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5" w:rsidRDefault="00503C95" w:rsidP="0050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подведения итогов открытого аукциона </w:t>
      </w:r>
      <w:proofErr w:type="gramStart"/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3C95" w:rsidRPr="00503C95" w:rsidRDefault="00503C95" w:rsidP="0050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электронной форме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012030000121300000</w:t>
      </w:r>
      <w:r w:rsidR="00362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</w:t>
      </w:r>
    </w:p>
    <w:p w:rsidR="00503C95" w:rsidRPr="00503C95" w:rsidRDefault="00503C95" w:rsidP="0036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"Выполнение работ по монтажу уличного освещения </w:t>
      </w:r>
      <w:proofErr w:type="gramStart"/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25BF" w:rsidRPr="00362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Фроловка ул. </w:t>
      </w:r>
      <w:proofErr w:type="gramStart"/>
      <w:r w:rsidR="003625BF" w:rsidRPr="00362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Юбилейная</w:t>
      </w:r>
      <w:proofErr w:type="gramEnd"/>
      <w:r w:rsidR="003625BF" w:rsidRPr="00362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выходом на трассу Находка-Лазо с освещением пешеходного перехода, освещение территории прилегающей к Дому культуры"</w:t>
      </w:r>
    </w:p>
    <w:p w:rsidR="00503C95" w:rsidRPr="00503C95" w:rsidRDefault="00503C95" w:rsidP="0050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(№ извещения 012030000121300000</w:t>
      </w:r>
      <w:r w:rsidR="00362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03C95" w:rsidRPr="00503C95" w:rsidRDefault="00503C95" w:rsidP="0050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530"/>
        <w:gridCol w:w="5915"/>
      </w:tblGrid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C95" w:rsidRPr="00503C95" w:rsidRDefault="00503C95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Новицкое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C95" w:rsidRPr="00503C95" w:rsidRDefault="00503C95" w:rsidP="00256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5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</w:t>
            </w:r>
          </w:p>
        </w:tc>
      </w:tr>
    </w:tbl>
    <w:p w:rsidR="00503C95" w:rsidRPr="00503C95" w:rsidRDefault="00503C95" w:rsidP="0050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Организатор: Администрация Новицкого сельского поселения Партизанского муниципального района Приморского края</w:t>
      </w:r>
    </w:p>
    <w:p w:rsidR="00503C95" w:rsidRPr="00503C95" w:rsidRDefault="00503C95" w:rsidP="0050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(и):</w:t>
      </w:r>
    </w:p>
    <w:p w:rsidR="00503C95" w:rsidRPr="00503C95" w:rsidRDefault="00503C95" w:rsidP="0050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Новицкого сельского поселения Партизанского муниципального района Приморского края</w:t>
      </w:r>
    </w:p>
    <w:p w:rsidR="00503C95" w:rsidRPr="00503C95" w:rsidRDefault="00503C95" w:rsidP="00362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аукциона: "Выполнение работ по монтажу уличного освещения </w:t>
      </w:r>
      <w:proofErr w:type="gramStart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5BF" w:rsidRP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Фроловка ул. </w:t>
      </w:r>
      <w:proofErr w:type="gramStart"/>
      <w:r w:rsidR="003625BF" w:rsidRP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="003625BF" w:rsidRP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на трассу Находка-Лазо с освещением пешеходного перехода, освещение территории прилегающей к Дому культуры"</w:t>
      </w:r>
    </w:p>
    <w:p w:rsidR="00503C95" w:rsidRPr="00503C95" w:rsidRDefault="00503C95" w:rsidP="00503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Начальная (максимальная) цена контракта:</w:t>
      </w:r>
      <w:r w:rsidR="00256AE8" w:rsidRPr="00256AE8">
        <w:t xml:space="preserve"> </w:t>
      </w:r>
      <w:r w:rsidR="005A758C">
        <w:rPr>
          <w:rFonts w:ascii="Times New Roman" w:eastAsia="Times New Roman" w:hAnsi="Times New Roman" w:cs="Times New Roman"/>
          <w:sz w:val="24"/>
          <w:szCs w:val="24"/>
          <w:lang w:eastAsia="ru-RU"/>
        </w:rPr>
        <w:t>548 460,00</w:t>
      </w:r>
      <w:bookmarkStart w:id="0" w:name="_GoBack"/>
      <w:bookmarkEnd w:id="0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RUB</w:t>
      </w:r>
    </w:p>
    <w:p w:rsidR="00503C95" w:rsidRPr="00503C95" w:rsidRDefault="00503C95" w:rsidP="00503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поставки товара, выполнения работ, оказания услуг: Российская Федерация, 692976, Приморский край, Партизанский р-н, с. </w:t>
      </w:r>
      <w:r w:rsid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Фроловка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C95" w:rsidRDefault="00503C95" w:rsidP="00503C95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торговой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площадки</w:t>
      </w:r>
      <w:proofErr w:type="gram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которой </w:t>
      </w:r>
      <w:r w:rsidR="001C0E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роводи</w:t>
      </w:r>
      <w:r w:rsidR="001C0E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лся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аукцион в электронной форме: ЗАО «Сбербанк-АСТ» -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sberbank-ast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503C95" w:rsidRDefault="00503C95" w:rsidP="00503C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03C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Рассмотрение вторых частей заявок на участие в открытом аукционе                                   в электронной форме 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03C95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право заключения муниципального контракта на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 по 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монтажу уличного освещения в </w:t>
      </w:r>
      <w:r w:rsidR="003625BF" w:rsidRP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Фроловка ул. Юбилейная с выходом на трассу Находка-Лазо с освещением пешеходного перехода, освещение территории прилегающей к Дому культуры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единой комиссией по размещению заказов на поставки товаров, выполнение работ, оказание услуг для нужд Новицкого</w:t>
      </w:r>
      <w:proofErr w:type="gram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поселения, утвержденной постановлением администрации Новицкого сельского поселения Партизанского муниципального района Приморского края</w:t>
      </w:r>
      <w:r w:rsidRPr="00503C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17 мая 2012 № 50 «О внесении изменений в постановление администрации Новицкого сельского поселения Партизанского муниципального района Приморского края от 15.04.2011 № 42 «Об утверждении Положения и состава единой комиссии по проведению торгов на право заключения договоров аренды объектов недвижимости, находящихся в собственности Новицкого сельского поселения и по</w:t>
      </w:r>
      <w:proofErr w:type="gram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размещению заказов на поставки товаров, выполнение работ, оказание услуг для нужд Новицкого сельского поселения» (далее - единая комиссия) в составе:</w:t>
      </w:r>
    </w:p>
    <w:p w:rsidR="006671A3" w:rsidRPr="00503C95" w:rsidRDefault="006671A3" w:rsidP="00503C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единой комиссии: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Кодин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Николай Иванович</w:t>
      </w:r>
    </w:p>
    <w:p w:rsidR="00503C95" w:rsidRPr="00503C95" w:rsidRDefault="00503C95" w:rsidP="00503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 единой комиссии: Пахомова Анна Ивановна</w:t>
      </w:r>
    </w:p>
    <w:p w:rsidR="00503C95" w:rsidRPr="00503C95" w:rsidRDefault="00503C95" w:rsidP="00503C9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Секретарь единой комиссии: Цвиркун Елена Ивановна </w:t>
      </w:r>
    </w:p>
    <w:p w:rsidR="00503C95" w:rsidRPr="00503C95" w:rsidRDefault="00503C95" w:rsidP="00503C95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Члены единой комиссии: </w:t>
      </w:r>
    </w:p>
    <w:p w:rsidR="00503C95" w:rsidRPr="00503C95" w:rsidRDefault="00503C95" w:rsidP="00503C9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Плотникова Людмила </w:t>
      </w:r>
      <w:proofErr w:type="spellStart"/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Нифонтовна</w:t>
      </w:r>
      <w:proofErr w:type="spellEnd"/>
    </w:p>
    <w:p w:rsidR="00503C95" w:rsidRDefault="00503C95" w:rsidP="00503C95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Бойко Светлана </w:t>
      </w:r>
      <w:proofErr w:type="spellStart"/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Виталиевна</w:t>
      </w:r>
      <w:proofErr w:type="spellEnd"/>
    </w:p>
    <w:p w:rsidR="006671A3" w:rsidRPr="00503C95" w:rsidRDefault="006671A3" w:rsidP="00503C95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на заседании комиссии присутствовало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членов единой комиссии, что составляет  100% от утвержденного состава единой комиссии, в соответствии с частью 10 статьи 7 Федерального закона от 21  июля 2005 года № 94-ФЗ «О размещении заказов на поставки товаров, выполнение работ, оказание услуг для государственных и  муниципальных нужд» единая комиссия правомочна осуществлять свои функции.</w:t>
      </w:r>
      <w:proofErr w:type="gramEnd"/>
    </w:p>
    <w:p w:rsidR="006671A3" w:rsidRDefault="006671A3" w:rsidP="00503C9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25BF" w:rsidRPr="00503C95" w:rsidRDefault="003625BF" w:rsidP="00503C9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Дата и время публикации извещения (время московское): </w:t>
      </w:r>
      <w:r w:rsidR="003625BF" w:rsidRP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18.03.2013 09:17</w:t>
      </w:r>
    </w:p>
    <w:p w:rsidR="00503C95" w:rsidRP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Дата и время окончания приема заявок (время московское): </w:t>
      </w:r>
      <w:r w:rsidR="00256AE8" w:rsidRPr="00256AE8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26.03.2013 10:00</w:t>
      </w:r>
    </w:p>
    <w:p w:rsidR="00503C95" w:rsidRP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окончания срока рассмотрения заявок: </w:t>
      </w:r>
      <w:r w:rsidR="00256AE8" w:rsidRPr="00256AE8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28.03.2013</w:t>
      </w:r>
    </w:p>
    <w:p w:rsid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Дата и время начала электронного аукциона: </w:t>
      </w:r>
      <w:r w:rsidR="003625BF" w:rsidRP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 02:20</w:t>
      </w:r>
    </w:p>
    <w:p w:rsidR="006671A3" w:rsidRPr="00503C95" w:rsidRDefault="006671A3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открытого аукциона в электронной форме                               </w:t>
      </w:r>
      <w:r w:rsidRPr="0050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03C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право заключения муниципального контракта на 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монтажу уличного освещения в </w:t>
      </w:r>
      <w:r w:rsidR="003625BF" w:rsidRP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Фроловка ул. Юбилейная с выходом на трассу Находка-Лазо с освещением пешеходного перехода, освещение территории прилегающей к Дому культуры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состоявшегося 0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 0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0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 </w:t>
      </w:r>
      <w:r w:rsidR="003625B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 (время московское), от</w:t>
      </w:r>
      <w:proofErr w:type="gramEnd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электронной площадки ЗАО «Сбербанк-АСТ» - </w:t>
      </w:r>
      <w:proofErr w:type="spellStart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sberbank-ast</w:t>
      </w:r>
      <w:proofErr w:type="spellEnd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03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рассмотрение единой комиссии поступили вторые части заявок от участников размещения заказа, принявших участие в процедуре открытого аукциона в электронной форме:</w:t>
      </w:r>
    </w:p>
    <w:p w:rsidR="006671A3" w:rsidRPr="00503C95" w:rsidRDefault="006671A3" w:rsidP="00503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порядковый номер 1, </w:t>
      </w:r>
      <w:r w:rsidR="00647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/защищенный № </w:t>
      </w:r>
      <w:r w:rsidR="003625BF">
        <w:rPr>
          <w:rFonts w:ascii="Times New Roman" w:eastAsiaTheme="minorEastAsia" w:hAnsi="Times New Roman" w:cs="Times New Roman"/>
          <w:sz w:val="24"/>
          <w:szCs w:val="24"/>
          <w:lang w:eastAsia="ru-RU"/>
        </w:rPr>
        <w:t>4639970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184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21.03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.2013 года, время регистрации заявки </w:t>
      </w:r>
      <w:r w:rsidR="001841C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01</w:t>
      </w:r>
      <w:r w:rsidRPr="00503C9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час</w:t>
      </w:r>
      <w:r w:rsidR="003625BF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52</w:t>
      </w:r>
      <w:r w:rsidRPr="00503C9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минут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(время московское) от общества                                                    с ог</w:t>
      </w:r>
      <w:r w:rsidR="00184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раниченной ответственностью «</w:t>
      </w:r>
      <w:proofErr w:type="spellStart"/>
      <w:r w:rsidR="00184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Дальэнергострой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03C95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>дрес (местонахождения) /</w:t>
      </w:r>
      <w:r w:rsidR="0043549E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503C95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Почтовый адрес: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692900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Приморский край,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Находка, ул. Находкинский проспект, д. 7А</w:t>
      </w:r>
      <w:r w:rsidR="004354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4354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692900</w:t>
      </w:r>
      <w:r w:rsidR="009C12D2"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Приморский край,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Находка, ул. Находкинский проспект, д. 7А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6671A3" w:rsidRPr="00503C95" w:rsidRDefault="006671A3" w:rsidP="00503C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порядковый номер 2,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/защищенный № </w:t>
      </w:r>
      <w:r w:rsidR="003625BF">
        <w:rPr>
          <w:rFonts w:ascii="Times New Roman" w:eastAsiaTheme="minorEastAsia" w:hAnsi="Times New Roman" w:cs="Times New Roman"/>
          <w:sz w:val="24"/>
          <w:szCs w:val="24"/>
          <w:lang w:eastAsia="ru-RU"/>
        </w:rPr>
        <w:t>4640793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640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21.03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.2013 года, время регистрации заявки </w:t>
      </w:r>
      <w:r w:rsidR="003625BF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08 часов 17</w:t>
      </w:r>
      <w:r w:rsidRPr="00503C9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минут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(время московское) от общества                                                    с ограниченной ответственностью «</w:t>
      </w:r>
      <w:r w:rsidR="00640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Строительная компания ПШСУ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03C95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>Адрес (местонахождения) /</w:t>
      </w:r>
      <w:r w:rsidR="0043549E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503C95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Почтовый адрес: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692850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Партизанск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Московская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1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692850</w:t>
      </w:r>
      <w:r w:rsidR="00B2651E"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Партизанск</w:t>
      </w:r>
      <w:r w:rsidR="00B2651E"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Московская</w:t>
      </w:r>
      <w:r w:rsidR="00B2651E"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1.</w:t>
      </w:r>
      <w:proofErr w:type="gramEnd"/>
    </w:p>
    <w:p w:rsidR="006671A3" w:rsidRPr="00503C95" w:rsidRDefault="006671A3" w:rsidP="00503C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11. Единая комиссия, 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21.07.2005  № 94-ФЗ «О размещении заказов на поставки товаров, выполнение работ, оказание услуг для государственных и </w:t>
      </w:r>
      <w:r w:rsidR="00B00E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муниципальных нужд» в период с 14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B00E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 минут 0</w:t>
      </w:r>
      <w:r w:rsidR="002C29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9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апреля</w:t>
      </w:r>
      <w:r w:rsidR="00B00E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2013 года д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1</w:t>
      </w:r>
      <w:r w:rsidR="00B00E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B00E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30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минут 0</w:t>
      </w:r>
      <w:r w:rsidR="002C29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9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апреля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2013 года по адресу: </w:t>
      </w:r>
      <w:proofErr w:type="gramStart"/>
      <w:r w:rsidRPr="00503C9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Партизанский район, с. Новицкое, ул. Лазо, 17а, администрация Новицкого сельского поселения Партизанского муниципального района Приморского края, кабинет № 3,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рассмотрела поступившие от оператора электронной площадки ЗАО «Сбербанк-АСТ» -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sberbank-ast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вторые части заявок, на участие в открытом аукционе в электронной форме 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03C95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право заключения муниципального контракта на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 по 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монтажу уличного освещения в </w:t>
      </w:r>
      <w:r w:rsidR="00367C0A" w:rsidRPr="00367C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Фроловка ул. Юбилейная с выходом на трассу</w:t>
      </w:r>
      <w:proofErr w:type="gramEnd"/>
      <w:r w:rsidR="00367C0A" w:rsidRPr="0036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7C0A" w:rsidRPr="00367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Находка-Лазо с освещением пешеходного перехода, освещение территории прилегающей к Дому культуры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участников размещения заказа, принявших участие в процедуре открытого аукциона в электронной форме, согласно протоколу проведения открытого аукциона в электронной форме от 0</w:t>
      </w:r>
      <w:r w:rsidR="004F04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04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2013 года направленного оператором электронной площадки ЗАО «Сбербанк-АСТ» -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sberbank-ast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соответствие или о несоответствие заявок на участие в открытом аукционе требованиям, установленных документацией об</w:t>
      </w:r>
      <w:proofErr w:type="gram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открытом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аукционе</w:t>
      </w:r>
      <w:proofErr w:type="gram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электронной форме, и приняла следующее решение:</w:t>
      </w:r>
    </w:p>
    <w:p w:rsid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членов комиссии о соответствии/несоответствии вторых частей заявок участников открытого аукциона в электронной форме: </w:t>
      </w:r>
    </w:p>
    <w:p w:rsidR="006671A3" w:rsidRPr="00503C95" w:rsidRDefault="006671A3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9445"/>
      </w:tblGrid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Общество с ограниченной ответственностью "</w:t>
            </w:r>
            <w:proofErr w:type="spellStart"/>
            <w:r w:rsidR="004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Дальэнергострой</w:t>
            </w:r>
            <w:proofErr w:type="spellEnd"/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Защищенный номер заявки – </w:t>
            </w:r>
            <w:r w:rsidR="0036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4639970</w:t>
            </w:r>
          </w:p>
          <w:p w:rsidR="00503C95" w:rsidRDefault="00503C95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контракта – </w:t>
            </w:r>
            <w:r w:rsidR="0036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317 359,37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6671A3" w:rsidRPr="00503C95" w:rsidRDefault="006671A3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171" w:type="dxa"/>
              <w:tblLook w:val="04A0" w:firstRow="1" w:lastRow="0" w:firstColumn="1" w:lastColumn="0" w:noHBand="0" w:noVBand="1"/>
            </w:tblPr>
            <w:tblGrid>
              <w:gridCol w:w="2801"/>
              <w:gridCol w:w="4670"/>
              <w:gridCol w:w="1700"/>
            </w:tblGrid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Причина отклонения </w:t>
                  </w: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Кодин</w:t>
                  </w:r>
                  <w:proofErr w:type="spellEnd"/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Николай Иванович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4639970 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Пахомова Анна Ивановна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9970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Цвиркун Елена Ивановна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9970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Плотникова Людмила 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Нифонтовна</w:t>
                  </w:r>
                  <w:proofErr w:type="spellEnd"/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9970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Бойко Светлана 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39970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3C95" w:rsidRPr="00503C95" w:rsidRDefault="00503C95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Общество с ограниченной ответственностью «</w:t>
            </w:r>
            <w:r w:rsidR="004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ПШСУ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36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Защищенный номер заявки - </w:t>
            </w:r>
            <w:r w:rsidR="004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6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40793</w:t>
            </w: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36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контракта – </w:t>
            </w:r>
            <w:r w:rsidR="0036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320 101,67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C95" w:rsidRPr="00503C95" w:rsidRDefault="00503C95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171" w:type="dxa"/>
              <w:tblLook w:val="04A0" w:firstRow="1" w:lastRow="0" w:firstColumn="1" w:lastColumn="0" w:noHBand="0" w:noVBand="1"/>
            </w:tblPr>
            <w:tblGrid>
              <w:gridCol w:w="2803"/>
              <w:gridCol w:w="4670"/>
              <w:gridCol w:w="1698"/>
            </w:tblGrid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Причина отклонения </w:t>
                  </w: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Кодин</w:t>
                  </w:r>
                  <w:proofErr w:type="spellEnd"/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Николай Иванович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40793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Пахомова Анна Ивановна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40793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Цвиркун Елена Ивановна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40793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Плотникова Людмила 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Нифонтовна</w:t>
                  </w:r>
                  <w:proofErr w:type="spellEnd"/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40793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Бойко Светлана 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367C0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367C0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40793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3C95" w:rsidRPr="00503C95" w:rsidRDefault="00503C95" w:rsidP="00367C0A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Победителем открытого аукциона в электронной форме </w:t>
            </w:r>
            <w:r w:rsidRPr="00503C9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503C95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право заключения муниципального контракта на 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уличного освещения </w:t>
            </w:r>
            <w:proofErr w:type="gramStart"/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C0A" w:rsidRPr="00367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Фроловка ул. </w:t>
            </w:r>
            <w:proofErr w:type="gramStart"/>
            <w:r w:rsidR="00367C0A" w:rsidRPr="00367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="00367C0A" w:rsidRPr="00367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выходом на трассу Находка-Лазо с освещением пешеходного перехода, освещение территории прилегающей к Дому культуры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9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признается </w:t>
            </w:r>
            <w:r w:rsidRPr="00503C95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E5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Дальэнергострой</w:t>
            </w:r>
            <w:proofErr w:type="spellEnd"/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503C95">
              <w:rPr>
                <w:rFonts w:ascii="Times New Roman" w:eastAsiaTheme="minorEastAsia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Адрес (местонахождения)/ Почтовый адрес: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B88" w:rsidRPr="00AE5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692900, Приморский край, г. Находка, ул. Находкинский проспект, д. 7А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предложившее наиболее низкую цену муниципального контракта </w:t>
            </w:r>
            <w:r w:rsidRPr="00503C95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 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уличного освещения в </w:t>
            </w:r>
            <w:r w:rsidR="00AE5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r w:rsidR="00667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AE5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Николаевка ул. Советская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95"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в сумме </w:t>
            </w:r>
            <w:r w:rsidR="00367C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317 359,37</w:t>
            </w:r>
            <w:r w:rsidRPr="00503C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67C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Триста семнадцать тысяч триста пятьдесят девять</w:t>
            </w:r>
            <w:r w:rsidRPr="00503C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) рублей </w:t>
            </w:r>
            <w:r w:rsidR="00367C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E5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67C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копеек</w:t>
            </w:r>
            <w:r w:rsidRPr="00503C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503C95" w:rsidRPr="00503C95" w:rsidRDefault="00503C95" w:rsidP="006671A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Настоящий протокол подлежит размещению на официальном сайте электронной торговой площадки ЗАО «Сбербанк - АСТ» http://sberbank-ast.ru в информационно-телекоммуникационной сети «Интернет» и подлежит хранению в течение трех лет. </w:t>
      </w:r>
    </w:p>
    <w:p w:rsidR="00503C95" w:rsidRPr="00503C95" w:rsidRDefault="00503C95" w:rsidP="00503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Подписи: </w:t>
      </w:r>
    </w:p>
    <w:p w:rsidR="00503C95" w:rsidRPr="00503C95" w:rsidRDefault="00503C95" w:rsidP="0050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заказчик,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Новицкого сельского поселения          _____________ А.В. Зражевский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единой комиссии,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главы администрации Новицкого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______________   Н.И.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Кодин</w:t>
      </w:r>
      <w:proofErr w:type="spellEnd"/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председателя единой комиссии,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специалист МКУ «УФХД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Новицкого СП                      _______________ А.И. Пахомова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единой комиссии,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специалист МКУ «УФХД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Новицкого СП                        _______________ Е.И. Цвиркун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единой комиссии: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 МКУ «УФХД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Новицкого СП                       _____________ Л.Н. Плотникова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Ведущий специалист МКУ «УФХД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Новицкого СП                       __________________ С.В. Бойко</w:t>
      </w: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C"/>
    <w:rsid w:val="000670E3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841C7"/>
    <w:rsid w:val="001A6F20"/>
    <w:rsid w:val="001C0EBC"/>
    <w:rsid w:val="001D72FE"/>
    <w:rsid w:val="001E6FE2"/>
    <w:rsid w:val="00256AE8"/>
    <w:rsid w:val="00266A0D"/>
    <w:rsid w:val="0027381A"/>
    <w:rsid w:val="00280677"/>
    <w:rsid w:val="002815DB"/>
    <w:rsid w:val="0029394D"/>
    <w:rsid w:val="002C29A8"/>
    <w:rsid w:val="00304559"/>
    <w:rsid w:val="00324126"/>
    <w:rsid w:val="003273F3"/>
    <w:rsid w:val="003625BF"/>
    <w:rsid w:val="00367C0A"/>
    <w:rsid w:val="00390A70"/>
    <w:rsid w:val="003C3094"/>
    <w:rsid w:val="003D2313"/>
    <w:rsid w:val="003E6735"/>
    <w:rsid w:val="003F5D41"/>
    <w:rsid w:val="004003AF"/>
    <w:rsid w:val="00405EA8"/>
    <w:rsid w:val="00415C7A"/>
    <w:rsid w:val="00417C81"/>
    <w:rsid w:val="00421D75"/>
    <w:rsid w:val="00425ACC"/>
    <w:rsid w:val="0043549E"/>
    <w:rsid w:val="00441AFE"/>
    <w:rsid w:val="00451888"/>
    <w:rsid w:val="00453846"/>
    <w:rsid w:val="00453EDA"/>
    <w:rsid w:val="00466458"/>
    <w:rsid w:val="00473442"/>
    <w:rsid w:val="0049508B"/>
    <w:rsid w:val="004B5A70"/>
    <w:rsid w:val="004B5D51"/>
    <w:rsid w:val="004C1520"/>
    <w:rsid w:val="004C2D50"/>
    <w:rsid w:val="004F042D"/>
    <w:rsid w:val="004F59DC"/>
    <w:rsid w:val="00503C95"/>
    <w:rsid w:val="00512D0D"/>
    <w:rsid w:val="0054152C"/>
    <w:rsid w:val="00544EB3"/>
    <w:rsid w:val="0055577D"/>
    <w:rsid w:val="0056640A"/>
    <w:rsid w:val="00573D50"/>
    <w:rsid w:val="005910DD"/>
    <w:rsid w:val="005A2E85"/>
    <w:rsid w:val="005A55BD"/>
    <w:rsid w:val="005A758C"/>
    <w:rsid w:val="005B4505"/>
    <w:rsid w:val="005D7451"/>
    <w:rsid w:val="006013F7"/>
    <w:rsid w:val="00612204"/>
    <w:rsid w:val="00636900"/>
    <w:rsid w:val="00640DFB"/>
    <w:rsid w:val="006471B7"/>
    <w:rsid w:val="006671A3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A3E0A"/>
    <w:rsid w:val="007A63F5"/>
    <w:rsid w:val="007B66DD"/>
    <w:rsid w:val="007E077B"/>
    <w:rsid w:val="007E4D6A"/>
    <w:rsid w:val="0087677D"/>
    <w:rsid w:val="00891C3C"/>
    <w:rsid w:val="008E322E"/>
    <w:rsid w:val="008E6461"/>
    <w:rsid w:val="009003D5"/>
    <w:rsid w:val="00942845"/>
    <w:rsid w:val="009A6DBE"/>
    <w:rsid w:val="009C12D2"/>
    <w:rsid w:val="009D07B5"/>
    <w:rsid w:val="009E3DA0"/>
    <w:rsid w:val="00A37989"/>
    <w:rsid w:val="00A402A7"/>
    <w:rsid w:val="00A476CA"/>
    <w:rsid w:val="00A47BC9"/>
    <w:rsid w:val="00A64AFF"/>
    <w:rsid w:val="00AD7B9B"/>
    <w:rsid w:val="00AE5B88"/>
    <w:rsid w:val="00B00E29"/>
    <w:rsid w:val="00B03255"/>
    <w:rsid w:val="00B07A90"/>
    <w:rsid w:val="00B11D5A"/>
    <w:rsid w:val="00B13184"/>
    <w:rsid w:val="00B21674"/>
    <w:rsid w:val="00B217F8"/>
    <w:rsid w:val="00B2205E"/>
    <w:rsid w:val="00B2651E"/>
    <w:rsid w:val="00B51241"/>
    <w:rsid w:val="00B63F82"/>
    <w:rsid w:val="00B96F2A"/>
    <w:rsid w:val="00BC5D9C"/>
    <w:rsid w:val="00BE73D4"/>
    <w:rsid w:val="00C05A8D"/>
    <w:rsid w:val="00C06465"/>
    <w:rsid w:val="00C158E1"/>
    <w:rsid w:val="00C25BB6"/>
    <w:rsid w:val="00C31A44"/>
    <w:rsid w:val="00C508DC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5308"/>
    <w:rsid w:val="00EA3BF1"/>
    <w:rsid w:val="00EA7FC9"/>
    <w:rsid w:val="00EE7131"/>
    <w:rsid w:val="00EF3E3C"/>
    <w:rsid w:val="00F10CC4"/>
    <w:rsid w:val="00F165BB"/>
    <w:rsid w:val="00F22477"/>
    <w:rsid w:val="00F366EB"/>
    <w:rsid w:val="00F52BA1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2013-04-02T23:57:00Z</cp:lastPrinted>
  <dcterms:created xsi:type="dcterms:W3CDTF">2013-03-05T03:22:00Z</dcterms:created>
  <dcterms:modified xsi:type="dcterms:W3CDTF">2013-04-03T01:30:00Z</dcterms:modified>
</cp:coreProperties>
</file>