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3" w:rsidRPr="001C77F7" w:rsidRDefault="007B3EA3" w:rsidP="007B3EA3">
      <w:pPr>
        <w:pStyle w:val="ConsNonformat"/>
        <w:widowControl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1C77F7">
        <w:rPr>
          <w:rFonts w:ascii="Times New Roman" w:hAnsi="Times New Roman"/>
          <w:i/>
          <w:color w:val="FF0000"/>
          <w:sz w:val="26"/>
          <w:szCs w:val="26"/>
        </w:rPr>
        <w:t xml:space="preserve">(в редакции от </w:t>
      </w:r>
      <w:r>
        <w:rPr>
          <w:rFonts w:ascii="Times New Roman" w:hAnsi="Times New Roman"/>
          <w:i/>
          <w:color w:val="FF0000"/>
          <w:sz w:val="26"/>
          <w:szCs w:val="26"/>
        </w:rPr>
        <w:t>20</w:t>
      </w:r>
      <w:r w:rsidRPr="001C77F7">
        <w:rPr>
          <w:rFonts w:ascii="Times New Roman" w:hAnsi="Times New Roman"/>
          <w:i/>
          <w:color w:val="FF0000"/>
          <w:sz w:val="26"/>
          <w:szCs w:val="26"/>
        </w:rPr>
        <w:t>.0</w:t>
      </w:r>
      <w:r>
        <w:rPr>
          <w:rFonts w:ascii="Times New Roman" w:hAnsi="Times New Roman"/>
          <w:i/>
          <w:color w:val="FF0000"/>
          <w:sz w:val="26"/>
          <w:szCs w:val="26"/>
        </w:rPr>
        <w:t>5</w:t>
      </w:r>
      <w:r w:rsidRPr="001C77F7">
        <w:rPr>
          <w:rFonts w:ascii="Times New Roman" w:hAnsi="Times New Roman"/>
          <w:i/>
          <w:color w:val="FF0000"/>
          <w:sz w:val="26"/>
          <w:szCs w:val="26"/>
        </w:rPr>
        <w:t xml:space="preserve">.2019 № </w:t>
      </w:r>
      <w:r>
        <w:rPr>
          <w:rFonts w:ascii="Times New Roman" w:hAnsi="Times New Roman"/>
          <w:i/>
          <w:color w:val="FF0000"/>
          <w:sz w:val="26"/>
          <w:szCs w:val="26"/>
        </w:rPr>
        <w:t>3</w:t>
      </w:r>
      <w:r w:rsidRPr="001C77F7">
        <w:rPr>
          <w:rFonts w:ascii="Times New Roman" w:hAnsi="Times New Roman"/>
          <w:i/>
          <w:color w:val="FF0000"/>
          <w:sz w:val="26"/>
          <w:szCs w:val="26"/>
        </w:rPr>
        <w:t>1)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7B3EA3" w:rsidP="007B3EA3">
      <w:pPr>
        <w:tabs>
          <w:tab w:val="left" w:pos="3969"/>
          <w:tab w:val="left" w:pos="8931"/>
        </w:tabs>
      </w:pPr>
      <w:r>
        <w:t>01 ноября</w:t>
      </w:r>
      <w:r w:rsidRPr="002416C6">
        <w:t xml:space="preserve"> 201</w:t>
      </w:r>
      <w:r>
        <w:t>7 года</w:t>
      </w:r>
      <w:r>
        <w:tab/>
        <w:t>село Новицкое</w:t>
      </w:r>
      <w:r>
        <w:tab/>
        <w:t>№ 53</w:t>
      </w:r>
    </w:p>
    <w:p w:rsidR="007B3EA3" w:rsidRDefault="007B3EA3" w:rsidP="007B3EA3">
      <w:pPr>
        <w:tabs>
          <w:tab w:val="left" w:pos="5387"/>
        </w:tabs>
        <w:ind w:firstLine="6946"/>
        <w:rPr>
          <w:sz w:val="22"/>
        </w:rPr>
      </w:pPr>
    </w:p>
    <w:p w:rsidR="007B3EA3" w:rsidRDefault="007B3EA3" w:rsidP="007B3EA3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1C77F7">
        <w:rPr>
          <w:rFonts w:ascii="Times New Roman" w:hAnsi="Times New Roman"/>
          <w:b/>
          <w:sz w:val="26"/>
        </w:rPr>
        <w:t xml:space="preserve">Об утверждении муниципальной программы </w:t>
      </w:r>
    </w:p>
    <w:p w:rsidR="007B3EA3" w:rsidRPr="001C77F7" w:rsidRDefault="007B3EA3" w:rsidP="007B3EA3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1C77F7">
        <w:rPr>
          <w:rFonts w:ascii="Times New Roman" w:hAnsi="Times New Roman"/>
          <w:b/>
          <w:sz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2018-2024 гг.</w:t>
      </w:r>
    </w:p>
    <w:p w:rsidR="007B3EA3" w:rsidRPr="001C77F7" w:rsidRDefault="007B3EA3" w:rsidP="007B3EA3">
      <w:pPr>
        <w:pStyle w:val="ConsNonformat"/>
        <w:widowControl/>
        <w:jc w:val="center"/>
        <w:rPr>
          <w:rFonts w:ascii="Times New Roman" w:hAnsi="Times New Roman"/>
          <w:i/>
          <w:color w:val="7030A0"/>
        </w:rPr>
      </w:pPr>
      <w:r w:rsidRPr="001C77F7">
        <w:rPr>
          <w:rFonts w:ascii="Times New Roman" w:hAnsi="Times New Roman"/>
          <w:i/>
          <w:color w:val="7030A0"/>
        </w:rPr>
        <w:t>(наименование постановления в редакции от 12.02.2019 № 11)</w:t>
      </w:r>
    </w:p>
    <w:p w:rsidR="007B3EA3" w:rsidRDefault="007B3EA3" w:rsidP="007B3EA3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7B3EA3" w:rsidRPr="006D7DCF" w:rsidRDefault="007B3EA3" w:rsidP="007B3EA3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7B3EA3" w:rsidRDefault="007B3EA3" w:rsidP="007B3E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</w:t>
      </w:r>
      <w:r w:rsidRPr="001C77F7">
        <w:rPr>
          <w:rFonts w:ascii="Times New Roman" w:hAnsi="Times New Roman"/>
          <w:sz w:val="26"/>
          <w:szCs w:val="26"/>
        </w:rPr>
        <w:t>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2018-2024 гг.» (прилагается).</w:t>
      </w:r>
    </w:p>
    <w:p w:rsidR="007B3EA3" w:rsidRPr="001C77F7" w:rsidRDefault="007B3EA3" w:rsidP="007B3EA3">
      <w:pPr>
        <w:pStyle w:val="ConsNonformat"/>
        <w:widowControl/>
        <w:rPr>
          <w:rFonts w:ascii="Times New Roman" w:hAnsi="Times New Roman"/>
          <w:i/>
          <w:color w:val="7030A0"/>
        </w:rPr>
      </w:pPr>
      <w:r w:rsidRPr="001C77F7">
        <w:rPr>
          <w:rFonts w:ascii="Times New Roman" w:hAnsi="Times New Roman"/>
          <w:i/>
          <w:color w:val="7030A0"/>
        </w:rPr>
        <w:t>(П.1 в редакции от 12.02.2019 № 11)</w:t>
      </w:r>
    </w:p>
    <w:p w:rsidR="007B3EA3" w:rsidRDefault="007B3EA3" w:rsidP="007B3EA3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>
        <w:rPr>
          <w:spacing w:val="-2"/>
          <w:szCs w:val="26"/>
        </w:rPr>
        <w:t>Новицкого сельского поселения</w:t>
      </w:r>
      <w:r w:rsidRPr="007C51A0">
        <w:rPr>
          <w:spacing w:val="-2"/>
          <w:szCs w:val="26"/>
        </w:rPr>
        <w:t xml:space="preserve"> в сети Интернет</w:t>
      </w:r>
      <w:r>
        <w:rPr>
          <w:spacing w:val="-2"/>
          <w:szCs w:val="26"/>
        </w:rPr>
        <w:t>.</w:t>
      </w:r>
    </w:p>
    <w:p w:rsidR="007B3EA3" w:rsidRPr="007C51A0" w:rsidRDefault="007B3EA3" w:rsidP="007B3EA3">
      <w:pPr>
        <w:spacing w:line="36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7B3EA3" w:rsidRDefault="007B3EA3" w:rsidP="007B3EA3">
      <w:pPr>
        <w:pStyle w:val="ConsNonformat"/>
        <w:widowControl/>
        <w:rPr>
          <w:rFonts w:ascii="Times New Roman" w:hAnsi="Times New Roman"/>
          <w:sz w:val="26"/>
        </w:rPr>
      </w:pPr>
    </w:p>
    <w:p w:rsidR="007B3EA3" w:rsidRDefault="007B3EA3" w:rsidP="007B3EA3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7B3EA3" w:rsidRDefault="007B3EA3" w:rsidP="007B3EA3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7B3EA3" w:rsidRDefault="007B3EA3" w:rsidP="007B3EA3">
      <w:pPr>
        <w:ind w:left="4962"/>
        <w:jc w:val="center"/>
      </w:pPr>
      <w:r>
        <w:rPr>
          <w:sz w:val="32"/>
          <w:szCs w:val="32"/>
        </w:rP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>от 20.05.2019 № 31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bookmarkStart w:id="1" w:name="_GoBack"/>
      <w:bookmarkEnd w:id="1"/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>
        <w:rPr>
          <w:b/>
          <w:szCs w:val="26"/>
        </w:rPr>
        <w:t>ниципального района на 2018-2024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427F6E" w:rsidRPr="00427F6E" w:rsidTr="000C158B"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Информация о паспорте подпрограммы приведена </w:t>
            </w:r>
            <w:r w:rsidRPr="00427F6E">
              <w:rPr>
                <w:szCs w:val="26"/>
              </w:rPr>
              <w:br/>
              <w:t xml:space="preserve">в приложении № </w:t>
            </w:r>
            <w:r w:rsidR="00A822DB" w:rsidRPr="00427F6E">
              <w:rPr>
                <w:szCs w:val="26"/>
              </w:rPr>
              <w:t>6</w:t>
            </w:r>
            <w:r w:rsidRPr="00427F6E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427F6E">
              <w:rPr>
                <w:szCs w:val="26"/>
              </w:rPr>
              <w:t xml:space="preserve">нского муниципального района </w:t>
            </w:r>
            <w:r w:rsidRPr="00427F6E">
              <w:rPr>
                <w:szCs w:val="26"/>
              </w:rPr>
              <w:t>на 2019 – 2024 годы;</w:t>
            </w:r>
          </w:p>
          <w:p w:rsidR="00184B0D" w:rsidRPr="00427F6E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 xml:space="preserve">Информация о паспорте подпрограммы приведена </w:t>
            </w:r>
            <w:r w:rsidRPr="00427F6E">
              <w:rPr>
                <w:szCs w:val="26"/>
              </w:rPr>
              <w:br/>
              <w:t>в приложении №</w:t>
            </w:r>
            <w:r w:rsidR="00A822DB" w:rsidRPr="00427F6E">
              <w:rPr>
                <w:szCs w:val="26"/>
              </w:rPr>
              <w:t xml:space="preserve"> 7</w:t>
            </w:r>
            <w:r w:rsidRPr="00427F6E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559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84B0D">
              <w:rPr>
                <w:szCs w:val="26"/>
              </w:rPr>
              <w:t>2018-2024 годы</w:t>
            </w:r>
          </w:p>
        </w:tc>
      </w:tr>
      <w:tr w:rsidR="00271896" w:rsidRPr="002E1667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Общий объем финансирования программы составляет: 22775,21 тыс. руб., в том числе:</w:t>
            </w:r>
          </w:p>
          <w:p w:rsidR="00271896" w:rsidRPr="002E1667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- средства Федерального и Краевого бюджета: 21812,39 тыс. руб.</w:t>
            </w:r>
          </w:p>
          <w:p w:rsidR="00271896" w:rsidRPr="002E1667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- местный бюджет: 707,82 тыс. руб.;</w:t>
            </w:r>
          </w:p>
          <w:p w:rsidR="00271896" w:rsidRPr="002E1667" w:rsidRDefault="00271896" w:rsidP="007738FE">
            <w:pPr>
              <w:ind w:right="12"/>
              <w:jc w:val="both"/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- внебюджетные источники:</w:t>
            </w:r>
            <w:r w:rsidRPr="00271896">
              <w:rPr>
                <w:szCs w:val="26"/>
              </w:rPr>
              <w:t xml:space="preserve"> </w:t>
            </w:r>
            <w:r w:rsidRPr="002E1667">
              <w:rPr>
                <w:szCs w:val="26"/>
              </w:rPr>
              <w:t>255,0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</w:t>
      </w:r>
      <w:r w:rsidRPr="00BE0D1E">
        <w:rPr>
          <w:szCs w:val="26"/>
        </w:rPr>
        <w:lastRenderedPageBreak/>
        <w:t>территорию. Численность населения Новицкого сельского поселения составляет 6000 человек, из них в многоквартирных домах проживает 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Дворы так же не обеспечены игровым оборудованием для детей до пяти лет, с набором необходимой мебели. Площадками для сбора ТБО имеются во всех дворах, но не дооборудованы.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lastRenderedPageBreak/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</w:t>
      </w:r>
      <w:proofErr w:type="gramStart"/>
      <w:r w:rsidRPr="00BE0D1E">
        <w:rPr>
          <w:szCs w:val="26"/>
        </w:rPr>
        <w:t>городской  среды</w:t>
      </w:r>
      <w:proofErr w:type="gramEnd"/>
      <w:r w:rsidRPr="00BE0D1E">
        <w:rPr>
          <w:szCs w:val="26"/>
        </w:rPr>
        <w:t xml:space="preserve"> на территории Новицкого </w:t>
      </w:r>
      <w:r w:rsidR="00B2405D">
        <w:rPr>
          <w:szCs w:val="26"/>
        </w:rPr>
        <w:t>сельского поселение на 2018-2024</w:t>
      </w:r>
      <w:r w:rsidRPr="00BE0D1E">
        <w:rPr>
          <w:szCs w:val="26"/>
        </w:rPr>
        <w:t xml:space="preserve">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Pr="00427F6E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территорий, прилегающих к многоквартирным жилым домам </w:t>
      </w:r>
      <w:proofErr w:type="gramStart"/>
      <w:r w:rsidRPr="00623277">
        <w:rPr>
          <w:szCs w:val="26"/>
        </w:rPr>
        <w:t>в нормативное 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</w:t>
      </w:r>
      <w:r w:rsidRPr="00623277">
        <w:rPr>
          <w:szCs w:val="26"/>
        </w:rPr>
        <w:lastRenderedPageBreak/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</w:t>
      </w:r>
      <w:r w:rsidR="00184B0D"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</w:t>
      </w:r>
      <w:r w:rsidRPr="00623277">
        <w:rPr>
          <w:szCs w:val="26"/>
        </w:rPr>
        <w:lastRenderedPageBreak/>
        <w:t xml:space="preserve">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184B0D" w:rsidRDefault="00184B0D" w:rsidP="00184B0D">
      <w:pPr>
        <w:autoSpaceDE w:val="0"/>
        <w:autoSpaceDN w:val="0"/>
        <w:adjustRightInd w:val="0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134"/>
        <w:gridCol w:w="1134"/>
        <w:gridCol w:w="993"/>
        <w:gridCol w:w="992"/>
        <w:gridCol w:w="851"/>
      </w:tblGrid>
      <w:tr w:rsidR="00271896" w:rsidRPr="006A458D" w:rsidTr="007738FE">
        <w:tc>
          <w:tcPr>
            <w:tcW w:w="2093" w:type="dxa"/>
          </w:tcPr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2024</w:t>
            </w:r>
          </w:p>
        </w:tc>
      </w:tr>
      <w:tr w:rsidR="00271896" w:rsidRPr="006A458D" w:rsidTr="007738FE">
        <w:tc>
          <w:tcPr>
            <w:tcW w:w="2093" w:type="dxa"/>
          </w:tcPr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Федеральный и</w:t>
            </w:r>
          </w:p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Краевой бюджет</w:t>
            </w:r>
          </w:p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1762,42</w:t>
            </w:r>
          </w:p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240,33</w:t>
            </w:r>
          </w:p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2002,75</w:t>
            </w:r>
          </w:p>
        </w:tc>
        <w:tc>
          <w:tcPr>
            <w:tcW w:w="1417" w:type="dxa"/>
          </w:tcPr>
          <w:p w:rsidR="00271896" w:rsidRPr="002E1667" w:rsidRDefault="00271896" w:rsidP="007738FE">
            <w:pPr>
              <w:jc w:val="center"/>
              <w:rPr>
                <w:sz w:val="24"/>
                <w:szCs w:val="24"/>
              </w:rPr>
            </w:pPr>
            <w:r w:rsidRPr="002E1667">
              <w:rPr>
                <w:sz w:val="24"/>
                <w:szCs w:val="24"/>
              </w:rPr>
              <w:t>2264,64</w:t>
            </w:r>
          </w:p>
          <w:p w:rsidR="00271896" w:rsidRPr="002E1667" w:rsidRDefault="00271896" w:rsidP="007738FE">
            <w:pPr>
              <w:jc w:val="center"/>
              <w:rPr>
                <w:sz w:val="24"/>
                <w:szCs w:val="24"/>
              </w:rPr>
            </w:pPr>
            <w:r w:rsidRPr="002E1667">
              <w:rPr>
                <w:sz w:val="24"/>
                <w:szCs w:val="24"/>
              </w:rPr>
              <w:t>3600,00</w:t>
            </w:r>
          </w:p>
          <w:p w:rsidR="00271896" w:rsidRPr="006A458D" w:rsidRDefault="00271896" w:rsidP="007738FE">
            <w:pPr>
              <w:jc w:val="center"/>
              <w:rPr>
                <w:sz w:val="24"/>
                <w:szCs w:val="24"/>
                <w:u w:val="single"/>
              </w:rPr>
            </w:pPr>
            <w:r w:rsidRPr="002E1667">
              <w:rPr>
                <w:sz w:val="24"/>
                <w:szCs w:val="24"/>
              </w:rPr>
              <w:t>5864,64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4645,0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4650,0</w:t>
            </w:r>
          </w:p>
        </w:tc>
        <w:tc>
          <w:tcPr>
            <w:tcW w:w="993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4650,0</w:t>
            </w:r>
          </w:p>
        </w:tc>
        <w:tc>
          <w:tcPr>
            <w:tcW w:w="992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271896" w:rsidRPr="006A458D" w:rsidTr="007738FE">
        <w:tc>
          <w:tcPr>
            <w:tcW w:w="2093" w:type="dxa"/>
          </w:tcPr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60,08</w:t>
            </w:r>
          </w:p>
        </w:tc>
        <w:tc>
          <w:tcPr>
            <w:tcW w:w="1417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47,74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271896" w:rsidRPr="006A458D" w:rsidTr="007738FE">
        <w:tc>
          <w:tcPr>
            <w:tcW w:w="2093" w:type="dxa"/>
          </w:tcPr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271896" w:rsidRPr="006A458D" w:rsidTr="007738FE">
        <w:tc>
          <w:tcPr>
            <w:tcW w:w="2093" w:type="dxa"/>
          </w:tcPr>
          <w:p w:rsidR="00271896" w:rsidRPr="006A458D" w:rsidRDefault="00271896" w:rsidP="007738FE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2062,83</w:t>
            </w:r>
          </w:p>
        </w:tc>
        <w:tc>
          <w:tcPr>
            <w:tcW w:w="1417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5912,38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4850,0</w:t>
            </w:r>
          </w:p>
        </w:tc>
        <w:tc>
          <w:tcPr>
            <w:tcW w:w="993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1896" w:rsidRPr="006A458D" w:rsidRDefault="00271896" w:rsidP="007738FE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p w:rsidR="005F0271" w:rsidRPr="00BE0D1E" w:rsidRDefault="005F0271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Проведение инвентаризации благоустройства территорий индивидуальной жилой застройки и территории в ведении юридических лиц и </w:t>
            </w:r>
            <w:r w:rsidRPr="008E79E0">
              <w:rPr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2019-2024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color w:val="000000"/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autoSpaceDE w:val="0"/>
        <w:autoSpaceDN w:val="0"/>
        <w:adjustRightInd w:val="0"/>
        <w:rPr>
          <w:szCs w:val="26"/>
        </w:rPr>
      </w:pP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5F0271" w:rsidRPr="00BE0D1E" w:rsidRDefault="005F0271" w:rsidP="005F0271">
      <w:pPr>
        <w:autoSpaceDE w:val="0"/>
        <w:autoSpaceDN w:val="0"/>
        <w:adjustRightInd w:val="0"/>
        <w:ind w:left="467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45528B" w:rsidRDefault="005F0271" w:rsidP="005F0271">
      <w:pPr>
        <w:ind w:left="4678"/>
        <w:jc w:val="center"/>
        <w:rPr>
          <w:i/>
          <w:sz w:val="20"/>
        </w:rPr>
      </w:pPr>
      <w:r w:rsidRPr="00427F6E">
        <w:rPr>
          <w:i/>
          <w:sz w:val="20"/>
          <w:lang w:eastAsia="en-US"/>
        </w:rPr>
        <w:t xml:space="preserve">(в </w:t>
      </w:r>
      <w:proofErr w:type="gramStart"/>
      <w:r w:rsidRPr="00427F6E">
        <w:rPr>
          <w:i/>
          <w:sz w:val="20"/>
          <w:lang w:eastAsia="en-US"/>
        </w:rPr>
        <w:t>редакции  от</w:t>
      </w:r>
      <w:proofErr w:type="gramEnd"/>
      <w:r w:rsidRPr="00427F6E">
        <w:rPr>
          <w:i/>
          <w:sz w:val="20"/>
          <w:lang w:eastAsia="en-US"/>
        </w:rPr>
        <w:t xml:space="preserve"> </w:t>
      </w:r>
      <w:r w:rsidR="000339DC" w:rsidRPr="00427F6E">
        <w:rPr>
          <w:i/>
          <w:sz w:val="20"/>
          <w:lang w:eastAsia="en-US"/>
        </w:rPr>
        <w:t>12</w:t>
      </w:r>
      <w:r w:rsidRPr="00427F6E">
        <w:rPr>
          <w:i/>
          <w:sz w:val="20"/>
        </w:rPr>
        <w:t xml:space="preserve">.02.2019 № </w:t>
      </w:r>
      <w:r w:rsidR="000339DC" w:rsidRPr="00427F6E">
        <w:rPr>
          <w:i/>
          <w:sz w:val="20"/>
        </w:rPr>
        <w:t>11</w:t>
      </w:r>
      <w:r w:rsidR="0045528B">
        <w:rPr>
          <w:i/>
          <w:sz w:val="20"/>
        </w:rPr>
        <w:t>,</w:t>
      </w:r>
    </w:p>
    <w:p w:rsidR="0045528B" w:rsidRPr="00BE0D1E" w:rsidRDefault="0045528B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623277" w:rsidTr="005F0271">
        <w:tc>
          <w:tcPr>
            <w:tcW w:w="600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00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623277" w:rsidRDefault="00184B0D" w:rsidP="000C158B">
            <w:pPr>
              <w:rPr>
                <w:rFonts w:eastAsia="Calibri"/>
                <w:szCs w:val="26"/>
              </w:rPr>
            </w:pP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0339DC" w:rsidRPr="00623277" w:rsidTr="007738FE">
        <w:tc>
          <w:tcPr>
            <w:tcW w:w="60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с.Новицкое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</w:tr>
      <w:tr w:rsidR="000339DC" w:rsidRPr="00623277" w:rsidTr="007738FE">
        <w:tc>
          <w:tcPr>
            <w:tcW w:w="60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с.Новицкое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0339DC" w:rsidRPr="00623277" w:rsidRDefault="000339DC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с.Новицкое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с.Новицкое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</w:tr>
      <w:tr w:rsidR="00184B0D" w:rsidRPr="00623277" w:rsidTr="005F0271">
        <w:tc>
          <w:tcPr>
            <w:tcW w:w="600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с.Новицкое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18 и ул.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84B0D" w:rsidRPr="00623277" w:rsidRDefault="000339DC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</w:tr>
      <w:tr w:rsidR="00184B0D" w:rsidRPr="00623277" w:rsidTr="005F0271">
        <w:tc>
          <w:tcPr>
            <w:tcW w:w="9761" w:type="dxa"/>
            <w:gridSpan w:val="10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N п/п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7738FE" w:rsidRPr="00500A1C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500A1C" w:rsidRDefault="007738FE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500A1C" w:rsidRDefault="007738FE" w:rsidP="007738FE">
            <w:pPr>
              <w:jc w:val="both"/>
              <w:rPr>
                <w:szCs w:val="26"/>
              </w:rPr>
            </w:pPr>
            <w:r w:rsidRPr="00500A1C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500A1C" w:rsidRDefault="007738FE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>- благоустройство площади (асфальтирование);</w:t>
            </w:r>
          </w:p>
          <w:p w:rsidR="007738FE" w:rsidRPr="00500A1C" w:rsidRDefault="007738FE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>- устройство (реконструкция) пешеходных дорожек;</w:t>
            </w:r>
          </w:p>
          <w:p w:rsidR="007738FE" w:rsidRPr="00500A1C" w:rsidRDefault="007738FE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 xml:space="preserve">- </w:t>
            </w:r>
            <w:r>
              <w:rPr>
                <w:szCs w:val="26"/>
              </w:rPr>
              <w:t>электро</w:t>
            </w:r>
            <w:r w:rsidRPr="00500A1C">
              <w:rPr>
                <w:szCs w:val="26"/>
              </w:rPr>
              <w:t>освещение;</w:t>
            </w:r>
          </w:p>
          <w:p w:rsidR="007738FE" w:rsidRPr="00500A1C" w:rsidRDefault="007738FE" w:rsidP="007738FE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500A1C" w:rsidRDefault="007738FE" w:rsidP="007738FE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2018-2019</w:t>
            </w:r>
          </w:p>
        </w:tc>
      </w:tr>
      <w:tr w:rsidR="00184B0D" w:rsidRPr="00623277" w:rsidTr="005F0271">
        <w:tc>
          <w:tcPr>
            <w:tcW w:w="634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623277" w:rsidRDefault="00184B0D" w:rsidP="000C158B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184B0D" w:rsidRPr="00623277" w:rsidRDefault="00184B0D" w:rsidP="000C158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184B0D" w:rsidRPr="00623277" w:rsidRDefault="00184B0D" w:rsidP="000C158B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623277" w:rsidRDefault="00184B0D" w:rsidP="000C158B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184B0D" w:rsidRDefault="00184B0D" w:rsidP="00184B0D">
      <w:pPr>
        <w:jc w:val="center"/>
        <w:rPr>
          <w:b/>
          <w:szCs w:val="26"/>
        </w:rPr>
      </w:pPr>
    </w:p>
    <w:p w:rsidR="007738FE" w:rsidRDefault="007738FE" w:rsidP="00184B0D">
      <w:pPr>
        <w:jc w:val="center"/>
        <w:rPr>
          <w:b/>
          <w:szCs w:val="26"/>
        </w:rPr>
      </w:pPr>
    </w:p>
    <w:p w:rsidR="00B447C7" w:rsidRDefault="00B447C7" w:rsidP="00184B0D">
      <w:pPr>
        <w:jc w:val="center"/>
        <w:rPr>
          <w:b/>
          <w:szCs w:val="26"/>
        </w:rPr>
      </w:pPr>
    </w:p>
    <w:p w:rsidR="00B447C7" w:rsidRDefault="00B447C7" w:rsidP="00184B0D">
      <w:pPr>
        <w:jc w:val="center"/>
        <w:rPr>
          <w:b/>
          <w:szCs w:val="26"/>
        </w:rPr>
      </w:pPr>
    </w:p>
    <w:p w:rsidR="007738FE" w:rsidRDefault="007738FE" w:rsidP="00184B0D">
      <w:pPr>
        <w:jc w:val="center"/>
        <w:rPr>
          <w:b/>
          <w:szCs w:val="26"/>
        </w:rPr>
      </w:pPr>
    </w:p>
    <w:p w:rsidR="00184B0D" w:rsidRPr="00623277" w:rsidRDefault="00184B0D" w:rsidP="00184B0D">
      <w:pPr>
        <w:jc w:val="center"/>
        <w:rPr>
          <w:b/>
          <w:szCs w:val="26"/>
        </w:rPr>
      </w:pPr>
      <w:r w:rsidRPr="00623277">
        <w:rPr>
          <w:b/>
          <w:szCs w:val="26"/>
        </w:rPr>
        <w:lastRenderedPageBreak/>
        <w:t xml:space="preserve">ПЕРЕЧЕНЬ </w:t>
      </w:r>
    </w:p>
    <w:p w:rsidR="00184B0D" w:rsidRPr="00623277" w:rsidRDefault="00184B0D" w:rsidP="00184B0D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184B0D" w:rsidRPr="00623277" w:rsidRDefault="00184B0D" w:rsidP="00184B0D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184B0D" w:rsidRPr="00623277" w:rsidTr="000C158B">
        <w:trPr>
          <w:trHeight w:val="654"/>
        </w:trPr>
        <w:tc>
          <w:tcPr>
            <w:tcW w:w="680" w:type="dxa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623277" w:rsidRDefault="00184B0D" w:rsidP="000C158B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623277">
              <w:rPr>
                <w:rFonts w:eastAsia="Calibri"/>
                <w:szCs w:val="26"/>
              </w:rPr>
              <w:t>Примавтодор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15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</w:t>
            </w:r>
            <w:proofErr w:type="spellStart"/>
            <w:r w:rsidRPr="00623277">
              <w:rPr>
                <w:rFonts w:eastAsia="Calibri"/>
                <w:szCs w:val="26"/>
              </w:rPr>
              <w:t>Кильян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184B0D" w:rsidRPr="00623277" w:rsidTr="000C158B">
        <w:trPr>
          <w:trHeight w:val="425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184B0D" w:rsidRPr="00623277" w:rsidTr="000C158B">
        <w:trPr>
          <w:trHeight w:val="352"/>
        </w:trPr>
        <w:tc>
          <w:tcPr>
            <w:tcW w:w="680" w:type="dxa"/>
            <w:vAlign w:val="center"/>
          </w:tcPr>
          <w:p w:rsidR="00184B0D" w:rsidRPr="00623277" w:rsidRDefault="00184B0D" w:rsidP="000C158B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84B0D" w:rsidRPr="00623277" w:rsidRDefault="00184B0D" w:rsidP="000C158B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184B0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184B0D" w:rsidRPr="00623277" w:rsidRDefault="00184B0D" w:rsidP="00184B0D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5F0271" w:rsidRPr="00BE0D1E" w:rsidRDefault="005F0271" w:rsidP="005F0271">
      <w:pPr>
        <w:autoSpaceDE w:val="0"/>
        <w:autoSpaceDN w:val="0"/>
        <w:adjustRightInd w:val="0"/>
        <w:ind w:left="4962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45528B" w:rsidRDefault="005F0271" w:rsidP="005F0271">
      <w:pPr>
        <w:autoSpaceDE w:val="0"/>
        <w:autoSpaceDN w:val="0"/>
        <w:adjustRightInd w:val="0"/>
        <w:ind w:left="4962"/>
        <w:jc w:val="center"/>
        <w:rPr>
          <w:i/>
          <w:sz w:val="20"/>
        </w:rPr>
      </w:pPr>
      <w:r w:rsidRPr="000339DC">
        <w:rPr>
          <w:i/>
          <w:sz w:val="20"/>
          <w:lang w:eastAsia="en-US"/>
        </w:rPr>
        <w:t xml:space="preserve">(в </w:t>
      </w:r>
      <w:proofErr w:type="gramStart"/>
      <w:r w:rsidRPr="000339DC">
        <w:rPr>
          <w:i/>
          <w:sz w:val="20"/>
          <w:lang w:eastAsia="en-US"/>
        </w:rPr>
        <w:t>редакции  от</w:t>
      </w:r>
      <w:proofErr w:type="gramEnd"/>
      <w:r w:rsidRPr="000339DC">
        <w:rPr>
          <w:i/>
          <w:sz w:val="20"/>
          <w:lang w:eastAsia="en-US"/>
        </w:rPr>
        <w:t xml:space="preserve"> </w:t>
      </w:r>
      <w:r w:rsidRPr="000339DC">
        <w:rPr>
          <w:i/>
          <w:sz w:val="20"/>
        </w:rPr>
        <w:t xml:space="preserve"> </w:t>
      </w:r>
      <w:r w:rsidR="000339DC" w:rsidRPr="000339DC">
        <w:rPr>
          <w:i/>
          <w:sz w:val="20"/>
        </w:rPr>
        <w:t>12</w:t>
      </w:r>
      <w:r w:rsidRPr="000339DC">
        <w:rPr>
          <w:i/>
          <w:sz w:val="20"/>
        </w:rPr>
        <w:t xml:space="preserve">.02.2019 № </w:t>
      </w:r>
      <w:r w:rsidR="000339DC" w:rsidRPr="000339DC">
        <w:rPr>
          <w:i/>
          <w:sz w:val="20"/>
        </w:rPr>
        <w:t>11</w:t>
      </w:r>
      <w:r w:rsidR="0045528B">
        <w:rPr>
          <w:i/>
          <w:sz w:val="20"/>
        </w:rPr>
        <w:t>,</w:t>
      </w:r>
    </w:p>
    <w:p w:rsidR="0045528B" w:rsidRPr="00BE0D1E" w:rsidRDefault="0045528B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5F0271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5F0271" w:rsidRPr="00BE0D1E" w:rsidRDefault="005F0271" w:rsidP="005F0271">
      <w:pPr>
        <w:autoSpaceDE w:val="0"/>
        <w:autoSpaceDN w:val="0"/>
        <w:adjustRightInd w:val="0"/>
        <w:ind w:left="7655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45528B" w:rsidRDefault="000339DC" w:rsidP="005F0271">
      <w:pPr>
        <w:autoSpaceDE w:val="0"/>
        <w:autoSpaceDN w:val="0"/>
        <w:adjustRightInd w:val="0"/>
        <w:ind w:left="7655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</w:t>
      </w:r>
      <w:proofErr w:type="gramStart"/>
      <w:r w:rsidRPr="000339DC">
        <w:rPr>
          <w:i/>
          <w:sz w:val="20"/>
          <w:lang w:eastAsia="en-US"/>
        </w:rPr>
        <w:t>редакции  от</w:t>
      </w:r>
      <w:proofErr w:type="gramEnd"/>
      <w:r w:rsidRPr="000339DC">
        <w:rPr>
          <w:i/>
          <w:sz w:val="20"/>
          <w:lang w:eastAsia="en-US"/>
        </w:rPr>
        <w:t xml:space="preserve">  12.02.2019 № 11</w:t>
      </w:r>
      <w:r w:rsidR="0045528B">
        <w:rPr>
          <w:i/>
          <w:sz w:val="20"/>
          <w:lang w:eastAsia="en-US"/>
        </w:rPr>
        <w:t>,</w:t>
      </w:r>
    </w:p>
    <w:p w:rsidR="0045528B" w:rsidRPr="00BE0D1E" w:rsidRDefault="0045528B" w:rsidP="00C13556">
      <w:pPr>
        <w:autoSpaceDE w:val="0"/>
        <w:autoSpaceDN w:val="0"/>
        <w:adjustRightInd w:val="0"/>
        <w:ind w:left="808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0C158B">
        <w:trPr>
          <w:trHeight w:val="495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0C158B">
        <w:trPr>
          <w:trHeight w:val="40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0C158B">
        <w:trPr>
          <w:trHeight w:val="3392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0C158B">
        <w:trPr>
          <w:trHeight w:val="549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 xml:space="preserve">согласно перечня </w:t>
            </w:r>
            <w:r w:rsidR="00484048">
              <w:rPr>
                <w:sz w:val="24"/>
                <w:szCs w:val="24"/>
              </w:rPr>
              <w:lastRenderedPageBreak/>
              <w:t>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увеличение количества благоустроенных территорий для отдыха и общения </w:t>
            </w:r>
            <w:r w:rsidRPr="00BE0D1E">
              <w:rPr>
                <w:sz w:val="24"/>
                <w:szCs w:val="24"/>
              </w:rPr>
              <w:lastRenderedPageBreak/>
              <w:t>разными группами населения</w:t>
            </w:r>
          </w:p>
        </w:tc>
        <w:tc>
          <w:tcPr>
            <w:tcW w:w="2696" w:type="dxa"/>
          </w:tcPr>
          <w:p w:rsidR="00484048" w:rsidRPr="0045528B" w:rsidRDefault="0048404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lastRenderedPageBreak/>
              <w:t>Поэтапное выполнение мероприятий:</w:t>
            </w:r>
          </w:p>
          <w:p w:rsidR="00484048" w:rsidRPr="0045528B" w:rsidRDefault="0048404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2018 год:</w:t>
            </w:r>
          </w:p>
          <w:p w:rsidR="00184B0D" w:rsidRPr="0045528B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184B0D" w:rsidRPr="0045528B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484048" w:rsidRPr="0045528B" w:rsidRDefault="0048404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 xml:space="preserve">- установка </w:t>
            </w:r>
            <w:proofErr w:type="spellStart"/>
            <w:r w:rsidRPr="0045528B">
              <w:rPr>
                <w:sz w:val="24"/>
                <w:szCs w:val="24"/>
              </w:rPr>
              <w:t>варкаута</w:t>
            </w:r>
            <w:proofErr w:type="spellEnd"/>
            <w:r w:rsidRPr="0045528B">
              <w:rPr>
                <w:sz w:val="24"/>
                <w:szCs w:val="24"/>
              </w:rPr>
              <w:t>.</w:t>
            </w:r>
          </w:p>
          <w:p w:rsidR="00484048" w:rsidRPr="0045528B" w:rsidRDefault="0048404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28B">
              <w:rPr>
                <w:sz w:val="24"/>
                <w:szCs w:val="24"/>
              </w:rPr>
              <w:t>2019 год:</w:t>
            </w:r>
          </w:p>
          <w:p w:rsidR="00484048" w:rsidRPr="0045528B" w:rsidRDefault="00484048" w:rsidP="000C158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5528B">
              <w:rPr>
                <w:sz w:val="24"/>
                <w:szCs w:val="24"/>
                <w:u w:val="single"/>
              </w:rPr>
              <w:t>- освещение</w:t>
            </w:r>
            <w:r w:rsidR="005C1C66" w:rsidRPr="0045528B">
              <w:rPr>
                <w:sz w:val="24"/>
                <w:szCs w:val="24"/>
                <w:u w:val="single"/>
              </w:rPr>
              <w:t>;</w:t>
            </w:r>
          </w:p>
          <w:p w:rsidR="00055DDD" w:rsidRPr="0045528B" w:rsidRDefault="00055DDD" w:rsidP="000C158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5528B">
              <w:rPr>
                <w:sz w:val="24"/>
                <w:szCs w:val="24"/>
                <w:u w:val="single"/>
              </w:rPr>
              <w:t>- приобретение и установка детских и спортивных площадок;</w:t>
            </w:r>
          </w:p>
          <w:p w:rsidR="00184B0D" w:rsidRPr="0045528B" w:rsidRDefault="00055DDD" w:rsidP="000C158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5528B">
              <w:rPr>
                <w:sz w:val="24"/>
                <w:szCs w:val="24"/>
                <w:u w:val="single"/>
              </w:rPr>
              <w:t>-установка малых архитектурных форм (стела, лавочки, урны);</w:t>
            </w:r>
          </w:p>
          <w:p w:rsidR="00055DDD" w:rsidRPr="0045528B" w:rsidRDefault="00055DDD" w:rsidP="000C158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45528B">
              <w:rPr>
                <w:sz w:val="24"/>
                <w:szCs w:val="24"/>
                <w:u w:val="single"/>
              </w:rPr>
              <w:t>- укладка брусчатки.</w:t>
            </w:r>
          </w:p>
          <w:p w:rsidR="00184B0D" w:rsidRPr="0045528B" w:rsidRDefault="00184B0D" w:rsidP="00484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-увеличение благоустроенных </w:t>
            </w:r>
            <w:r w:rsidRPr="00BE0D1E">
              <w:rPr>
                <w:sz w:val="24"/>
                <w:szCs w:val="24"/>
              </w:rPr>
              <w:lastRenderedPageBreak/>
              <w:t>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BE0D1E">
              <w:rPr>
                <w:sz w:val="24"/>
                <w:szCs w:val="24"/>
              </w:rPr>
              <w:lastRenderedPageBreak/>
              <w:t>заинтересованных организаций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BE0D1E">
        <w:rPr>
          <w:color w:val="FF0000"/>
          <w:szCs w:val="26"/>
        </w:rPr>
        <w:lastRenderedPageBreak/>
        <w:t>______________________________</w:t>
      </w: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45528B" w:rsidRPr="00BE0D1E" w:rsidRDefault="0045528B" w:rsidP="0045528B">
      <w:pPr>
        <w:autoSpaceDE w:val="0"/>
        <w:autoSpaceDN w:val="0"/>
        <w:adjustRightInd w:val="0"/>
        <w:ind w:left="7371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 – 2024 годы, утвержденной постановлением </w:t>
      </w:r>
      <w:r w:rsidRPr="00BE0D1E">
        <w:t>№ 53 от 01.11.2017 г.</w:t>
      </w:r>
    </w:p>
    <w:p w:rsidR="0045528B" w:rsidRDefault="0045528B" w:rsidP="0045528B">
      <w:pPr>
        <w:autoSpaceDE w:val="0"/>
        <w:autoSpaceDN w:val="0"/>
        <w:adjustRightInd w:val="0"/>
        <w:ind w:left="7371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от </w:t>
      </w:r>
      <w:r>
        <w:rPr>
          <w:i/>
          <w:sz w:val="20"/>
          <w:lang w:eastAsia="en-US"/>
        </w:rPr>
        <w:t>20</w:t>
      </w:r>
      <w:r w:rsidRPr="000339DC">
        <w:rPr>
          <w:i/>
          <w:sz w:val="20"/>
          <w:lang w:eastAsia="en-US"/>
        </w:rPr>
        <w:t>.0</w:t>
      </w:r>
      <w:r>
        <w:rPr>
          <w:i/>
          <w:sz w:val="20"/>
          <w:lang w:eastAsia="en-US"/>
        </w:rPr>
        <w:t>5</w:t>
      </w:r>
      <w:r w:rsidRPr="000339DC">
        <w:rPr>
          <w:i/>
          <w:sz w:val="20"/>
          <w:lang w:eastAsia="en-US"/>
        </w:rPr>
        <w:t xml:space="preserve">.2019 № </w:t>
      </w:r>
      <w:r>
        <w:rPr>
          <w:i/>
          <w:sz w:val="20"/>
          <w:lang w:eastAsia="en-US"/>
        </w:rPr>
        <w:t>31,</w:t>
      </w:r>
    </w:p>
    <w:p w:rsidR="0045528B" w:rsidRPr="00BE0D1E" w:rsidRDefault="0045528B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45528B" w:rsidRPr="00623277" w:rsidRDefault="0045528B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83"/>
        <w:gridCol w:w="10"/>
        <w:gridCol w:w="699"/>
        <w:gridCol w:w="709"/>
        <w:gridCol w:w="709"/>
        <w:gridCol w:w="993"/>
        <w:gridCol w:w="852"/>
        <w:gridCol w:w="990"/>
        <w:gridCol w:w="7"/>
        <w:gridCol w:w="985"/>
        <w:gridCol w:w="7"/>
        <w:gridCol w:w="850"/>
        <w:gridCol w:w="851"/>
        <w:gridCol w:w="1033"/>
        <w:gridCol w:w="94"/>
      </w:tblGrid>
      <w:tr w:rsidR="0045528B" w:rsidRPr="00623277" w:rsidTr="003B2298">
        <w:trPr>
          <w:gridAfter w:val="1"/>
          <w:wAfter w:w="94" w:type="dxa"/>
          <w:trHeight w:val="416"/>
        </w:trPr>
        <w:tc>
          <w:tcPr>
            <w:tcW w:w="1908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2810" w:type="dxa"/>
            <w:gridSpan w:val="5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8" w:type="dxa"/>
            <w:gridSpan w:val="9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45528B" w:rsidRPr="00623277" w:rsidTr="003B2298">
        <w:trPr>
          <w:gridAfter w:val="1"/>
          <w:wAfter w:w="94" w:type="dxa"/>
          <w:trHeight w:val="324"/>
        </w:trPr>
        <w:tc>
          <w:tcPr>
            <w:tcW w:w="1908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2020 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196"/>
        </w:trPr>
        <w:tc>
          <w:tcPr>
            <w:tcW w:w="1908" w:type="dxa"/>
            <w:vMerge w:val="restart"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Формирование современной городской</w:t>
            </w:r>
          </w:p>
          <w:p w:rsidR="0045528B" w:rsidRPr="0056639F" w:rsidRDefault="0045528B" w:rsidP="003B2298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 среды на территории Новицкого сельского поселения на 2018-2024 гг.</w:t>
            </w:r>
          </w:p>
        </w:tc>
        <w:tc>
          <w:tcPr>
            <w:tcW w:w="1524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666C2F" w:rsidRDefault="0045528B" w:rsidP="003B2298">
            <w:pPr>
              <w:jc w:val="center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528B" w:rsidRPr="00623277" w:rsidTr="003B2298">
        <w:trPr>
          <w:gridAfter w:val="1"/>
          <w:wAfter w:w="94" w:type="dxa"/>
          <w:trHeight w:val="196"/>
        </w:trPr>
        <w:tc>
          <w:tcPr>
            <w:tcW w:w="1908" w:type="dxa"/>
            <w:vMerge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398"/>
        </w:trPr>
        <w:tc>
          <w:tcPr>
            <w:tcW w:w="1908" w:type="dxa"/>
            <w:vMerge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5528B" w:rsidRDefault="0045528B" w:rsidP="003B2298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45528B" w:rsidRPr="0056639F" w:rsidRDefault="0045528B" w:rsidP="003B2298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296"/>
        </w:trPr>
        <w:tc>
          <w:tcPr>
            <w:tcW w:w="1908" w:type="dxa"/>
            <w:vMerge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528B" w:rsidRPr="0056639F" w:rsidRDefault="0045528B" w:rsidP="003B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528B" w:rsidRPr="00623277" w:rsidTr="003B2298">
        <w:trPr>
          <w:gridAfter w:val="1"/>
          <w:wAfter w:w="94" w:type="dxa"/>
          <w:trHeight w:val="716"/>
        </w:trPr>
        <w:tc>
          <w:tcPr>
            <w:tcW w:w="1908" w:type="dxa"/>
            <w:vMerge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528B" w:rsidRPr="00666C2F" w:rsidRDefault="0045528B" w:rsidP="003B22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528B" w:rsidRPr="00623277" w:rsidTr="003B2298">
        <w:trPr>
          <w:gridAfter w:val="1"/>
          <w:wAfter w:w="94" w:type="dxa"/>
          <w:trHeight w:val="351"/>
        </w:trPr>
        <w:tc>
          <w:tcPr>
            <w:tcW w:w="1908" w:type="dxa"/>
            <w:vMerge w:val="restart"/>
          </w:tcPr>
          <w:p w:rsidR="0045528B" w:rsidRPr="0056639F" w:rsidRDefault="0045528B" w:rsidP="003B2298">
            <w:pPr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t xml:space="preserve">подпрограмма № 1 «Формирование современной </w:t>
            </w:r>
            <w:r w:rsidRPr="008E79E0">
              <w:rPr>
                <w:sz w:val="24"/>
                <w:szCs w:val="24"/>
              </w:rPr>
              <w:lastRenderedPageBreak/>
              <w:t>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lastRenderedPageBreak/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666C2F" w:rsidRDefault="0045528B" w:rsidP="003B229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418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218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3175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gridAfter w:val="1"/>
          <w:wAfter w:w="94" w:type="dxa"/>
          <w:trHeight w:val="1050"/>
        </w:trPr>
        <w:tc>
          <w:tcPr>
            <w:tcW w:w="1908" w:type="dxa"/>
            <w:vMerge w:val="restart"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99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trHeight w:val="1251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trHeight w:val="1250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45528B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68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9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528B" w:rsidRPr="00623277" w:rsidTr="003B2298">
        <w:trPr>
          <w:trHeight w:val="1250"/>
        </w:trPr>
        <w:tc>
          <w:tcPr>
            <w:tcW w:w="1908" w:type="dxa"/>
            <w:vMerge/>
          </w:tcPr>
          <w:p w:rsidR="0045528B" w:rsidRPr="008E79E0" w:rsidRDefault="0045528B" w:rsidP="003B22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45528B" w:rsidRDefault="0045528B" w:rsidP="003B22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990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45528B" w:rsidRPr="0056639F" w:rsidRDefault="0045528B" w:rsidP="003B22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lastRenderedPageBreak/>
        <w:br w:type="page"/>
      </w:r>
    </w:p>
    <w:p w:rsidR="00184B0D" w:rsidRPr="00BE0D1E" w:rsidRDefault="00184B0D" w:rsidP="00184B0D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5F0271" w:rsidRPr="00BE0D1E" w:rsidRDefault="005F0271" w:rsidP="005F0271">
      <w:pPr>
        <w:autoSpaceDE w:val="0"/>
        <w:autoSpaceDN w:val="0"/>
        <w:adjustRightInd w:val="0"/>
        <w:ind w:left="7938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45528B" w:rsidRDefault="000339DC" w:rsidP="005F0271">
      <w:pPr>
        <w:autoSpaceDE w:val="0"/>
        <w:autoSpaceDN w:val="0"/>
        <w:adjustRightInd w:val="0"/>
        <w:ind w:left="7938" w:firstLine="567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</w:t>
      </w:r>
      <w:proofErr w:type="gramStart"/>
      <w:r w:rsidRPr="000339DC">
        <w:rPr>
          <w:i/>
          <w:sz w:val="20"/>
          <w:lang w:eastAsia="en-US"/>
        </w:rPr>
        <w:t>редакции  от</w:t>
      </w:r>
      <w:proofErr w:type="gramEnd"/>
      <w:r w:rsidRPr="000339DC">
        <w:rPr>
          <w:i/>
          <w:sz w:val="20"/>
          <w:lang w:eastAsia="en-US"/>
        </w:rPr>
        <w:t xml:space="preserve">  12.02.2019 № 11</w:t>
      </w:r>
    </w:p>
    <w:p w:rsidR="0045528B" w:rsidRPr="00BE0D1E" w:rsidRDefault="0045528B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184B0D" w:rsidRPr="00CC52C6" w:rsidTr="000C158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0C158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84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0C158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84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CC52C6" w:rsidRPr="00CC52C6" w:rsidTr="005F0271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846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5F027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5F0271" w:rsidRPr="00BE0D1E" w:rsidRDefault="005F0271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Pr="00BE0D1E">
        <w:t>№ 53 от 01.11.2017 г.</w:t>
      </w:r>
    </w:p>
    <w:p w:rsidR="0045528B" w:rsidRDefault="000339DC" w:rsidP="005F0271">
      <w:pPr>
        <w:ind w:firstLine="4536"/>
        <w:jc w:val="center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</w:t>
      </w:r>
      <w:proofErr w:type="gramStart"/>
      <w:r w:rsidRPr="000339DC">
        <w:rPr>
          <w:i/>
          <w:sz w:val="20"/>
          <w:lang w:eastAsia="en-US"/>
        </w:rPr>
        <w:t>редакции  от</w:t>
      </w:r>
      <w:proofErr w:type="gramEnd"/>
      <w:r w:rsidRPr="000339DC">
        <w:rPr>
          <w:i/>
          <w:sz w:val="20"/>
          <w:lang w:eastAsia="en-US"/>
        </w:rPr>
        <w:t xml:space="preserve">  12.02.2019 № 11</w:t>
      </w:r>
    </w:p>
    <w:p w:rsidR="00811A4A" w:rsidRPr="00BE0D1E" w:rsidRDefault="0045528B" w:rsidP="0045528B">
      <w:pPr>
        <w:autoSpaceDE w:val="0"/>
        <w:autoSpaceDN w:val="0"/>
        <w:adjustRightInd w:val="0"/>
        <w:ind w:left="4962"/>
        <w:jc w:val="center"/>
        <w:outlineLvl w:val="0"/>
        <w:rPr>
          <w:b/>
          <w:szCs w:val="26"/>
        </w:rPr>
      </w:pPr>
      <w:r>
        <w:rPr>
          <w:i/>
          <w:sz w:val="20"/>
          <w:lang w:eastAsia="en-US"/>
        </w:rPr>
        <w:t>от 20.05.2019 № 31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дворовых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граждан, организаций в реализацию мероприятий по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объектов благоустройства на территории Новицкого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в частной собственности и прилегающие к ним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C82BDB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C82BDB" w:rsidRDefault="0045528B" w:rsidP="003B2298">
            <w:pPr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C82BD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Общий объем финансирования программы составляет: 19138,85 тыс. руб., в том числе:</w:t>
            </w:r>
          </w:p>
          <w:p w:rsidR="0045528B" w:rsidRPr="00C82BD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- средства Федерального и Краевого бюджета: 18212,39 тыс. руб.</w:t>
            </w:r>
          </w:p>
          <w:p w:rsidR="0045528B" w:rsidRPr="00C82BD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- местный бюджет: 671,46 тыс. руб.;</w:t>
            </w:r>
          </w:p>
          <w:p w:rsidR="0045528B" w:rsidRPr="00C82BDB" w:rsidRDefault="0045528B" w:rsidP="003B2298">
            <w:pPr>
              <w:ind w:right="12"/>
              <w:jc w:val="both"/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- внебюджетные источники:</w:t>
            </w:r>
            <w:r w:rsidRPr="0045528B">
              <w:rPr>
                <w:szCs w:val="26"/>
              </w:rPr>
              <w:t xml:space="preserve"> </w:t>
            </w:r>
            <w:r w:rsidRPr="00C82BDB">
              <w:rPr>
                <w:szCs w:val="26"/>
              </w:rPr>
              <w:t>255,00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5F0271" w:rsidRPr="00BE0D1E" w:rsidRDefault="00A92069" w:rsidP="005F0271">
      <w:pPr>
        <w:autoSpaceDE w:val="0"/>
        <w:autoSpaceDN w:val="0"/>
        <w:adjustRightInd w:val="0"/>
        <w:ind w:left="4536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 на 2018 – 2024 годы, утвержденной постановлением </w:t>
      </w:r>
      <w:r w:rsidR="005F0271" w:rsidRPr="00BE0D1E">
        <w:t>№ 53 от 01.11.2017 г.</w:t>
      </w:r>
    </w:p>
    <w:p w:rsidR="0045528B" w:rsidRDefault="000339DC" w:rsidP="005F027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>(в редакции от 12.02.2019 № 11</w:t>
      </w:r>
      <w:r w:rsidR="0045528B">
        <w:rPr>
          <w:i/>
          <w:sz w:val="20"/>
          <w:lang w:eastAsia="en-US"/>
        </w:rPr>
        <w:t xml:space="preserve">, </w:t>
      </w:r>
    </w:p>
    <w:p w:rsidR="005F0271" w:rsidRPr="00BE0D1E" w:rsidRDefault="0045528B" w:rsidP="005F0271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от 20.05.2019 № 31</w:t>
      </w:r>
      <w:r w:rsidR="000339DC" w:rsidRPr="000339DC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</w:t>
      </w:r>
      <w:r>
        <w:rPr>
          <w:szCs w:val="26"/>
        </w:rPr>
        <w:t>ия Партизанского муниципального района на 2019 – 2024 годы»</w:t>
      </w:r>
    </w:p>
    <w:p w:rsidR="00A92069" w:rsidRPr="00BE0D1E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</w:tc>
      </w:tr>
      <w:tr w:rsidR="00A92069" w:rsidRPr="00BE0D1E" w:rsidTr="003D336F"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6A458D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B229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6A458D">
              <w:rPr>
                <w:szCs w:val="26"/>
              </w:rPr>
              <w:t>- приобретение и установка детских и спортивных площадок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CD5DDD" w:rsidRDefault="00A92069" w:rsidP="003D336F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6"/>
              </w:rPr>
            </w:pPr>
            <w:r w:rsidRPr="00CD5DDD">
              <w:rPr>
                <w:szCs w:val="26"/>
              </w:rPr>
              <w:t>- количество установленных детских и спортивных площадок, ед.</w:t>
            </w:r>
          </w:p>
        </w:tc>
      </w:tr>
      <w:tr w:rsidR="00A92069" w:rsidRPr="00BE0D1E" w:rsidTr="003D336F">
        <w:trPr>
          <w:trHeight w:val="559"/>
        </w:trPr>
        <w:tc>
          <w:tcPr>
            <w:tcW w:w="3369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A92069" w:rsidRPr="00BE0D1E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2019-2024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6A458D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B2298">
            <w:pPr>
              <w:outlineLvl w:val="2"/>
              <w:rPr>
                <w:szCs w:val="26"/>
              </w:rPr>
            </w:pPr>
            <w:r w:rsidRPr="006A458D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45528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45528B">
              <w:rPr>
                <w:szCs w:val="26"/>
              </w:rPr>
              <w:t>Общий объем финансирования программы составляет: 3636,36 тыс. руб., в том числе:</w:t>
            </w:r>
          </w:p>
          <w:p w:rsidR="0045528B" w:rsidRPr="0045528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45528B">
              <w:rPr>
                <w:szCs w:val="26"/>
              </w:rPr>
              <w:t>- средства краевого бюджета: 3600,00 тыс. руб.</w:t>
            </w:r>
          </w:p>
          <w:p w:rsidR="0045528B" w:rsidRPr="0045528B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45528B">
              <w:rPr>
                <w:szCs w:val="26"/>
              </w:rPr>
              <w:t>- местный бюджет: 36,36 тыс. руб.;</w:t>
            </w:r>
          </w:p>
          <w:p w:rsidR="0045528B" w:rsidRPr="006A458D" w:rsidRDefault="0045528B" w:rsidP="003B2298">
            <w:pPr>
              <w:ind w:right="12"/>
              <w:jc w:val="both"/>
              <w:outlineLvl w:val="2"/>
              <w:rPr>
                <w:szCs w:val="26"/>
              </w:rPr>
            </w:pPr>
            <w:r w:rsidRPr="0045528B">
              <w:rPr>
                <w:szCs w:val="26"/>
              </w:rPr>
              <w:t>- внебюджетные источники: 0,0 тыс. руб.</w:t>
            </w:r>
          </w:p>
        </w:tc>
      </w:tr>
      <w:tr w:rsidR="0045528B" w:rsidRPr="006A458D" w:rsidTr="004552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B229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B229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- количество установленных детских и спортивных площадок: 3 ед.</w:t>
            </w:r>
          </w:p>
        </w:tc>
      </w:tr>
    </w:tbl>
    <w:p w:rsidR="00A92069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C158B"/>
    <w:rsid w:val="000F4525"/>
    <w:rsid w:val="00184B0D"/>
    <w:rsid w:val="00232F4A"/>
    <w:rsid w:val="00271896"/>
    <w:rsid w:val="00346F79"/>
    <w:rsid w:val="00371C67"/>
    <w:rsid w:val="003A03F6"/>
    <w:rsid w:val="003D336F"/>
    <w:rsid w:val="00415F75"/>
    <w:rsid w:val="00427F6E"/>
    <w:rsid w:val="0045528B"/>
    <w:rsid w:val="00484048"/>
    <w:rsid w:val="00497196"/>
    <w:rsid w:val="004A16EF"/>
    <w:rsid w:val="004A3645"/>
    <w:rsid w:val="004F1B10"/>
    <w:rsid w:val="004F2973"/>
    <w:rsid w:val="0056639F"/>
    <w:rsid w:val="005A0320"/>
    <w:rsid w:val="005B75AA"/>
    <w:rsid w:val="005C1C66"/>
    <w:rsid w:val="005F0271"/>
    <w:rsid w:val="00635B43"/>
    <w:rsid w:val="00666C2F"/>
    <w:rsid w:val="007027C2"/>
    <w:rsid w:val="0072525C"/>
    <w:rsid w:val="007738FE"/>
    <w:rsid w:val="007B3EA3"/>
    <w:rsid w:val="007C3C27"/>
    <w:rsid w:val="00811A4A"/>
    <w:rsid w:val="008A32D4"/>
    <w:rsid w:val="009B0C54"/>
    <w:rsid w:val="009E3AA4"/>
    <w:rsid w:val="00A822DB"/>
    <w:rsid w:val="00A92069"/>
    <w:rsid w:val="00B04EE7"/>
    <w:rsid w:val="00B2405D"/>
    <w:rsid w:val="00B447C7"/>
    <w:rsid w:val="00B63BF4"/>
    <w:rsid w:val="00C13556"/>
    <w:rsid w:val="00CC0AB8"/>
    <w:rsid w:val="00CC52C6"/>
    <w:rsid w:val="00D82240"/>
    <w:rsid w:val="00DB40D2"/>
    <w:rsid w:val="00DC266E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4E52"/>
  <w15:docId w15:val="{4D3C75ED-6168-4CCD-8E46-2B0A0949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AAFF-FF2B-4973-BD82-2B877A65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</cp:revision>
  <cp:lastPrinted>2019-01-21T05:49:00Z</cp:lastPrinted>
  <dcterms:created xsi:type="dcterms:W3CDTF">2019-12-23T04:26:00Z</dcterms:created>
  <dcterms:modified xsi:type="dcterms:W3CDTF">2019-12-23T04:26:00Z</dcterms:modified>
</cp:coreProperties>
</file>