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F1" w:rsidRPr="008E61F1" w:rsidRDefault="008E61F1" w:rsidP="008E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8E61F1" w:rsidRPr="008E61F1" w:rsidRDefault="008E61F1" w:rsidP="008E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НОВИЦКОГО СЕЛЬСКОГО ПОСЕЛЕНИЯ </w:t>
      </w:r>
    </w:p>
    <w:p w:rsidR="008E61F1" w:rsidRPr="008E61F1" w:rsidRDefault="008E61F1" w:rsidP="008E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8E61F1" w:rsidRPr="008E61F1" w:rsidRDefault="008E61F1" w:rsidP="008E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8E61F1" w:rsidRPr="008E61F1" w:rsidRDefault="008E61F1" w:rsidP="008E61F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E61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ПОСТАНОВЛЕНИЕ</w:t>
      </w:r>
    </w:p>
    <w:p w:rsidR="008E61F1" w:rsidRPr="00C174EB" w:rsidRDefault="00AC6EB5" w:rsidP="008E61F1">
      <w:pPr>
        <w:tabs>
          <w:tab w:val="left" w:pos="4111"/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C6EB5">
        <w:rPr>
          <w:rFonts w:ascii="Times New Roman" w:eastAsia="Times New Roman" w:hAnsi="Times New Roman" w:cs="Times New Roman"/>
          <w:sz w:val="26"/>
          <w:szCs w:val="20"/>
          <w:lang w:eastAsia="ru-RU"/>
        </w:rPr>
        <w:t>0</w:t>
      </w:r>
      <w:r w:rsidR="006C44B9" w:rsidRPr="00C174EB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AC6E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6C44B9">
        <w:rPr>
          <w:rFonts w:ascii="Times New Roman" w:eastAsia="Times New Roman" w:hAnsi="Times New Roman" w:cs="Times New Roman"/>
          <w:sz w:val="26"/>
          <w:szCs w:val="20"/>
          <w:lang w:eastAsia="ru-RU"/>
        </w:rPr>
        <w:t>декабря</w:t>
      </w:r>
      <w:r w:rsidR="008E61F1" w:rsidRPr="00AC6E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702F4D" w:rsidRPr="00AC6EB5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8E61F1" w:rsidRPr="00AC6E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</w:t>
      </w:r>
      <w:r w:rsidRPr="00AC6EB5">
        <w:rPr>
          <w:rFonts w:ascii="Times New Roman" w:eastAsia="Times New Roman" w:hAnsi="Times New Roman" w:cs="Times New Roman"/>
          <w:sz w:val="26"/>
          <w:szCs w:val="20"/>
          <w:lang w:eastAsia="ru-RU"/>
        </w:rPr>
        <w:t>ода</w:t>
      </w:r>
      <w:r w:rsidR="008E61F1" w:rsidRPr="00AC6EB5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</w:t>
      </w:r>
      <w:r w:rsidR="008E61F1" w:rsidRPr="00AC6EB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Новицкое</w:t>
      </w:r>
      <w:r w:rsidR="008E61F1" w:rsidRPr="00AC6E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E61F1" w:rsidRPr="00AC6EB5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№ </w:t>
      </w:r>
      <w:r w:rsidR="006C44B9" w:rsidRPr="00C174EB">
        <w:rPr>
          <w:rFonts w:ascii="Times New Roman" w:eastAsia="Times New Roman" w:hAnsi="Times New Roman" w:cs="Times New Roman"/>
          <w:sz w:val="26"/>
          <w:szCs w:val="20"/>
          <w:lang w:eastAsia="ru-RU"/>
        </w:rPr>
        <w:t>90</w:t>
      </w:r>
    </w:p>
    <w:p w:rsidR="003F0DCD" w:rsidRDefault="003F0DCD" w:rsidP="003F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DCD" w:rsidRPr="002E4F04" w:rsidRDefault="003F0DCD" w:rsidP="003F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</w:p>
    <w:p w:rsidR="007613FE" w:rsidRPr="002E4F04" w:rsidRDefault="007613FE" w:rsidP="003F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13FE" w:rsidRPr="002E4F04" w:rsidRDefault="007613FE" w:rsidP="002E4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постановлением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</w:t>
      </w:r>
      <w:proofErr w:type="gramEnd"/>
      <w:r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работ, оказываемых и выполняемых государственными учреждениями субъектов Российской Федерации (муниципальными учреждениями)», на основании Устава </w:t>
      </w:r>
      <w:r w:rsidR="00136511"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BF293F"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136511"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BF293F"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</w:t>
      </w:r>
      <w:r w:rsidR="00BF293F"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</w:t>
      </w:r>
    </w:p>
    <w:p w:rsidR="00BF293F" w:rsidRPr="002E4F04" w:rsidRDefault="00BF293F" w:rsidP="002E4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93F" w:rsidRPr="002E4F04" w:rsidRDefault="00BF293F" w:rsidP="00C17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F293F" w:rsidRPr="002E4F04" w:rsidRDefault="00BF293F" w:rsidP="002E4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293F" w:rsidRPr="002E4F04" w:rsidRDefault="00BF293F" w:rsidP="002E4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(далее − Порядок)</w:t>
      </w:r>
      <w:proofErr w:type="gramStart"/>
      <w:r w:rsidR="008E6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F293F" w:rsidRPr="002E4F04" w:rsidRDefault="00BF293F" w:rsidP="002E4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Установить, что положения настоящего постановления применяются </w:t>
      </w:r>
      <w:r w:rsidR="00C9454D"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муниципальных</w:t>
      </w:r>
      <w:r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 на оказание муниципальных услуг и выполнение работ, начиная с муниципальных заданий на 2016 год (на 2016 год и плановый период 2017 и 2018 годов).</w:t>
      </w:r>
    </w:p>
    <w:p w:rsidR="002E4F04" w:rsidRPr="002E4F04" w:rsidRDefault="002E4F04" w:rsidP="002E4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02F4D" w:rsidRPr="00702F4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Интернет.</w:t>
      </w:r>
    </w:p>
    <w:p w:rsidR="00BF293F" w:rsidRPr="00AC6EB5" w:rsidRDefault="002E4F04" w:rsidP="002E4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B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F293F" w:rsidRPr="00AC6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C6EB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C6EB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финансово-экономического отдела – главный бухгалтер Грига Ю.В.</w:t>
      </w:r>
    </w:p>
    <w:p w:rsidR="00BF293F" w:rsidRPr="002E4F04" w:rsidRDefault="00BF293F" w:rsidP="002E4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93F" w:rsidRPr="002E4F04" w:rsidRDefault="00BF293F" w:rsidP="002E4F04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293F" w:rsidRPr="002E4F04" w:rsidRDefault="002E4F04" w:rsidP="00BF293F">
      <w:pPr>
        <w:pStyle w:val="a3"/>
        <w:rPr>
          <w:rFonts w:ascii="Times New Roman" w:hAnsi="Times New Roman" w:cs="Times New Roman"/>
          <w:sz w:val="26"/>
          <w:szCs w:val="26"/>
        </w:rPr>
      </w:pPr>
      <w:r w:rsidRPr="002E4F04">
        <w:rPr>
          <w:rFonts w:ascii="Times New Roman" w:hAnsi="Times New Roman" w:cs="Times New Roman"/>
          <w:sz w:val="26"/>
          <w:szCs w:val="26"/>
        </w:rPr>
        <w:t>Г</w:t>
      </w:r>
      <w:r w:rsidR="00BF293F" w:rsidRPr="002E4F04">
        <w:rPr>
          <w:rFonts w:ascii="Times New Roman" w:hAnsi="Times New Roman" w:cs="Times New Roman"/>
          <w:sz w:val="26"/>
          <w:szCs w:val="26"/>
        </w:rPr>
        <w:t>лав</w:t>
      </w:r>
      <w:r w:rsidRPr="002E4F04">
        <w:rPr>
          <w:rFonts w:ascii="Times New Roman" w:hAnsi="Times New Roman" w:cs="Times New Roman"/>
          <w:sz w:val="26"/>
          <w:szCs w:val="26"/>
        </w:rPr>
        <w:t>а</w:t>
      </w:r>
      <w:r w:rsidR="00BF293F" w:rsidRPr="002E4F04">
        <w:rPr>
          <w:rFonts w:ascii="Times New Roman" w:hAnsi="Times New Roman" w:cs="Times New Roman"/>
          <w:sz w:val="26"/>
          <w:szCs w:val="26"/>
        </w:rPr>
        <w:t xml:space="preserve"> </w:t>
      </w:r>
      <w:r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</w:p>
    <w:p w:rsidR="00BF293F" w:rsidRPr="002E4F04" w:rsidRDefault="00BF293F" w:rsidP="00C174EB">
      <w:pPr>
        <w:pStyle w:val="a3"/>
        <w:tabs>
          <w:tab w:val="left" w:pos="8364"/>
        </w:tabs>
        <w:rPr>
          <w:rFonts w:ascii="Times New Roman" w:hAnsi="Times New Roman" w:cs="Times New Roman"/>
          <w:sz w:val="26"/>
          <w:szCs w:val="26"/>
        </w:rPr>
      </w:pPr>
      <w:r w:rsidRPr="002E4F0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174EB">
        <w:rPr>
          <w:rFonts w:ascii="Times New Roman" w:hAnsi="Times New Roman" w:cs="Times New Roman"/>
          <w:sz w:val="26"/>
          <w:szCs w:val="26"/>
        </w:rPr>
        <w:tab/>
      </w:r>
      <w:r w:rsidRPr="002E4F04">
        <w:rPr>
          <w:rFonts w:ascii="Times New Roman" w:hAnsi="Times New Roman" w:cs="Times New Roman"/>
          <w:sz w:val="26"/>
          <w:szCs w:val="26"/>
        </w:rPr>
        <w:t xml:space="preserve"> </w:t>
      </w:r>
      <w:r w:rsidR="002E4F04" w:rsidRPr="002E4F04">
        <w:rPr>
          <w:rFonts w:ascii="Times New Roman" w:hAnsi="Times New Roman" w:cs="Times New Roman"/>
          <w:sz w:val="26"/>
          <w:szCs w:val="26"/>
        </w:rPr>
        <w:t>В.В. Бабич</w:t>
      </w:r>
    </w:p>
    <w:p w:rsidR="002E4F04" w:rsidRPr="002E4F04" w:rsidRDefault="002E4F04">
      <w:r w:rsidRPr="002E4F04">
        <w:br w:type="page"/>
      </w:r>
    </w:p>
    <w:p w:rsidR="008E61F1" w:rsidRPr="008E61F1" w:rsidRDefault="008E61F1" w:rsidP="008E61F1">
      <w:pPr>
        <w:keepNext/>
        <w:spacing w:before="240" w:after="6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61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УТВЕРЖДЕНО</w:t>
      </w:r>
    </w:p>
    <w:p w:rsidR="008E61F1" w:rsidRPr="008E61F1" w:rsidRDefault="008E61F1" w:rsidP="008E61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8E61F1" w:rsidRPr="008E61F1" w:rsidRDefault="008E61F1" w:rsidP="008E61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F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 Партизанского муниципального района</w:t>
      </w:r>
    </w:p>
    <w:p w:rsidR="008E61F1" w:rsidRPr="008E61F1" w:rsidRDefault="008E61F1" w:rsidP="008E61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</w:p>
    <w:p w:rsidR="008E61F1" w:rsidRPr="00AC6EB5" w:rsidRDefault="008E61F1" w:rsidP="008E61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6EB5" w:rsidRPr="00AC6EB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C44B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C6EB5" w:rsidRPr="00AC6EB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6C44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C6EB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02F4D" w:rsidRPr="00AC6EB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C6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C44B9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</w:p>
    <w:p w:rsidR="00E452B7" w:rsidRPr="00E452B7" w:rsidRDefault="00E452B7" w:rsidP="00E45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2B7" w:rsidRPr="00E452B7" w:rsidRDefault="00E452B7" w:rsidP="002E4F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E452B7" w:rsidRPr="00E452B7" w:rsidRDefault="00E452B7" w:rsidP="002E4F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формирования, ведения и утверждения ведомс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твенных перечней муниципальных</w:t>
      </w:r>
      <w:r w:rsidRPr="00E45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услуг и работ, оказываемых и выполняемых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муниципальными </w:t>
      </w:r>
      <w:r w:rsidRPr="00E45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учреждениями</w:t>
      </w:r>
    </w:p>
    <w:p w:rsidR="00A220BD" w:rsidRPr="00E452B7" w:rsidRDefault="00E452B7" w:rsidP="002E4F0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Настоящий Порядок устанавливает правила формирования, ведения и утверждения ведомс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твенных перечней муниципальных</w:t>
      </w:r>
      <w:r w:rsidRPr="00E45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и работ в 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лях формирования муниципальных</w:t>
      </w:r>
      <w:r w:rsidRPr="00E45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аний на оказание муниципальных</w:t>
      </w:r>
      <w:r w:rsidRPr="00E45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и выполнение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 муниципальными</w:t>
      </w:r>
      <w:r w:rsidRPr="00E45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учреждениями.</w:t>
      </w:r>
    </w:p>
    <w:p w:rsidR="00A220BD" w:rsidRDefault="00A220BD" w:rsidP="002E4F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Ведомственные перечни муниципал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ьных услуг и работ формируются администрацией </w:t>
      </w:r>
      <w:r w:rsidR="002E4F04"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</w:t>
      </w:r>
      <w:r w:rsidR="00356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осуществляющей функции и полномочия учр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едителя муниципальных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учреждений </w:t>
      </w:r>
      <w:r w:rsidR="002E4F04"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созданных на базе имущества, находящегося в муници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пальной собственности </w:t>
      </w:r>
      <w:r w:rsidR="002E4F04"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2E4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20BD" w:rsidRDefault="00E452B7" w:rsidP="002E4F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A220BD"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Ведомственные перечни муниципальных услуг и работ </w:t>
      </w:r>
      <w:proofErr w:type="gramStart"/>
      <w:r w:rsidR="00A220BD"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формируются и ведутся</w:t>
      </w:r>
      <w:proofErr w:type="gramEnd"/>
      <w:r w:rsidR="00A220BD"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настоящего</w:t>
      </w:r>
      <w:r w:rsidR="00C174EB" w:rsidRPr="00C174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74EB"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</w:t>
      </w:r>
      <w:r w:rsidR="00C174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20BD" w:rsidRDefault="00A220BD" w:rsidP="002E4F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Ведомственные перечни муниципальных услуг и работ, сформированные в соответствии с настоящим Порядком, утверждаются органами, осуществляющими полномочия учредителя.</w:t>
      </w:r>
    </w:p>
    <w:p w:rsidR="00A220BD" w:rsidRDefault="00A220BD" w:rsidP="002E4F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В ведомственные перечни муниципальных услуг и работ включается в отношении каждой муниципальной услуги или работы следующая информация: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 наименование органа, осуществляющего полномочия учредителя;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 </w:t>
      </w:r>
      <w:proofErr w:type="gramStart"/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муни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ципального учреждения </w:t>
      </w:r>
      <w:r w:rsidR="002E4F04"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ринятия органом, осуществляющим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полномочия учредителя, решения об указании наименований учреждений); содержание муниципальной услуги или работы; условия 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(формы) оказания муниципальной услуги или выполнения работы;</w:t>
      </w:r>
      <w:proofErr w:type="gramEnd"/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 деятельности муни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ципального учреждения </w:t>
      </w:r>
      <w:r w:rsidR="008E61F1" w:rsidRPr="002E4F0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 категории потребителей муниципальной услуги или работы; наименования показателей, характеризующих качество и (или) объем муниципальной услуги (выполняемой работы), и единицы их измерения; указание на бесплатность или платность муниципальной услуги или работы;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 </w:t>
      </w:r>
    </w:p>
    <w:p w:rsidR="00A220BD" w:rsidRDefault="00A220BD" w:rsidP="002E4F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Информация, сформированная по каждой муниципальной услуге и работе в соответствии с пунктом 5 настоящего Порядка, образует реестровую запись. Каждой реестровой записи присваивается уникальный номер. </w:t>
      </w:r>
    </w:p>
    <w:p w:rsidR="00A220BD" w:rsidRDefault="00A220BD" w:rsidP="002E4F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 </w:t>
      </w:r>
    </w:p>
    <w:p w:rsidR="00A220BD" w:rsidRDefault="00A220BD" w:rsidP="002E4F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 </w:t>
      </w:r>
    </w:p>
    <w:p w:rsidR="00A220BD" w:rsidRDefault="00A220BD" w:rsidP="002E4F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 Ведомственные перечни муниципальных услуг и работ также размещаются на официальном сайте в информационно-телекоммуникационной сети «Интернет» по размещению информации о муниципальных учреждениях (www.bus.gov.ru) в порядке, установленном Министерством финансов Российской Федерации.</w:t>
      </w:r>
    </w:p>
    <w:p w:rsidR="00A220BD" w:rsidRDefault="00A220BD" w:rsidP="002E4F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10. Органы, осуществляющие полномочия учредителя, в случае внесения изменений в базовые (отраслевые) перечни обеспечивают в течение 30 календарных дней внесение изменений в ведомственные перечни муниципальных услуг и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42C3" w:rsidRPr="00E452B7" w:rsidRDefault="00AC6EB5" w:rsidP="00AC6EB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</w:t>
      </w:r>
    </w:p>
    <w:sectPr w:rsidR="009F42C3" w:rsidRPr="00E452B7" w:rsidSect="002E4F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7D"/>
    <w:rsid w:val="0009710E"/>
    <w:rsid w:val="00136511"/>
    <w:rsid w:val="002254CF"/>
    <w:rsid w:val="002E2E3C"/>
    <w:rsid w:val="002E4F04"/>
    <w:rsid w:val="00356151"/>
    <w:rsid w:val="003F0DCD"/>
    <w:rsid w:val="006C44B9"/>
    <w:rsid w:val="00702F4D"/>
    <w:rsid w:val="007613FE"/>
    <w:rsid w:val="008874CF"/>
    <w:rsid w:val="008E61F1"/>
    <w:rsid w:val="009228B2"/>
    <w:rsid w:val="009F42C3"/>
    <w:rsid w:val="00A220BD"/>
    <w:rsid w:val="00AC6EB5"/>
    <w:rsid w:val="00B4021E"/>
    <w:rsid w:val="00B56440"/>
    <w:rsid w:val="00BF293F"/>
    <w:rsid w:val="00C174EB"/>
    <w:rsid w:val="00C44FEA"/>
    <w:rsid w:val="00C9454D"/>
    <w:rsid w:val="00D92E0C"/>
    <w:rsid w:val="00E452B7"/>
    <w:rsid w:val="00E477E4"/>
    <w:rsid w:val="00E5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9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6</cp:revision>
  <cp:lastPrinted>2015-12-02T00:57:00Z</cp:lastPrinted>
  <dcterms:created xsi:type="dcterms:W3CDTF">2015-08-28T00:29:00Z</dcterms:created>
  <dcterms:modified xsi:type="dcterms:W3CDTF">2015-12-02T01:14:00Z</dcterms:modified>
</cp:coreProperties>
</file>