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036" w:rsidRDefault="0043103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4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431036" w:rsidRDefault="0043103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431036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31036" w:rsidRDefault="00431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 июля 2007 года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31036" w:rsidRDefault="00431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 209-ФЗ</w:t>
            </w:r>
          </w:p>
        </w:tc>
      </w:tr>
    </w:tbl>
    <w:p w:rsidR="00431036" w:rsidRDefault="0043103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431036" w:rsidRDefault="004310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31036" w:rsidRDefault="004310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РОССИЙСКАЯ ФЕДЕРАЦИЯ</w:t>
      </w:r>
    </w:p>
    <w:p w:rsidR="00431036" w:rsidRDefault="004310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31036" w:rsidRDefault="004310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ФЕДЕРАЛЬНЫЙ ЗАКОН</w:t>
      </w:r>
    </w:p>
    <w:p w:rsidR="00431036" w:rsidRDefault="004310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31036" w:rsidRDefault="004310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РАЗВИТИИ МАЛОГО И СРЕДНЕГО ПРЕДПРИНИМАТЕЛЬСТВА</w:t>
      </w:r>
    </w:p>
    <w:p w:rsidR="00431036" w:rsidRDefault="004310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РОССИЙСКОЙ ФЕДЕРАЦИИ</w:t>
      </w:r>
    </w:p>
    <w:p w:rsidR="00431036" w:rsidRDefault="004310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31036" w:rsidRDefault="004310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Принят</w:t>
      </w:r>
    </w:p>
    <w:p w:rsidR="00431036" w:rsidRDefault="004310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Думой</w:t>
      </w:r>
    </w:p>
    <w:p w:rsidR="00431036" w:rsidRDefault="004310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6 июля 2007 года</w:t>
      </w:r>
    </w:p>
    <w:p w:rsidR="00431036" w:rsidRDefault="004310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31036" w:rsidRDefault="004310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Одобрен</w:t>
      </w:r>
    </w:p>
    <w:p w:rsidR="00431036" w:rsidRDefault="004310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Советом Федерации</w:t>
      </w:r>
    </w:p>
    <w:p w:rsidR="00431036" w:rsidRDefault="004310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11 июля 2007 года</w:t>
      </w:r>
    </w:p>
    <w:p w:rsidR="00431036" w:rsidRDefault="004310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31036" w:rsidRDefault="004310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431036" w:rsidRDefault="004310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18.10.2007 </w:t>
      </w:r>
      <w:hyperlink r:id="rId5" w:history="1">
        <w:r>
          <w:rPr>
            <w:rFonts w:ascii="Calibri" w:hAnsi="Calibri" w:cs="Calibri"/>
            <w:color w:val="0000FF"/>
          </w:rPr>
          <w:t>N 230-ФЗ</w:t>
        </w:r>
      </w:hyperlink>
      <w:r>
        <w:rPr>
          <w:rFonts w:ascii="Calibri" w:hAnsi="Calibri" w:cs="Calibri"/>
        </w:rPr>
        <w:t>,</w:t>
      </w:r>
    </w:p>
    <w:p w:rsidR="00431036" w:rsidRDefault="004310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22.07.2008 </w:t>
      </w:r>
      <w:hyperlink r:id="rId6" w:history="1">
        <w:r>
          <w:rPr>
            <w:rFonts w:ascii="Calibri" w:hAnsi="Calibri" w:cs="Calibri"/>
            <w:color w:val="0000FF"/>
          </w:rPr>
          <w:t>N 159-ФЗ</w:t>
        </w:r>
      </w:hyperlink>
      <w:r>
        <w:rPr>
          <w:rFonts w:ascii="Calibri" w:hAnsi="Calibri" w:cs="Calibri"/>
        </w:rPr>
        <w:t xml:space="preserve">, от 23.07.2008 </w:t>
      </w:r>
      <w:hyperlink r:id="rId7" w:history="1">
        <w:r>
          <w:rPr>
            <w:rFonts w:ascii="Calibri" w:hAnsi="Calibri" w:cs="Calibri"/>
            <w:color w:val="0000FF"/>
          </w:rPr>
          <w:t>N 160-ФЗ</w:t>
        </w:r>
      </w:hyperlink>
      <w:r>
        <w:rPr>
          <w:rFonts w:ascii="Calibri" w:hAnsi="Calibri" w:cs="Calibri"/>
        </w:rPr>
        <w:t>,</w:t>
      </w:r>
    </w:p>
    <w:p w:rsidR="00431036" w:rsidRDefault="004310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02.08.2009 </w:t>
      </w:r>
      <w:hyperlink r:id="rId8" w:history="1">
        <w:r>
          <w:rPr>
            <w:rFonts w:ascii="Calibri" w:hAnsi="Calibri" w:cs="Calibri"/>
            <w:color w:val="0000FF"/>
          </w:rPr>
          <w:t>N 217-ФЗ</w:t>
        </w:r>
      </w:hyperlink>
      <w:r>
        <w:rPr>
          <w:rFonts w:ascii="Calibri" w:hAnsi="Calibri" w:cs="Calibri"/>
        </w:rPr>
        <w:t xml:space="preserve">, от 27.12.2009 </w:t>
      </w:r>
      <w:hyperlink r:id="rId9" w:history="1">
        <w:r>
          <w:rPr>
            <w:rFonts w:ascii="Calibri" w:hAnsi="Calibri" w:cs="Calibri"/>
            <w:color w:val="0000FF"/>
          </w:rPr>
          <w:t>N 365-ФЗ</w:t>
        </w:r>
      </w:hyperlink>
      <w:r>
        <w:rPr>
          <w:rFonts w:ascii="Calibri" w:hAnsi="Calibri" w:cs="Calibri"/>
        </w:rPr>
        <w:t>,</w:t>
      </w:r>
    </w:p>
    <w:p w:rsidR="00431036" w:rsidRDefault="004310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05.07.2010 </w:t>
      </w:r>
      <w:hyperlink r:id="rId10" w:history="1">
        <w:r>
          <w:rPr>
            <w:rFonts w:ascii="Calibri" w:hAnsi="Calibri" w:cs="Calibri"/>
            <w:color w:val="0000FF"/>
          </w:rPr>
          <w:t>N 153-ФЗ</w:t>
        </w:r>
      </w:hyperlink>
      <w:r>
        <w:rPr>
          <w:rFonts w:ascii="Calibri" w:hAnsi="Calibri" w:cs="Calibri"/>
        </w:rPr>
        <w:t xml:space="preserve">, от 01.07.2011 </w:t>
      </w:r>
      <w:hyperlink r:id="rId11" w:history="1">
        <w:r>
          <w:rPr>
            <w:rFonts w:ascii="Calibri" w:hAnsi="Calibri" w:cs="Calibri"/>
            <w:color w:val="0000FF"/>
          </w:rPr>
          <w:t>N 169-ФЗ</w:t>
        </w:r>
      </w:hyperlink>
      <w:r>
        <w:rPr>
          <w:rFonts w:ascii="Calibri" w:hAnsi="Calibri" w:cs="Calibri"/>
        </w:rPr>
        <w:t>,</w:t>
      </w:r>
    </w:p>
    <w:p w:rsidR="00431036" w:rsidRDefault="004310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06.12.2011 </w:t>
      </w:r>
      <w:hyperlink r:id="rId12" w:history="1">
        <w:r>
          <w:rPr>
            <w:rFonts w:ascii="Calibri" w:hAnsi="Calibri" w:cs="Calibri"/>
            <w:color w:val="0000FF"/>
          </w:rPr>
          <w:t>N 401-ФЗ</w:t>
        </w:r>
      </w:hyperlink>
      <w:r>
        <w:rPr>
          <w:rFonts w:ascii="Calibri" w:hAnsi="Calibri" w:cs="Calibri"/>
        </w:rPr>
        <w:t xml:space="preserve">, от 02.07.2013 </w:t>
      </w:r>
      <w:hyperlink r:id="rId13" w:history="1">
        <w:r>
          <w:rPr>
            <w:rFonts w:ascii="Calibri" w:hAnsi="Calibri" w:cs="Calibri"/>
            <w:color w:val="0000FF"/>
          </w:rPr>
          <w:t>N 144-ФЗ</w:t>
        </w:r>
      </w:hyperlink>
      <w:r>
        <w:rPr>
          <w:rFonts w:ascii="Calibri" w:hAnsi="Calibri" w:cs="Calibri"/>
        </w:rPr>
        <w:t>,</w:t>
      </w:r>
    </w:p>
    <w:p w:rsidR="00431036" w:rsidRDefault="004310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02.07.2013 </w:t>
      </w:r>
      <w:hyperlink r:id="rId14" w:history="1">
        <w:r>
          <w:rPr>
            <w:rFonts w:ascii="Calibri" w:hAnsi="Calibri" w:cs="Calibri"/>
            <w:color w:val="0000FF"/>
          </w:rPr>
          <w:t>N 185-ФЗ</w:t>
        </w:r>
      </w:hyperlink>
      <w:r>
        <w:rPr>
          <w:rFonts w:ascii="Calibri" w:hAnsi="Calibri" w:cs="Calibri"/>
        </w:rPr>
        <w:t xml:space="preserve">, от 23.07.2013 </w:t>
      </w:r>
      <w:hyperlink r:id="rId15" w:history="1">
        <w:r>
          <w:rPr>
            <w:rFonts w:ascii="Calibri" w:hAnsi="Calibri" w:cs="Calibri"/>
            <w:color w:val="0000FF"/>
          </w:rPr>
          <w:t>N 238-ФЗ</w:t>
        </w:r>
      </w:hyperlink>
      <w:r>
        <w:rPr>
          <w:rFonts w:ascii="Calibri" w:hAnsi="Calibri" w:cs="Calibri"/>
        </w:rPr>
        <w:t>,</w:t>
      </w:r>
    </w:p>
    <w:p w:rsidR="00431036" w:rsidRDefault="004310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28.12.2013 </w:t>
      </w:r>
      <w:hyperlink r:id="rId16" w:history="1">
        <w:r>
          <w:rPr>
            <w:rFonts w:ascii="Calibri" w:hAnsi="Calibri" w:cs="Calibri"/>
            <w:color w:val="0000FF"/>
          </w:rPr>
          <w:t>N 396-ФЗ</w:t>
        </w:r>
      </w:hyperlink>
      <w:r>
        <w:rPr>
          <w:rFonts w:ascii="Calibri" w:hAnsi="Calibri" w:cs="Calibri"/>
        </w:rPr>
        <w:t>)</w:t>
      </w:r>
    </w:p>
    <w:p w:rsidR="00431036" w:rsidRDefault="004310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31036" w:rsidRDefault="004310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0" w:name="Par28"/>
      <w:bookmarkEnd w:id="0"/>
      <w:r>
        <w:rPr>
          <w:rFonts w:ascii="Calibri" w:hAnsi="Calibri" w:cs="Calibri"/>
        </w:rPr>
        <w:t>Статья 1. Предмет регулирования настоящего Федерального закона</w:t>
      </w:r>
    </w:p>
    <w:p w:rsidR="00431036" w:rsidRDefault="004310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31036" w:rsidRDefault="004310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Федеральный закон регулирует отношения, возникающие между юридическими лицами, физическими лицами, органами государственной власти Российской Федерации, органами государственной власти субъектов Российской Федерации, органами местного самоуправления в сфере развития малого и среднего предпринимательства, определяет понятия субъектов малого и среднего предпринимательства, инфраструктуры поддержки субъектов малого и среднего предпринимательства, виды и формы такой поддержки.</w:t>
      </w:r>
    </w:p>
    <w:p w:rsidR="00431036" w:rsidRDefault="004310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31036" w:rsidRDefault="004310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" w:name="Par32"/>
      <w:bookmarkEnd w:id="1"/>
      <w:r>
        <w:rPr>
          <w:rFonts w:ascii="Calibri" w:hAnsi="Calibri" w:cs="Calibri"/>
        </w:rPr>
        <w:t>Статья 2. Нормативное правовое регулирование развития малого и среднего предпринимательства в Российской Федерации</w:t>
      </w:r>
    </w:p>
    <w:p w:rsidR="00431036" w:rsidRDefault="004310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31036" w:rsidRDefault="004310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Нормативное правовое регулирование развития малого и среднего предпринимательства в Российской Федерации основывается на </w:t>
      </w:r>
      <w:hyperlink r:id="rId17" w:history="1">
        <w:r>
          <w:rPr>
            <w:rFonts w:ascii="Calibri" w:hAnsi="Calibri" w:cs="Calibri"/>
            <w:color w:val="0000FF"/>
          </w:rPr>
          <w:t>Конституции</w:t>
        </w:r>
      </w:hyperlink>
      <w:r>
        <w:rPr>
          <w:rFonts w:ascii="Calibri" w:hAnsi="Calibri" w:cs="Calibri"/>
        </w:rPr>
        <w:t xml:space="preserve"> Российской Федерации и осуществляется настоящим Федеральным законом, другими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нормативными правовыми актами органов местного самоуправления.</w:t>
      </w:r>
    </w:p>
    <w:p w:rsidR="00431036" w:rsidRDefault="004310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31036" w:rsidRDefault="004310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2" w:name="Par36"/>
      <w:bookmarkEnd w:id="2"/>
      <w:r>
        <w:rPr>
          <w:rFonts w:ascii="Calibri" w:hAnsi="Calibri" w:cs="Calibri"/>
        </w:rPr>
        <w:t>Статья 3. Основные понятия, используемые в настоящем Федеральном законе</w:t>
      </w:r>
    </w:p>
    <w:p w:rsidR="00431036" w:rsidRDefault="004310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31036" w:rsidRDefault="004310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целей настоящего Федерального закона используются следующие основные понятия:</w:t>
      </w:r>
    </w:p>
    <w:p w:rsidR="00431036" w:rsidRDefault="004310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субъекты малого и среднего предпринимательства - хозяйствующие субъекты (юридические лица и индивидуальные предприниматели), отнесенные в соответствии с </w:t>
      </w:r>
      <w:r>
        <w:rPr>
          <w:rFonts w:ascii="Calibri" w:hAnsi="Calibri" w:cs="Calibri"/>
        </w:rPr>
        <w:lastRenderedPageBreak/>
        <w:t>условиями, установленными настоящим Федеральным законом, к малым предприятиям, в том числе к микропредприятиям, и средним предприятиям;</w:t>
      </w:r>
    </w:p>
    <w:p w:rsidR="00431036" w:rsidRDefault="004310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федеральные программы развития субъектов малого и среднего предпринимательства - нормативные правовые акты Правительства Российской Федерации, в которых определяются перечни мероприятий, направленных на достижение целей государственной политики в области развития малого и среднего предпринимательства, в том числе отдельных категорий субъектов малого и среднего предпринимательства, и осуществляемых в Российской Федерации, с указанием объема и источников их финансирования, результативности деятельности федеральных органов исполнительной власти, ответственных за реализацию указанных мероприятий;</w:t>
      </w:r>
    </w:p>
    <w:p w:rsidR="00431036" w:rsidRDefault="004310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региональные программы развития субъектов малого и среднего предпринимательства - нормативные правовые акты органов государственной власти субъектов Российской Федерации, в которых определяются перечни мероприятий, направленных на достижение целей государственной политики в области развития малого и среднего предпринимательства, в том числе отдельных категорий субъектов малого и среднего предпринимательства, и осуществляемых в субъектах Российской Федерации, с указанием объема и источников их финансирования, результативности деятельности органов государственной власти субъектов Российской Федерации, ответственных за реализацию указанных мероприятий;</w:t>
      </w:r>
    </w:p>
    <w:p w:rsidR="00431036" w:rsidRDefault="004310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муниципальные программы развития субъектов малого и среднего предпринимательства - нормативные правовые акты органов местного самоуправления, в которых определяются перечни мероприятий, направленных на достижение целей в области развития малого и среднего предпринимательства, в том числе отдельных категорий субъектов малого и среднего предпринимательства, и осуществляемых в муниципальных образованиях, с указанием объема и источников их финансирования, результативности деятельности органов местного самоуправления, ответственных за реализацию указанных мероприятий;</w:t>
      </w:r>
    </w:p>
    <w:p w:rsidR="00431036" w:rsidRDefault="004310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поддержка субъектов малого и среднего предпринимательства (далее также - поддержка) - деятельность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 и функционирование инфраструктуры поддержки субъектов малого и среднего предпринимательства, направленные на реализацию мероприятий, предусмотренных федеральными программами развития субъектов малого и среднего предпринимательства, региональными программами развития субъектов малого и среднего предпринимательства и муниципальными программами развития субъектов малого и среднего предпринимательства.</w:t>
      </w:r>
    </w:p>
    <w:p w:rsidR="00431036" w:rsidRDefault="004310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31036" w:rsidRDefault="004310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3" w:name="Par45"/>
      <w:bookmarkEnd w:id="3"/>
      <w:r>
        <w:rPr>
          <w:rFonts w:ascii="Calibri" w:hAnsi="Calibri" w:cs="Calibri"/>
        </w:rPr>
        <w:t>Статья 4. Категории субъектов малого и среднего предпринимательства</w:t>
      </w:r>
    </w:p>
    <w:p w:rsidR="00431036" w:rsidRDefault="004310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31036" w:rsidRDefault="004310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К субъектам малого и среднего предпринимательства относятся внесенные в единый государственный реестр юридических лиц потребительские кооперативы и </w:t>
      </w:r>
      <w:hyperlink r:id="rId18" w:history="1">
        <w:r>
          <w:rPr>
            <w:rFonts w:ascii="Calibri" w:hAnsi="Calibri" w:cs="Calibri"/>
            <w:color w:val="0000FF"/>
          </w:rPr>
          <w:t>коммерческие организации</w:t>
        </w:r>
      </w:hyperlink>
      <w:r>
        <w:rPr>
          <w:rFonts w:ascii="Calibri" w:hAnsi="Calibri" w:cs="Calibri"/>
        </w:rPr>
        <w:t xml:space="preserve"> (за исключением государственных и муниципальных унитарных предприятий), а также физические лица, внесенные в единый государственный реестр индивидуальных предпринимателей и осуществляющие предпринимательскую деятельность без образования юридического лица (далее - индивидуальные предприниматели), крестьянские (фермерские) хозяйства, соответствующие следующим условиям:</w:t>
      </w:r>
    </w:p>
    <w:p w:rsidR="00431036" w:rsidRDefault="004310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для юридических лиц - суммарная доля участия Российской Федерации, субъектов Российской Федерации, муниципальных образований, иностранных юридических лиц, общественных и религиозных организаций (объединений), благотворительных и иных фондов в уставном (складочном) капитале (паевом фонде) указанных юридических лиц не должна превышать двадцать пять процентов (за исключением активов акционерных инвестиционных фондов и закрытых паевых инвестиционных фондов), доля участия, принадлежащая одному или нескольким юридическим лицам, не являющимся субъектами малого и среднего предпринимательства, не должна превышать двадцать пять процентов. Последнее ограничение не распространяется на хозяйственные общества, хозяйственные партнерства, деятельность которых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</w:t>
      </w:r>
      <w:r>
        <w:rPr>
          <w:rFonts w:ascii="Calibri" w:hAnsi="Calibri" w:cs="Calibri"/>
        </w:rPr>
        <w:lastRenderedPageBreak/>
        <w:t xml:space="preserve">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 учредителям (участникам) соответственно таких хозяйственных обществ, хозяйственных партнерств - бюджетным, автономным научным учреждениям либо являющимся бюджетными учреждениями, автономными учреждениями образовательным организациям высшего образования, а также на юридические лица, учредителями (участниками) которых являются юридические лица, включенные в утвержденный Правительством Российской Федерации перечень юридических лиц, предоставляющих государственную поддержку инновационной деятельности в формах, установленных Федеральным </w:t>
      </w:r>
      <w:hyperlink r:id="rId1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23 августа 1996 года N 127-ФЗ "О науке и государственной научно-технической политике". Юридические лица включаются в указанный перечень в </w:t>
      </w:r>
      <w:hyperlink r:id="rId20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>, установленном Правительством Российской Федерации, при условии соответствия одному из следующих критериев:</w:t>
      </w:r>
    </w:p>
    <w:p w:rsidR="00431036" w:rsidRDefault="004310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юридические лица являются открытыми акционерными обществами, не менее пятидесяти процентов акций которых находится в собственности Российской Федерации, или хозяйственными обществами, в которых данные открытые акционерные общества имеют право прямо и (или) косвенно распоряжаться более чем пятьюдесятью процентами голосов, приходящихся на голосующие акции (доли), составляющие уставные капиталы таких хозяйственных обществ, либо имеют возможность назначать единоличный исполнительный орган и (или) более половины состава коллегиального исполнительного органа, а также возможность определять избрание более половины состава совета директоров (наблюдательного совета);</w:t>
      </w:r>
    </w:p>
    <w:p w:rsidR="00431036" w:rsidRDefault="004310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юридические лица являются государственными корпорациями, учрежденными в соответствии с Федеральным </w:t>
      </w:r>
      <w:hyperlink r:id="rId2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12 января 1996 года N 7-ФЗ "О некоммерческих организациях";</w:t>
      </w:r>
    </w:p>
    <w:p w:rsidR="00431036" w:rsidRDefault="004310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 в ред. Федерального </w:t>
      </w:r>
      <w:hyperlink r:id="rId2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23.07.2013 N 238-ФЗ)</w:t>
      </w:r>
    </w:p>
    <w:p w:rsidR="00431036" w:rsidRDefault="004310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52"/>
      <w:bookmarkEnd w:id="4"/>
      <w:r>
        <w:rPr>
          <w:rFonts w:ascii="Calibri" w:hAnsi="Calibri" w:cs="Calibri"/>
        </w:rPr>
        <w:t>2) средняя численность работников за предшествующий календарный год не должна превышать следующие предельные значения средней численности работников для каждой категории субъектов малого и среднего предпринимательства:</w:t>
      </w:r>
    </w:p>
    <w:p w:rsidR="00431036" w:rsidRDefault="004310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от ста одного до двухсот пятидесяти человек включительно для средних предприятий;</w:t>
      </w:r>
    </w:p>
    <w:p w:rsidR="00431036" w:rsidRDefault="004310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до ста человек включительно для малых предприятий; среди малых предприятий выделяются микропредприятия - до пятнадцати человек;</w:t>
      </w:r>
    </w:p>
    <w:p w:rsidR="00431036" w:rsidRDefault="004310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55"/>
      <w:bookmarkEnd w:id="5"/>
      <w:r>
        <w:rPr>
          <w:rFonts w:ascii="Calibri" w:hAnsi="Calibri" w:cs="Calibri"/>
        </w:rPr>
        <w:t xml:space="preserve">3) выручка от реализации товаров (работ, услуг) без учета налога на добавленную стоимость или балансовая стоимость активов (остаточная стоимость основных средств и нематериальных активов) за предшествующий календарный год не должна превышать </w:t>
      </w:r>
      <w:hyperlink r:id="rId23" w:history="1">
        <w:r>
          <w:rPr>
            <w:rFonts w:ascii="Calibri" w:hAnsi="Calibri" w:cs="Calibri"/>
            <w:color w:val="0000FF"/>
          </w:rPr>
          <w:t>предельные значения</w:t>
        </w:r>
      </w:hyperlink>
      <w:r>
        <w:rPr>
          <w:rFonts w:ascii="Calibri" w:hAnsi="Calibri" w:cs="Calibri"/>
        </w:rPr>
        <w:t>, установленные Правительством Российской Федерации для каждой категории субъектов малого и среднего предпринимательства.</w:t>
      </w:r>
    </w:p>
    <w:p w:rsidR="00431036" w:rsidRDefault="004310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56"/>
      <w:bookmarkEnd w:id="6"/>
      <w:r>
        <w:rPr>
          <w:rFonts w:ascii="Calibri" w:hAnsi="Calibri" w:cs="Calibri"/>
        </w:rPr>
        <w:t xml:space="preserve">2. Предусмотренные </w:t>
      </w:r>
      <w:hyperlink w:anchor="Par55" w:history="1">
        <w:r>
          <w:rPr>
            <w:rFonts w:ascii="Calibri" w:hAnsi="Calibri" w:cs="Calibri"/>
            <w:color w:val="0000FF"/>
          </w:rPr>
          <w:t>пунктом 3 части 1</w:t>
        </w:r>
      </w:hyperlink>
      <w:r>
        <w:rPr>
          <w:rFonts w:ascii="Calibri" w:hAnsi="Calibri" w:cs="Calibri"/>
        </w:rPr>
        <w:t xml:space="preserve"> настоящей статьи предельные значения выручки от реализации товаров (работ, услуг) и балансовой стоимости активов устанавливаются Правительством Российской Федерации один раз в пять лет с учетом данных сплошных статистических наблюдений за деятельностью субъектов малого и среднего предпринимательства.</w:t>
      </w:r>
    </w:p>
    <w:p w:rsidR="00431036" w:rsidRDefault="004310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Категория субъекта малого или среднего предпринимательства определяется в соответствии с наибольшим по значению условием, установленным </w:t>
      </w:r>
      <w:hyperlink w:anchor="Par52" w:history="1">
        <w:r>
          <w:rPr>
            <w:rFonts w:ascii="Calibri" w:hAnsi="Calibri" w:cs="Calibri"/>
            <w:color w:val="0000FF"/>
          </w:rPr>
          <w:t>пунктами 2</w:t>
        </w:r>
      </w:hyperlink>
      <w:r>
        <w:rPr>
          <w:rFonts w:ascii="Calibri" w:hAnsi="Calibri" w:cs="Calibri"/>
        </w:rPr>
        <w:t xml:space="preserve"> и </w:t>
      </w:r>
      <w:hyperlink w:anchor="Par55" w:history="1">
        <w:r>
          <w:rPr>
            <w:rFonts w:ascii="Calibri" w:hAnsi="Calibri" w:cs="Calibri"/>
            <w:color w:val="0000FF"/>
          </w:rPr>
          <w:t>3 части 1</w:t>
        </w:r>
      </w:hyperlink>
      <w:r>
        <w:rPr>
          <w:rFonts w:ascii="Calibri" w:hAnsi="Calibri" w:cs="Calibri"/>
        </w:rPr>
        <w:t xml:space="preserve"> настоящей статьи.</w:t>
      </w:r>
    </w:p>
    <w:p w:rsidR="00431036" w:rsidRDefault="004310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Категория субъекта малого или среднего предпринимательства изменяется только в случае, если предельные значения выше или ниже предельных значений, указанных в </w:t>
      </w:r>
      <w:hyperlink w:anchor="Par52" w:history="1">
        <w:r>
          <w:rPr>
            <w:rFonts w:ascii="Calibri" w:hAnsi="Calibri" w:cs="Calibri"/>
            <w:color w:val="0000FF"/>
          </w:rPr>
          <w:t>пунктах 2</w:t>
        </w:r>
      </w:hyperlink>
      <w:r>
        <w:rPr>
          <w:rFonts w:ascii="Calibri" w:hAnsi="Calibri" w:cs="Calibri"/>
        </w:rPr>
        <w:t xml:space="preserve"> и </w:t>
      </w:r>
      <w:hyperlink w:anchor="Par55" w:history="1">
        <w:r>
          <w:rPr>
            <w:rFonts w:ascii="Calibri" w:hAnsi="Calibri" w:cs="Calibri"/>
            <w:color w:val="0000FF"/>
          </w:rPr>
          <w:t>3 части 1</w:t>
        </w:r>
      </w:hyperlink>
      <w:r>
        <w:rPr>
          <w:rFonts w:ascii="Calibri" w:hAnsi="Calibri" w:cs="Calibri"/>
        </w:rPr>
        <w:t xml:space="preserve"> настоящей статьи, в течение двух календарных лет, следующих один за другим.</w:t>
      </w:r>
    </w:p>
    <w:p w:rsidR="00431036" w:rsidRDefault="004310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Вновь созданные организации или вновь зарегистрированные индивидуальные предприниматели и крестьянские (фермерские) хозяйства в течение того года, в котором они зарегистрированы, могут быть отнесены к субъектам малого и среднего предпринимательства, если их показатели средней численности работников, выручки от реализации товаров (работ, услуг) или балансовой стоимости активов (остаточной стоимости основных средств и нематериальных активов) за период, прошедший со дня их государственной регистрации, не превышают предельные значения, установленные в </w:t>
      </w:r>
      <w:hyperlink w:anchor="Par52" w:history="1">
        <w:r>
          <w:rPr>
            <w:rFonts w:ascii="Calibri" w:hAnsi="Calibri" w:cs="Calibri"/>
            <w:color w:val="0000FF"/>
          </w:rPr>
          <w:t>пунктах 2</w:t>
        </w:r>
      </w:hyperlink>
      <w:r>
        <w:rPr>
          <w:rFonts w:ascii="Calibri" w:hAnsi="Calibri" w:cs="Calibri"/>
        </w:rPr>
        <w:t xml:space="preserve"> и </w:t>
      </w:r>
      <w:hyperlink w:anchor="Par55" w:history="1">
        <w:r>
          <w:rPr>
            <w:rFonts w:ascii="Calibri" w:hAnsi="Calibri" w:cs="Calibri"/>
            <w:color w:val="0000FF"/>
          </w:rPr>
          <w:t>3 части 1</w:t>
        </w:r>
      </w:hyperlink>
      <w:r>
        <w:rPr>
          <w:rFonts w:ascii="Calibri" w:hAnsi="Calibri" w:cs="Calibri"/>
        </w:rPr>
        <w:t xml:space="preserve"> настоящей статьи.</w:t>
      </w:r>
    </w:p>
    <w:p w:rsidR="00431036" w:rsidRDefault="004310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Средняя численность работников </w:t>
      </w:r>
      <w:hyperlink r:id="rId24" w:history="1">
        <w:r>
          <w:rPr>
            <w:rFonts w:ascii="Calibri" w:hAnsi="Calibri" w:cs="Calibri"/>
            <w:color w:val="0000FF"/>
          </w:rPr>
          <w:t>микропредприятия</w:t>
        </w:r>
      </w:hyperlink>
      <w:r>
        <w:rPr>
          <w:rFonts w:ascii="Calibri" w:hAnsi="Calibri" w:cs="Calibri"/>
        </w:rPr>
        <w:t xml:space="preserve">, </w:t>
      </w:r>
      <w:hyperlink r:id="rId25" w:history="1">
        <w:r>
          <w:rPr>
            <w:rFonts w:ascii="Calibri" w:hAnsi="Calibri" w:cs="Calibri"/>
            <w:color w:val="0000FF"/>
          </w:rPr>
          <w:t>малого предприятия</w:t>
        </w:r>
      </w:hyperlink>
      <w:r>
        <w:rPr>
          <w:rFonts w:ascii="Calibri" w:hAnsi="Calibri" w:cs="Calibri"/>
        </w:rPr>
        <w:t xml:space="preserve"> или среднего </w:t>
      </w:r>
      <w:r>
        <w:rPr>
          <w:rFonts w:ascii="Calibri" w:hAnsi="Calibri" w:cs="Calibri"/>
        </w:rPr>
        <w:lastRenderedPageBreak/>
        <w:t>предприятия за календарный год определяется с учетом всех его работников, в том числе работников, работающих по гражданско-правовым договорам или по совместительству с учетом реально отработанного времени, работников представительств, филиалов и других обособленных подразделений указанных микропредприятия, малого предприятия или среднего предприятия.</w:t>
      </w:r>
    </w:p>
    <w:p w:rsidR="00431036" w:rsidRDefault="004310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Выручка от реализации товаров (работ, услуг) за календарный год определяется в порядке, установленном Налоговым </w:t>
      </w:r>
      <w:hyperlink r:id="rId26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431036" w:rsidRDefault="004310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Балансовая стоимость активов (остаточная стоимость основных средств и нематериальных активов) определяется в соответствии с законодательством Российской Федерации о бухгалтерском учете.</w:t>
      </w:r>
    </w:p>
    <w:p w:rsidR="00431036" w:rsidRDefault="004310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31036" w:rsidRDefault="004310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7" w:name="Par64"/>
      <w:bookmarkEnd w:id="7"/>
      <w:r>
        <w:rPr>
          <w:rFonts w:ascii="Calibri" w:hAnsi="Calibri" w:cs="Calibri"/>
        </w:rPr>
        <w:t>Статья 5. Федеральные статистические наблюдения за деятельностью субъектов малого и среднего предпринимательства</w:t>
      </w:r>
    </w:p>
    <w:p w:rsidR="00431036" w:rsidRDefault="004310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31036" w:rsidRDefault="004310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Федеральные статистические наблюдения за деятельностью субъектов малого и среднего предпринимательства в Российской Федерации осуществляются путем проведения сплошных статистических наблюдений за деятельностью субъектов малого и среднего предпринимательства и выборочных статистических наблюдений за деятельностью отдельных субъектов малого и среднего предпринимательства на основе представительной (репрезентативной) выборки.</w:t>
      </w:r>
    </w:p>
    <w:p w:rsidR="00431036" w:rsidRDefault="004310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67"/>
      <w:bookmarkEnd w:id="8"/>
      <w:r>
        <w:rPr>
          <w:rFonts w:ascii="Calibri" w:hAnsi="Calibri" w:cs="Calibri"/>
        </w:rPr>
        <w:t>2. Сплошные статистические наблюдения за деятельностью субъектов малого и среднего предпринимательства проводятся один раз в пять лет.</w:t>
      </w:r>
    </w:p>
    <w:p w:rsidR="00431036" w:rsidRDefault="004310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Выборочные статистические наблюдения проводятся путем ежемесячных и (или) ежеквартальных обследований деятельности малых предприятий (за исключением микропредприятий) и средних предприятий. Выборочные статистические наблюдения проводятся путем ежегодных обследований деятельности микропредприятий. </w:t>
      </w:r>
      <w:hyperlink r:id="rId27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проведения выборочных статистических наблюдений определяется Правительством Российской Федерации.</w:t>
      </w:r>
    </w:p>
    <w:p w:rsidR="00431036" w:rsidRDefault="004310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Федеральные органы государственной власти, органы государственной власти субъектов Российской Федерации, органы местного самоуправления </w:t>
      </w:r>
      <w:hyperlink r:id="rId28" w:history="1">
        <w:r>
          <w:rPr>
            <w:rFonts w:ascii="Calibri" w:hAnsi="Calibri" w:cs="Calibri"/>
            <w:color w:val="0000FF"/>
          </w:rPr>
          <w:t>обязаны</w:t>
        </w:r>
      </w:hyperlink>
      <w:r>
        <w:rPr>
          <w:rFonts w:ascii="Calibri" w:hAnsi="Calibri" w:cs="Calibri"/>
        </w:rPr>
        <w:t xml:space="preserve"> представлять бесплатно в </w:t>
      </w:r>
      <w:hyperlink r:id="rId29" w:history="1">
        <w:r>
          <w:rPr>
            <w:rFonts w:ascii="Calibri" w:hAnsi="Calibri" w:cs="Calibri"/>
            <w:color w:val="0000FF"/>
          </w:rPr>
          <w:t>федеральные органы</w:t>
        </w:r>
      </w:hyperlink>
      <w:r>
        <w:rPr>
          <w:rFonts w:ascii="Calibri" w:hAnsi="Calibri" w:cs="Calibri"/>
        </w:rPr>
        <w:t xml:space="preserve"> исполнительной власти, осуществляющие функции по формированию официальной статистической информации в установленной сфере деятельности в соответствии с </w:t>
      </w:r>
      <w:hyperlink r:id="rId30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Федерации, документированную информацию по формам, установленным в целях осуществления федеральных государственных статистических наблюдений, и информацию, полученную федеральными органами государственной власти, органами государственной власти субъектов Российской Федерации, органами местного самоуправления в связи с осуществлением ими контрольно-надзорных и других административных полномочий в отношении субъектов малого и среднего предпринимательства.</w:t>
      </w:r>
    </w:p>
    <w:p w:rsidR="00431036" w:rsidRDefault="004310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31036" w:rsidRDefault="004310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9" w:name="Par71"/>
      <w:bookmarkEnd w:id="9"/>
      <w:r>
        <w:rPr>
          <w:rFonts w:ascii="Calibri" w:hAnsi="Calibri" w:cs="Calibri"/>
        </w:rPr>
        <w:t>Статья 6. Основные цели и принципы государственной политики в области развития малого и среднего предпринимательства в Российской Федерации</w:t>
      </w:r>
    </w:p>
    <w:p w:rsidR="00431036" w:rsidRDefault="004310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31036" w:rsidRDefault="004310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Государственная политика в области развития малого и среднего предпринимательства в Российской Федерации является частью государственной социально-экономической политики и представляет собой совокупность правовых, политических, экономических, социальных, информационных, консультационных, образовательных, организационных и иных мер, осуществляемых органами государственной власти Российской Федерации, органами государственной власти субъектов Российской Федерации, органами местного самоуправления и направленных на обеспечение реализации целей и принципов, установленных настоящим Федеральным законом.</w:t>
      </w:r>
    </w:p>
    <w:p w:rsidR="00431036" w:rsidRDefault="004310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Основными целями государственной политики в области развития малого и среднего предпринимательства в Российской Федерации являются:</w:t>
      </w:r>
    </w:p>
    <w:p w:rsidR="00431036" w:rsidRDefault="004310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развитие субъектов малого и среднего предпринимательства в целях формирования конкурентной среды в экономике Российской Федерации;</w:t>
      </w:r>
    </w:p>
    <w:p w:rsidR="00431036" w:rsidRDefault="004310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обеспечение благоприятных условий для развития субъектов малого и среднего предпринимательства;</w:t>
      </w:r>
    </w:p>
    <w:p w:rsidR="00431036" w:rsidRDefault="004310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обеспечение конкурентоспособности субъектов малого и среднего предпринимательства;</w:t>
      </w:r>
    </w:p>
    <w:p w:rsidR="00431036" w:rsidRDefault="004310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4) оказание содействия субъектам малого и среднего предпринимательства в продвижении производимых ими товаров (работ, услуг), результатов интеллектуальной деятельности на рынок Российской Федерации и рынки иностранных государств;</w:t>
      </w:r>
    </w:p>
    <w:p w:rsidR="00431036" w:rsidRDefault="004310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увеличение количества субъектов малого и среднего предпринимательства;</w:t>
      </w:r>
    </w:p>
    <w:p w:rsidR="00431036" w:rsidRDefault="004310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обеспечение занятости населения и развитие самозанятости;</w:t>
      </w:r>
    </w:p>
    <w:p w:rsidR="00431036" w:rsidRDefault="004310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увеличение доли производимых субъектами малого и среднего предпринимательства товаров (работ, услуг) в объеме валового внутреннего продукта;</w:t>
      </w:r>
    </w:p>
    <w:p w:rsidR="00431036" w:rsidRDefault="004310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увеличение доли уплаченных субъектами малого и среднего предпринимательства налогов в налоговых доходах федерального бюджета, бюджетов субъектов Российской Федерации и местных бюджетов.</w:t>
      </w:r>
    </w:p>
    <w:p w:rsidR="00431036" w:rsidRDefault="004310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Основными принципами государственной политики в области развития малого и среднего предпринимательства в Российской Федерации являются:</w:t>
      </w:r>
    </w:p>
    <w:p w:rsidR="00431036" w:rsidRDefault="004310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разграничение полномочий по поддержке субъектов малого и среднего предпринимательства между федеральными органами государственной власти, органами государственной власти субъектов Российской Федерации и органами местного самоуправления;</w:t>
      </w:r>
    </w:p>
    <w:p w:rsidR="00431036" w:rsidRDefault="004310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ответственность федеральных органов государственной власти, органов государственной власти субъектов Российской Федерации, органов местного самоуправления за обеспечение благоприятных условий для развития субъектов малого и среднего предпринимательства;</w:t>
      </w:r>
    </w:p>
    <w:p w:rsidR="00431036" w:rsidRDefault="004310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участие представителей субъектов малого и среднего предпринимательства, некоммерческих организаций, выражающих интересы субъектов малого и среднего предпринимательства, в формировании и реализации государственной политики в области развития малого и среднего предпринимательства, экспертизе проектов нормативных правовых актов Российской Федерации, нормативных правовых актов субъектов Российской Федерации, правовых актов органов местного самоуправления, регулирующих развитие малого и среднего предпринимательства;</w:t>
      </w:r>
    </w:p>
    <w:p w:rsidR="00431036" w:rsidRDefault="004310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обеспечение равного доступа субъектов малого и среднего предпринимательства к получению поддержки в соответствии с условиями ее предоставления, установленными федеральными программами развития малого и среднего предпринимательства, региональными программами развития малого и среднего предпринимательства и муниципальными программами развития малого и среднего предпринимательства.</w:t>
      </w:r>
    </w:p>
    <w:p w:rsidR="00431036" w:rsidRDefault="004310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31036" w:rsidRDefault="004310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0" w:name="Par89"/>
      <w:bookmarkEnd w:id="10"/>
      <w:r>
        <w:rPr>
          <w:rFonts w:ascii="Calibri" w:hAnsi="Calibri" w:cs="Calibri"/>
        </w:rPr>
        <w:t>Статья 7. Особенности нормативно-правового регулирования развития малого и среднего предпринимательства в Российской Федерации</w:t>
      </w:r>
    </w:p>
    <w:p w:rsidR="00431036" w:rsidRDefault="004310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31036" w:rsidRDefault="004310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целях реализации государственной политики в области развития малого и среднего предпринимательства в Российской Федерации федеральными законами и иными нормативными правовыми актами Российской Федерации могут предусматриваться следующие меры:</w:t>
      </w:r>
    </w:p>
    <w:p w:rsidR="00431036" w:rsidRDefault="004310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</w:t>
      </w:r>
      <w:hyperlink r:id="rId31" w:history="1">
        <w:r>
          <w:rPr>
            <w:rFonts w:ascii="Calibri" w:hAnsi="Calibri" w:cs="Calibri"/>
            <w:color w:val="0000FF"/>
          </w:rPr>
          <w:t>специальные налоговые режимы</w:t>
        </w:r>
      </w:hyperlink>
      <w:r>
        <w:rPr>
          <w:rFonts w:ascii="Calibri" w:hAnsi="Calibri" w:cs="Calibri"/>
        </w:rPr>
        <w:t>, упрощенные правила ведения налогового учета, упрощенные формы налоговых деклараций по отдельным налогам и сборам для малых предприятий;</w:t>
      </w:r>
    </w:p>
    <w:p w:rsidR="00431036" w:rsidRDefault="004310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упрощенные способы ведения бухгалтерского учета, включая упрощенную бухгалтерскую (финансовую) отчетность, и </w:t>
      </w:r>
      <w:hyperlink r:id="rId32" w:history="1">
        <w:r>
          <w:rPr>
            <w:rFonts w:ascii="Calibri" w:hAnsi="Calibri" w:cs="Calibri"/>
            <w:color w:val="0000FF"/>
          </w:rPr>
          <w:t>упрощенный порядок</w:t>
        </w:r>
      </w:hyperlink>
      <w:r>
        <w:rPr>
          <w:rFonts w:ascii="Calibri" w:hAnsi="Calibri" w:cs="Calibri"/>
        </w:rPr>
        <w:t xml:space="preserve"> ведения кассовых операций для малых предприятий;</w:t>
      </w:r>
    </w:p>
    <w:p w:rsidR="00431036" w:rsidRDefault="004310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 в ред. Федерального </w:t>
      </w:r>
      <w:hyperlink r:id="rId3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02.07.2013 N 144-ФЗ)</w:t>
      </w:r>
    </w:p>
    <w:p w:rsidR="00431036" w:rsidRDefault="004310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упрощенный порядок составления субъектами малого и среднего предпринимательства статистической отчетности;</w:t>
      </w:r>
    </w:p>
    <w:p w:rsidR="00431036" w:rsidRDefault="004310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льготный порядок расчетов за приватизированное субъектами малого и среднего предпринимательства государственное и муниципальное имущество;</w:t>
      </w:r>
    </w:p>
    <w:p w:rsidR="00431036" w:rsidRDefault="004310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особенности участия субъектов малого предпринимательства в качестве поставщиков (исполнителей, подрядчиков) в осуществлении закупок товаров, работ, услуг для государственных и муниципальных нужд;</w:t>
      </w:r>
    </w:p>
    <w:p w:rsidR="00431036" w:rsidRDefault="004310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3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28.12.2013 N 396-ФЗ)</w:t>
      </w:r>
    </w:p>
    <w:p w:rsidR="00431036" w:rsidRDefault="004310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6) меры по обеспечению прав и законных интересов субъектов малого и среднего предпринимательства при осуществлении </w:t>
      </w:r>
      <w:hyperlink r:id="rId35" w:history="1">
        <w:r>
          <w:rPr>
            <w:rFonts w:ascii="Calibri" w:hAnsi="Calibri" w:cs="Calibri"/>
            <w:color w:val="0000FF"/>
          </w:rPr>
          <w:t>государственного контроля (надзора)</w:t>
        </w:r>
      </w:hyperlink>
      <w:r>
        <w:rPr>
          <w:rFonts w:ascii="Calibri" w:hAnsi="Calibri" w:cs="Calibri"/>
        </w:rPr>
        <w:t>;</w:t>
      </w:r>
    </w:p>
    <w:p w:rsidR="00431036" w:rsidRDefault="004310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7) меры по обеспечению финансовой поддержки субъектов малого и среднего предпринимательства;</w:t>
      </w:r>
    </w:p>
    <w:p w:rsidR="00431036" w:rsidRDefault="004310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меры по развитию инфраструктуры поддержки субъектов малого и среднего предпринимательства;</w:t>
      </w:r>
    </w:p>
    <w:p w:rsidR="00431036" w:rsidRDefault="004310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иные направленные на обеспечение реализации целей и принципов настоящего Федерального закона меры.</w:t>
      </w:r>
    </w:p>
    <w:p w:rsidR="00431036" w:rsidRDefault="004310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31036" w:rsidRDefault="004310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1" w:name="Par104"/>
      <w:bookmarkEnd w:id="11"/>
      <w:r>
        <w:rPr>
          <w:rFonts w:ascii="Calibri" w:hAnsi="Calibri" w:cs="Calibri"/>
        </w:rPr>
        <w:t>Статья 8. Реестры субъектов малого и среднего предпринимательства - получателей поддержки</w:t>
      </w:r>
    </w:p>
    <w:p w:rsidR="00431036" w:rsidRDefault="004310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31036" w:rsidRDefault="004310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2" w:name="Par106"/>
      <w:bookmarkEnd w:id="12"/>
      <w:r>
        <w:rPr>
          <w:rFonts w:ascii="Calibri" w:hAnsi="Calibri" w:cs="Calibri"/>
        </w:rPr>
        <w:t>1. Федеральные органы исполнительной власти, органы исполнительной власти субъектов Российской Федерации, органы местного самоуправления, оказывающие поддержку субъектам малого и среднего предпринимательства, ведут реестры субъектов малого и среднего предпринимательства - получателей такой поддержки.</w:t>
      </w:r>
    </w:p>
    <w:p w:rsidR="00431036" w:rsidRDefault="004310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3" w:name="Par107"/>
      <w:bookmarkEnd w:id="13"/>
      <w:r>
        <w:rPr>
          <w:rFonts w:ascii="Calibri" w:hAnsi="Calibri" w:cs="Calibri"/>
        </w:rPr>
        <w:t xml:space="preserve">2. В указанных в </w:t>
      </w:r>
      <w:hyperlink w:anchor="Par106" w:history="1">
        <w:r>
          <w:rPr>
            <w:rFonts w:ascii="Calibri" w:hAnsi="Calibri" w:cs="Calibri"/>
            <w:color w:val="0000FF"/>
          </w:rPr>
          <w:t>части 1</w:t>
        </w:r>
      </w:hyperlink>
      <w:r>
        <w:rPr>
          <w:rFonts w:ascii="Calibri" w:hAnsi="Calibri" w:cs="Calibri"/>
        </w:rPr>
        <w:t xml:space="preserve"> настоящей статьи реестрах в отношении субъекта малого или среднего предпринимательства должны содержаться следующие сведения:</w:t>
      </w:r>
    </w:p>
    <w:p w:rsidR="00431036" w:rsidRDefault="004310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наименование органа, предоставившего поддержку;</w:t>
      </w:r>
    </w:p>
    <w:p w:rsidR="00431036" w:rsidRDefault="004310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полное и (в случае, если имеется) сокращенное наименование, в том числе фирменное наименование, адрес (место нахождения) постоянно действующего исполнительного органа юридического лица, государственный регистрационный номер записи о государственной регистрации юридического лица;</w:t>
      </w:r>
    </w:p>
    <w:p w:rsidR="00431036" w:rsidRDefault="004310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фамилия, имя и (в случае, если имеется) отчество, место жительства индивидуального предпринимателя, государственный регистрационный номер записи о государственной регистрации индивидуального предпринимателя;</w:t>
      </w:r>
    </w:p>
    <w:p w:rsidR="00431036" w:rsidRDefault="004310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вид, форма и размер предоставленной поддержки;</w:t>
      </w:r>
    </w:p>
    <w:p w:rsidR="00431036" w:rsidRDefault="004310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срок оказания поддержки;</w:t>
      </w:r>
    </w:p>
    <w:p w:rsidR="00431036" w:rsidRDefault="004310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идентификационный номер налогоплательщика;</w:t>
      </w:r>
    </w:p>
    <w:p w:rsidR="00431036" w:rsidRDefault="004310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дата принятия решения о предоставлении или прекращении оказания поддержки;</w:t>
      </w:r>
    </w:p>
    <w:p w:rsidR="00431036" w:rsidRDefault="004310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информация (в случае, если имеется) о нарушении порядка и условий предоставления поддержки, в том числе о нецелевом использовании средств поддержки.</w:t>
      </w:r>
    </w:p>
    <w:p w:rsidR="00431036" w:rsidRDefault="004310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Федеральные органы исполнительной власти, органы исполнительной власти субъектов Российской Федерации, органы местного самоуправления, оказывающие поддержку субъектам малого и среднего предпринимательства, вносят записи в реестры субъектов малого и среднего предпринимательства - получателей поддержки в отношении соответствующих субъектов малого и среднего предпринимательства в течение тридцати дней со дня принятия решения об оказании поддержки или решения о прекращении оказания поддержки.</w:t>
      </w:r>
    </w:p>
    <w:p w:rsidR="00431036" w:rsidRDefault="004310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hyperlink r:id="rId36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ведения реестров субъектов малого и среднего предпринимательства - получателей поддержки, требования к технологическим, программным, лингвистическим, правовым и организационным средствам обеспечения пользования указанными реестрами устанавливаются уполномоченным Правительством Российской Федерации федеральным органом исполнительной власти.</w:t>
      </w:r>
    </w:p>
    <w:p w:rsidR="00431036" w:rsidRDefault="004310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3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23.07.2008 N 160-ФЗ)</w:t>
      </w:r>
    </w:p>
    <w:p w:rsidR="00431036" w:rsidRDefault="004310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Информация, содержащаяся в реестрах субъектов малого и среднего предпринимательства - получателей поддержки, является открытой для ознакомления с ней физических и юридических лиц.</w:t>
      </w:r>
    </w:p>
    <w:p w:rsidR="00431036" w:rsidRDefault="004310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Сведения, предусмотренные </w:t>
      </w:r>
      <w:hyperlink w:anchor="Par107" w:history="1">
        <w:r>
          <w:rPr>
            <w:rFonts w:ascii="Calibri" w:hAnsi="Calibri" w:cs="Calibri"/>
            <w:color w:val="0000FF"/>
          </w:rPr>
          <w:t>частью 2</w:t>
        </w:r>
      </w:hyperlink>
      <w:r>
        <w:rPr>
          <w:rFonts w:ascii="Calibri" w:hAnsi="Calibri" w:cs="Calibri"/>
        </w:rPr>
        <w:t xml:space="preserve"> настоящей статьи, исключаются из реестров субъектов малого и среднего предпринимательства - получателей поддержки по истечении трех лет с даты окончания срока оказания поддержки.</w:t>
      </w:r>
    </w:p>
    <w:p w:rsidR="00431036" w:rsidRDefault="004310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31036" w:rsidRDefault="004310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4" w:name="Par122"/>
      <w:bookmarkEnd w:id="14"/>
      <w:r>
        <w:rPr>
          <w:rFonts w:ascii="Calibri" w:hAnsi="Calibri" w:cs="Calibri"/>
        </w:rPr>
        <w:t>Статья 9. Полномочия органов государственной власти Российской Федерации по вопросам развития субъектов малого и среднего предпринимательства</w:t>
      </w:r>
    </w:p>
    <w:p w:rsidR="00431036" w:rsidRDefault="004310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31036" w:rsidRDefault="004310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полномочиям органов государственной власти Российской Федерации по вопросам развития субъектов малого и среднего предпринимательства относятся:</w:t>
      </w:r>
    </w:p>
    <w:p w:rsidR="00431036" w:rsidRDefault="004310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1) формирование и осуществление государственной политики в области развития малого и среднего предпринимательства;</w:t>
      </w:r>
    </w:p>
    <w:p w:rsidR="00431036" w:rsidRDefault="004310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определение принципов, приоритетных направлений, форм и видов поддержки субъектов малого и среднего предпринимательства;</w:t>
      </w:r>
    </w:p>
    <w:p w:rsidR="00431036" w:rsidRDefault="004310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разработка и реализация федеральных программ развития субъектов малого и среднего предпринимательства;</w:t>
      </w:r>
    </w:p>
    <w:p w:rsidR="00431036" w:rsidRDefault="004310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определение основных финансовых, экономических, социальных и иных показателей развития малого и среднего предпринимательства и инфраструктуры поддержки субъектов малого и среднего предпринимательства на долгосрочную, среднесрочную и краткосрочную перспективы на основе прогнозов социально-экономического развития Российской Федерации;</w:t>
      </w:r>
    </w:p>
    <w:p w:rsidR="00431036" w:rsidRDefault="004310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создание координационных или совещательных органов в области развития малого и среднего предпринимательства при федеральных органах исполнительной власти, наделенных отдельными полномочиями по вопросам развития малого и среднего предпринимательства в пределах их компетенции;</w:t>
      </w:r>
    </w:p>
    <w:p w:rsidR="00431036" w:rsidRDefault="004310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формирование единой информационной системы в целях реализации государственной политики в области развития малого и среднего предпринимательства;</w:t>
      </w:r>
    </w:p>
    <w:p w:rsidR="00431036" w:rsidRDefault="004310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финансирование научно-исследовательских и опытно-конструкторских работ по проблемам развития малого и среднего предпринимательства за счет средств федерального бюджета;</w:t>
      </w:r>
    </w:p>
    <w:p w:rsidR="00431036" w:rsidRDefault="004310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содействие деятельности общероссийских некоммерческих организаций, выражающих интересы субъектов малого и среднего предпринимательства;</w:t>
      </w:r>
    </w:p>
    <w:p w:rsidR="00431036" w:rsidRDefault="004310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пропаганда и популяризация предпринимательской деятельности за счет средств федерального бюджета;</w:t>
      </w:r>
    </w:p>
    <w:p w:rsidR="00431036" w:rsidRDefault="004310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поддержка региональных программ развития субъектов малого и среднего предпринимательства;</w:t>
      </w:r>
    </w:p>
    <w:p w:rsidR="00431036" w:rsidRDefault="004310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11) представительство в международных организациях, сотрудничество с иностранными государствами и административно-территориальными образованиями иностранных государств в области развития малого и среднего предпринимательства;</w:t>
      </w:r>
    </w:p>
    <w:p w:rsidR="00431036" w:rsidRDefault="004310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12) организация официального статистического учета субъектов малого и среднего предпринимательства, определение </w:t>
      </w:r>
      <w:hyperlink r:id="rId38" w:history="1">
        <w:r>
          <w:rPr>
            <w:rFonts w:ascii="Calibri" w:hAnsi="Calibri" w:cs="Calibri"/>
            <w:color w:val="0000FF"/>
          </w:rPr>
          <w:t>порядка</w:t>
        </w:r>
      </w:hyperlink>
      <w:r>
        <w:rPr>
          <w:rFonts w:ascii="Calibri" w:hAnsi="Calibri" w:cs="Calibri"/>
        </w:rPr>
        <w:t xml:space="preserve"> проведения выборочных статистических наблюдений за деятельностью субъектов малого и среднего предпринимательства в Российской Федерации;</w:t>
      </w:r>
    </w:p>
    <w:p w:rsidR="00431036" w:rsidRDefault="004310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3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18.10.2007 N 230-ФЗ)</w:t>
      </w:r>
    </w:p>
    <w:p w:rsidR="00431036" w:rsidRDefault="004310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13) ежегодная подготовка доклада о состоянии и развитии малого и среднего предпринимательства в Российской Федерации и мерах по его развитию, включающего в себя отчет об использовании средств федерального бюджета на государственную поддержку субъектов малого и среднего предпринимательства, анализ финансовых, экономических, социальных и иных показателей развития малого и среднего предпринимательства, оценку эффективности применения мер по его развитию, прогноз развития малого и среднего предпринимательства в Российской Федерации, и опубликование в средствах массовой информации этого доклада;</w:t>
      </w:r>
    </w:p>
    <w:p w:rsidR="00431036" w:rsidRDefault="004310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14) методическое обеспечение органов государственной власти субъектов Российской Федерации и органов местного самоуправления и содействие им в разработке и реализации мер по развитию малого и среднего предпринимательства в субъектах Российской Федерации и на территориях муниципальных образований;</w:t>
      </w:r>
    </w:p>
    <w:p w:rsidR="00431036" w:rsidRDefault="004310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15) установление </w:t>
      </w:r>
      <w:hyperlink r:id="rId40" w:history="1">
        <w:r>
          <w:rPr>
            <w:rFonts w:ascii="Calibri" w:hAnsi="Calibri" w:cs="Calibri"/>
            <w:color w:val="0000FF"/>
          </w:rPr>
          <w:t>порядка</w:t>
        </w:r>
      </w:hyperlink>
      <w:r>
        <w:rPr>
          <w:rFonts w:ascii="Calibri" w:hAnsi="Calibri" w:cs="Calibri"/>
        </w:rPr>
        <w:t xml:space="preserve"> ведения реестров субъектов малого и среднего предпринимательства - получателей поддержки, а также установление требований к технологическим, программным, лингвистическим, правовым и организационным средствам обеспечения пользования указанными реестрами;</w:t>
      </w:r>
    </w:p>
    <w:p w:rsidR="00431036" w:rsidRDefault="004310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15 введен Федеральным </w:t>
      </w:r>
      <w:hyperlink r:id="rId4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18.10.2007 N 230-ФЗ)</w:t>
      </w:r>
    </w:p>
    <w:p w:rsidR="00431036" w:rsidRDefault="004310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16) формирование инфраструктуры поддержки субъектов малого и среднего предпринимательства и обеспечение ее деятельности.</w:t>
      </w:r>
    </w:p>
    <w:p w:rsidR="00431036" w:rsidRDefault="004310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16 введен Федеральным </w:t>
      </w:r>
      <w:hyperlink r:id="rId4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22.07.2008 N 159-ФЗ)</w:t>
      </w:r>
    </w:p>
    <w:p w:rsidR="00431036" w:rsidRDefault="004310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31036" w:rsidRDefault="004310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5" w:name="Par145"/>
      <w:bookmarkEnd w:id="15"/>
      <w:r>
        <w:rPr>
          <w:rFonts w:ascii="Calibri" w:hAnsi="Calibri" w:cs="Calibri"/>
        </w:rPr>
        <w:lastRenderedPageBreak/>
        <w:t>Статья 10. Полномочия органов государственной власти субъектов Российской Федерации по вопросам развития малого и среднего предпринимательства</w:t>
      </w:r>
    </w:p>
    <w:p w:rsidR="00431036" w:rsidRDefault="004310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31036" w:rsidRDefault="004310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К полномочиям органов государственной власти субъектов Российской Федерации по вопросам развития малого и среднего предпринимательства относятся:</w:t>
      </w:r>
    </w:p>
    <w:p w:rsidR="00431036" w:rsidRDefault="004310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участие в осуществлении государственной политики в области развития малого и среднего предпринимательства;</w:t>
      </w:r>
    </w:p>
    <w:p w:rsidR="00431036" w:rsidRDefault="004310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4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18.10.2007 N 230-ФЗ)</w:t>
      </w:r>
    </w:p>
    <w:p w:rsidR="00431036" w:rsidRDefault="004310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разработка и реализация региональных программ развития субъектов малого и среднего предпринимательства с учетом национальных и региональных социально-экономических, экологических, культурных и других особенностей;</w:t>
      </w:r>
    </w:p>
    <w:p w:rsidR="00431036" w:rsidRDefault="004310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18.10.2007 </w:t>
      </w:r>
      <w:hyperlink r:id="rId44" w:history="1">
        <w:r>
          <w:rPr>
            <w:rFonts w:ascii="Calibri" w:hAnsi="Calibri" w:cs="Calibri"/>
            <w:color w:val="0000FF"/>
          </w:rPr>
          <w:t>N 230-ФЗ</w:t>
        </w:r>
      </w:hyperlink>
      <w:r>
        <w:rPr>
          <w:rFonts w:ascii="Calibri" w:hAnsi="Calibri" w:cs="Calibri"/>
        </w:rPr>
        <w:t xml:space="preserve">, от 02.07.2013 </w:t>
      </w:r>
      <w:hyperlink r:id="rId45" w:history="1">
        <w:r>
          <w:rPr>
            <w:rFonts w:ascii="Calibri" w:hAnsi="Calibri" w:cs="Calibri"/>
            <w:color w:val="0000FF"/>
          </w:rPr>
          <w:t>N 144-ФЗ</w:t>
        </w:r>
      </w:hyperlink>
      <w:r>
        <w:rPr>
          <w:rFonts w:ascii="Calibri" w:hAnsi="Calibri" w:cs="Calibri"/>
        </w:rPr>
        <w:t>)</w:t>
      </w:r>
    </w:p>
    <w:p w:rsidR="00431036" w:rsidRDefault="004310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содействие деятельности некоммерческих организаций, выражающих интересы субъектов малого и среднего предпринимательства, и структурных подразделений указанных организаций;</w:t>
      </w:r>
    </w:p>
    <w:p w:rsidR="00431036" w:rsidRDefault="004310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финансирование научно-исследовательских и опытно-конструкторских работ по проблемам развития малого и среднего предпринимательства за счет средств бюджетов субъектов Российской Федерации;</w:t>
      </w:r>
    </w:p>
    <w:p w:rsidR="00431036" w:rsidRDefault="004310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содействие развитию межрегионального сотрудничества субъектов малого и среднего предпринимательства;</w:t>
      </w:r>
    </w:p>
    <w:p w:rsidR="00431036" w:rsidRDefault="004310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пропаганда и популяризация предпринимательской деятельности за счет средств бюджетов субъектов Российской Федерации;</w:t>
      </w:r>
    </w:p>
    <w:p w:rsidR="00431036" w:rsidRDefault="004310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поддержка муниципальных программ развития субъектов малого и среднего предпринимательства;</w:t>
      </w:r>
    </w:p>
    <w:p w:rsidR="00431036" w:rsidRDefault="004310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сотрудничество с международными организациями и административно-территориальными образованиями иностранных государств по вопросам развития малого и среднего предпринимательства;</w:t>
      </w:r>
    </w:p>
    <w:p w:rsidR="00431036" w:rsidRDefault="004310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анализ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развитию, прогноз развития малого и среднего предпринимательства в субъектах Российской Федерации;</w:t>
      </w:r>
    </w:p>
    <w:p w:rsidR="00431036" w:rsidRDefault="004310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формирование инфраструктуры поддержки субъектов малого и среднего предпринимательства в субъектах Российской Федерации и обеспечение ее деятельности;</w:t>
      </w:r>
    </w:p>
    <w:p w:rsidR="00431036" w:rsidRDefault="004310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11) методическое обеспечение органов местного самоуправления и содействие им в разработке и реализации мер по развитию малого и среднего предпринимательства на территориях муниципальных образований;</w:t>
      </w:r>
    </w:p>
    <w:p w:rsidR="00431036" w:rsidRDefault="004310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12) образование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Федерации.</w:t>
      </w:r>
    </w:p>
    <w:p w:rsidR="00431036" w:rsidRDefault="004310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Органы государственной власти субъектов Российской Федерации могут передавать в установленном законом </w:t>
      </w:r>
      <w:hyperlink r:id="rId46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 xml:space="preserve"> отдельные полномочия по развитию субъектов малого и среднего предпринимательства органам местного самоуправления.</w:t>
      </w:r>
    </w:p>
    <w:p w:rsidR="00431036" w:rsidRDefault="004310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31036" w:rsidRDefault="004310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6" w:name="Par164"/>
      <w:bookmarkEnd w:id="16"/>
      <w:r>
        <w:rPr>
          <w:rFonts w:ascii="Calibri" w:hAnsi="Calibri" w:cs="Calibri"/>
        </w:rPr>
        <w:t>Статья 11. Полномочия органов местного самоуправления по вопросам развития малого и среднего предпринимательства</w:t>
      </w:r>
    </w:p>
    <w:p w:rsidR="00431036" w:rsidRDefault="004310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31036" w:rsidRDefault="004310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предпринимательства, в том числе:</w:t>
      </w:r>
    </w:p>
    <w:p w:rsidR="00431036" w:rsidRDefault="004310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формирование и осуществление муниципальных программ развития субъектов малого и среднего предпринимательства с учетом национальных и местных социально-экономических, экологических, культурных и других особенностей;</w:t>
      </w:r>
    </w:p>
    <w:p w:rsidR="00431036" w:rsidRDefault="004310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анализ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развитию, прогноз развития малого и среднего предпринимательства на территориях муниципальных образований;</w:t>
      </w:r>
    </w:p>
    <w:p w:rsidR="00431036" w:rsidRDefault="004310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3)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деятельности;</w:t>
      </w:r>
    </w:p>
    <w:p w:rsidR="00431036" w:rsidRDefault="004310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содействие деятельности некоммерческих организаций, выражающих интересы субъектов малого и среднего предпринимательства, и структурных подразделений указанных организаций;</w:t>
      </w:r>
    </w:p>
    <w:p w:rsidR="00431036" w:rsidRDefault="004310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образование координационных или совещательных органов в области развития малого и среднего предпринимательства органами местного самоуправления.</w:t>
      </w:r>
    </w:p>
    <w:p w:rsidR="00431036" w:rsidRDefault="004310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31036" w:rsidRDefault="004310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7" w:name="Par173"/>
      <w:bookmarkEnd w:id="17"/>
      <w:r>
        <w:rPr>
          <w:rFonts w:ascii="Calibri" w:hAnsi="Calibri" w:cs="Calibri"/>
        </w:rPr>
        <w:t>Статья 12. Взаимодействие органов государственной власти в области развития малого и среднего предпринимательства в Российской Федерации</w:t>
      </w:r>
    </w:p>
    <w:p w:rsidR="00431036" w:rsidRDefault="004310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31036" w:rsidRDefault="004310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Правительство Российской Федерации в пределах своих полномочий и в целях обеспечения сочетания интересов Российской Федерации и субъектов Российской Федерации в области развития малого и среднего предпринимательства координирует деятельность органов исполнительной власти субъектов Российской Федерации по реализации ими мероприятий федеральных программ развития субъектов малого и среднего предпринимательства.</w:t>
      </w:r>
    </w:p>
    <w:p w:rsidR="00431036" w:rsidRDefault="004310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31036" w:rsidRDefault="004310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8" w:name="Par177"/>
      <w:bookmarkEnd w:id="18"/>
      <w:r>
        <w:rPr>
          <w:rFonts w:ascii="Calibri" w:hAnsi="Calibri" w:cs="Calibri"/>
        </w:rPr>
        <w:t>Статья 13. Координационные или совещательные органы в области развития малого и среднего предпринимательства</w:t>
      </w:r>
    </w:p>
    <w:p w:rsidR="00431036" w:rsidRDefault="004310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31036" w:rsidRDefault="0043103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431036" w:rsidRDefault="004310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431036" w:rsidRDefault="004310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47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РФ от 15.05.2008 N 797 в целях ликвидации административных ограничений при осуществлении предпринимательской деятельности Правительству РФ поручено образовать при соответствующих федеральных органах исполнительной власти совещательные (координационные) органы по вопросам, затрагивающим интересы малого и среднего предпринимательства.</w:t>
      </w:r>
    </w:p>
    <w:p w:rsidR="00431036" w:rsidRDefault="0043103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431036" w:rsidRDefault="004310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В случае обращения некоммерческих организаций, выражающих интересы субъектов малого и среднего предпринимательства, к руководителям федеральных органов исполнительной власти, наделенных отдельными полномочиями по вопросам развития малого и среднего предпринимательства в пределах их компетенции, с предложением создать при данных органах координационные или совещательные органы в области развития малого и среднего предпринимательства руководители данных федеральных органов государственной власти обязаны рассмотреть вопрос о создании таких координационных или совещательных органов. О принятом решении по указанному вопросу руководители федеральных органов исполнительной власти в течение месяца в письменной форме уведомляют такие некоммерческие организации.</w:t>
      </w:r>
    </w:p>
    <w:p w:rsidR="00431036" w:rsidRDefault="004310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 случае принятия решения о создании координационных или совещательных органов в области развития малого и среднего предпринимательства при федеральных органах исполнительной власти руководители указанных органов обязаны обеспечить участие представителей некоммерческих организаций, выражающих интересы субъектов малого и среднего предпринимательства, в работе координационных или совещательных органов в области развития малого и среднего предпринимательства в количестве не менее двух третей от общего числа членов указанных координационных или совещательных органов.</w:t>
      </w:r>
    </w:p>
    <w:p w:rsidR="00431036" w:rsidRDefault="004310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Координационные или совещательные органы в области развития малого и среднего предпринимательства создаются в целях:</w:t>
      </w:r>
    </w:p>
    <w:p w:rsidR="00431036" w:rsidRDefault="004310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предпринимательства;</w:t>
      </w:r>
    </w:p>
    <w:p w:rsidR="00431036" w:rsidRDefault="004310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выдвижения и поддержки инициатив, имеющих общероссийское значение и направленных на реализацию государственной политики в области развития малого и среднего предпринимательства;</w:t>
      </w:r>
    </w:p>
    <w:p w:rsidR="00431036" w:rsidRDefault="004310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проведения общественной экспертизы проектов нормативных правовых актов Российской </w:t>
      </w:r>
      <w:r>
        <w:rPr>
          <w:rFonts w:ascii="Calibri" w:hAnsi="Calibri" w:cs="Calibri"/>
        </w:rPr>
        <w:lastRenderedPageBreak/>
        <w:t>Федерации, регулирующих развитие малого и среднего предпринимательства;</w:t>
      </w:r>
    </w:p>
    <w:p w:rsidR="00431036" w:rsidRDefault="004310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выработки рекомендаций органам исполнительной власти Российской Федерации, органам исполнительной власти субъектов Российской Федерации и органам местного самоуправления при определении приоритетов в области развития малого и среднего предпринимательства;</w:t>
      </w:r>
    </w:p>
    <w:p w:rsidR="00431036" w:rsidRDefault="004310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привлечения граждан, общественных объединений и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выработки по данным вопросам рекомендаций.</w:t>
      </w:r>
    </w:p>
    <w:p w:rsidR="00431036" w:rsidRDefault="004310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Порядок создания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 и органами местного самоуправления определяется нормативными правовыми актами субъектов Российской Федерации и нормативными правовыми актами органов местного самоуправления.</w:t>
      </w:r>
    </w:p>
    <w:p w:rsidR="00431036" w:rsidRDefault="004310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Решения федеральных органов исполнительной власти,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информации, а также размещению на официальных сайтах соответствующих государственных органов исполнительной власти, органов местного самоуправления в сети "Интернет".</w:t>
      </w:r>
    </w:p>
    <w:p w:rsidR="00431036" w:rsidRDefault="004310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пятая введена Федеральным </w:t>
      </w:r>
      <w:hyperlink r:id="rId4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22.07.2008 N 159-ФЗ)</w:t>
      </w:r>
    </w:p>
    <w:p w:rsidR="00431036" w:rsidRDefault="004310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31036" w:rsidRDefault="004310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9" w:name="Par195"/>
      <w:bookmarkEnd w:id="19"/>
      <w:r>
        <w:rPr>
          <w:rFonts w:ascii="Calibri" w:hAnsi="Calibri" w:cs="Calibri"/>
        </w:rPr>
        <w:t>Статья 14. Поддержка субъектов малого и среднего предпринимательства органами государственной власти и органами местного самоуправления</w:t>
      </w:r>
    </w:p>
    <w:p w:rsidR="00431036" w:rsidRDefault="004310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31036" w:rsidRDefault="004310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Основными принципами поддержки субъектов малого и среднего предпринимательства являются:</w:t>
      </w:r>
    </w:p>
    <w:p w:rsidR="00431036" w:rsidRDefault="004310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заявительный порядок обращения субъектов малого и среднего предпринимательства за оказанием поддержки;</w:t>
      </w:r>
    </w:p>
    <w:p w:rsidR="00431036" w:rsidRDefault="004310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доступность инфраструктуры поддержки субъектов малого и среднего предпринимательства для всех субъектов малого и среднего предпринимательства;</w:t>
      </w:r>
    </w:p>
    <w:p w:rsidR="00431036" w:rsidRDefault="004310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равный доступ субъектов малого и среднего предпринимательства, соответствующих критериям, предусмотренным федеральными программами развития субъектов малого и среднего предпринимательства, региональными программами развития субъектов малого и среднего предпринимательства, муниципальными программами развития субъектов малого и среднего предпринимательства, к участию в соответствующих программах;</w:t>
      </w:r>
    </w:p>
    <w:p w:rsidR="00431036" w:rsidRDefault="004310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оказание поддержки с соблюдением требований, установленных Федеральным </w:t>
      </w:r>
      <w:hyperlink r:id="rId4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26 июля 2006 года N 135-ФЗ "О защите конкуренции";</w:t>
      </w:r>
    </w:p>
    <w:p w:rsidR="00431036" w:rsidRDefault="004310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открытость процедур оказания поддержки.</w:t>
      </w:r>
    </w:p>
    <w:p w:rsidR="00431036" w:rsidRDefault="004310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0" w:name="Par203"/>
      <w:bookmarkEnd w:id="20"/>
      <w:r>
        <w:rPr>
          <w:rFonts w:ascii="Calibri" w:hAnsi="Calibri" w:cs="Calibri"/>
        </w:rPr>
        <w:t xml:space="preserve">2.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документы, подтверждающие их соответствие условиям, установленным </w:t>
      </w:r>
      <w:hyperlink w:anchor="Par45" w:history="1">
        <w:r>
          <w:rPr>
            <w:rFonts w:ascii="Calibri" w:hAnsi="Calibri" w:cs="Calibri"/>
            <w:color w:val="0000FF"/>
          </w:rPr>
          <w:t>статьей 4</w:t>
        </w:r>
      </w:hyperlink>
      <w:r>
        <w:rPr>
          <w:rFonts w:ascii="Calibri" w:hAnsi="Calibri" w:cs="Calibri"/>
        </w:rPr>
        <w:t xml:space="preserve"> настоящего Федерального закона, и условиям, предусмотренным федеральными программами развития субъектов малого и среднего предпринимательства, региональными программами развития субъектов малого и среднего предпринимательства, муниципальными программами развития субъектов малого и среднего предпринимательства. Не допускается требовать у субъектов малого и среднего предпринимательства представления документов, которые находятся в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случаев, если такие документы включены в определенный Федеральным </w:t>
      </w:r>
      <w:hyperlink r:id="rId5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27 июля 2010 года N 210-ФЗ "Об организации предоставления государственных и муниципальных услуг" перечень документов.</w:t>
      </w:r>
    </w:p>
    <w:p w:rsidR="00431036" w:rsidRDefault="004310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5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01.07.2011 N 169-ФЗ)</w:t>
      </w:r>
    </w:p>
    <w:p w:rsidR="00431036" w:rsidRDefault="004310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Поддержка не может оказываться в отношении субъектов малого и среднего предпринимательства:</w:t>
      </w:r>
    </w:p>
    <w:p w:rsidR="00431036" w:rsidRDefault="004310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1)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431036" w:rsidRDefault="004310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являющихся участниками соглашений о разделе продукции;</w:t>
      </w:r>
    </w:p>
    <w:p w:rsidR="00431036" w:rsidRDefault="004310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осуществляющих предпринимательскую деятельность в сфере игорного бизнеса;</w:t>
      </w:r>
    </w:p>
    <w:p w:rsidR="00431036" w:rsidRDefault="004310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являющихся в порядке, установленном </w:t>
      </w:r>
      <w:hyperlink r:id="rId52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:rsidR="00431036" w:rsidRDefault="004310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Финансовая поддержка субъектов малого и среднего предпринимательства, предусмотренная </w:t>
      </w:r>
      <w:hyperlink w:anchor="Par236" w:history="1">
        <w:r>
          <w:rPr>
            <w:rFonts w:ascii="Calibri" w:hAnsi="Calibri" w:cs="Calibri"/>
            <w:color w:val="0000FF"/>
          </w:rPr>
          <w:t>статьей 17</w:t>
        </w:r>
      </w:hyperlink>
      <w:r>
        <w:rPr>
          <w:rFonts w:ascii="Calibri" w:hAnsi="Calibri" w:cs="Calibri"/>
        </w:rPr>
        <w:t xml:space="preserve"> настоящего Федерального закона, не может оказываться субъектам малого и среднего предпринимательства, осуществляющим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ископаемых.</w:t>
      </w:r>
    </w:p>
    <w:p w:rsidR="00431036" w:rsidRDefault="004310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В оказании поддержки должно быть отказано в случае, если:</w:t>
      </w:r>
    </w:p>
    <w:p w:rsidR="00431036" w:rsidRDefault="004310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не представлены документы, определенные соответствующими федеральными программами развития малого и среднего предпринимательства, региональными программами развития малого и среднего предпринимательства, муниципальными программами развития малого и среднего предпринимательства, или представлены недостоверные сведения и документы;</w:t>
      </w:r>
    </w:p>
    <w:p w:rsidR="00431036" w:rsidRDefault="004310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не выполнены условия оказания поддержки;</w:t>
      </w:r>
    </w:p>
    <w:p w:rsidR="00431036" w:rsidRDefault="004310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ранее в отношении заявителя - субъекта малого и среднего предпринимательства было принято решение об оказании аналогичной поддержки и сроки ее оказания не истекли;</w:t>
      </w:r>
    </w:p>
    <w:p w:rsidR="00431036" w:rsidRDefault="004310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с момента признания субъекта малого и среднего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года.</w:t>
      </w:r>
    </w:p>
    <w:p w:rsidR="00431036" w:rsidRDefault="004310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Сроки рассмотрения предусмотренных </w:t>
      </w:r>
      <w:hyperlink w:anchor="Par203" w:history="1">
        <w:r>
          <w:rPr>
            <w:rFonts w:ascii="Calibri" w:hAnsi="Calibri" w:cs="Calibri"/>
            <w:color w:val="0000FF"/>
          </w:rPr>
          <w:t>частью 2</w:t>
        </w:r>
      </w:hyperlink>
      <w:r>
        <w:rPr>
          <w:rFonts w:ascii="Calibri" w:hAnsi="Calibri" w:cs="Calibri"/>
        </w:rPr>
        <w:t xml:space="preserve"> настоящей статьи обращений субъектов малого и среднего предпринимательства устанавливаются соответственно федеральными программами развития субъектов малого и среднего предпринимательства, региональными программами развития субъектов малого и среднего предпринимательства, муниципальными программами развития субъектов малого и среднего предпринимательства. Каждый субъект малого и среднего предпринимательства должен быть проинформирован о решении, принятом по такому обращению, в течение пяти дней со дня его принятия.</w:t>
      </w:r>
    </w:p>
    <w:p w:rsidR="00431036" w:rsidRDefault="004310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31036" w:rsidRDefault="004310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21" w:name="Par218"/>
      <w:bookmarkEnd w:id="21"/>
      <w:r>
        <w:rPr>
          <w:rFonts w:ascii="Calibri" w:hAnsi="Calibri" w:cs="Calibri"/>
        </w:rPr>
        <w:t>Статья 15. Инфраструктура поддержки субъектов малого и среднего предпринимательства</w:t>
      </w:r>
    </w:p>
    <w:p w:rsidR="00431036" w:rsidRDefault="004310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31036" w:rsidRDefault="004310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Инфраструктурой поддержки субъектов малого и среднего предпринимательства является система коммерческих и некоммерческих организаций, которые создаются, осуществляют свою деятельность или привлекаются в качестве поставщиков (исполнителей, подрядчиков) для осуществления закупок товаров, работ, услуг для обеспечения государственных и муниципальных нужд при реализации федеральных программ развития субъектов малого и среднего предпринимательства, региональных программ развития субъектов малого и среднего предпринимательства, муниципальных программ развития субъектов малого и среднего предпринимательства, обеспечивающих условия для создания субъектов малого и среднего предпринимательства, и для оказания им поддержки.</w:t>
      </w:r>
    </w:p>
    <w:p w:rsidR="00431036" w:rsidRDefault="004310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1 в ред. Федерального </w:t>
      </w:r>
      <w:hyperlink r:id="rId5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28.12.2013 N 396-ФЗ)</w:t>
      </w:r>
    </w:p>
    <w:p w:rsidR="00431036" w:rsidRDefault="004310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Инфраструктура поддержки субъектов малого и среднего предпринимательства включает в себя также центры и агентства по развитию предпринимательства, государственные и муниципальные фонды поддержки предпринимательства, фонды содействия кредитованию (гарантийные фонды, фонды поручительств), акционерные инвестиционные фонды и закрытые паевые инвестиционные фонды, привлекающие инвестиции для субъектов малого и среднего предпринимательства, технопарки, научные парки, инновационно-технологические центры, бизнес-инкубаторы, палаты и центры ремесел, центры поддержки субподряда, маркетинговые и учебно-деловые центры, агентства по поддержке экспорта товаров, лизинговые компании, консультационные центры, промышленные парки, индустриальные парки, агропромышленные </w:t>
      </w:r>
      <w:r>
        <w:rPr>
          <w:rFonts w:ascii="Calibri" w:hAnsi="Calibri" w:cs="Calibri"/>
        </w:rPr>
        <w:lastRenderedPageBreak/>
        <w:t>парки, центры коммерциализации технологий, центры коллективного доступа к высокотехнологичному оборудованию, инжиниринговые центры, центры прототипирования и промышленного дизайна, центры трансфера технологий, центры кластерного развития, государственные фонды поддержки научной, научно-технической, инновационной деятельности, осуществляющие деятельность в соответствии с законодательством Российской Федерации, микрофинансовые организации и иные организации.</w:t>
      </w:r>
    </w:p>
    <w:p w:rsidR="00431036" w:rsidRDefault="004310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05.07.2010 </w:t>
      </w:r>
      <w:hyperlink r:id="rId54" w:history="1">
        <w:r>
          <w:rPr>
            <w:rFonts w:ascii="Calibri" w:hAnsi="Calibri" w:cs="Calibri"/>
            <w:color w:val="0000FF"/>
          </w:rPr>
          <w:t>N 153-ФЗ</w:t>
        </w:r>
      </w:hyperlink>
      <w:r>
        <w:rPr>
          <w:rFonts w:ascii="Calibri" w:hAnsi="Calibri" w:cs="Calibri"/>
        </w:rPr>
        <w:t xml:space="preserve">, от 02.07.2013 </w:t>
      </w:r>
      <w:hyperlink r:id="rId55" w:history="1">
        <w:r>
          <w:rPr>
            <w:rFonts w:ascii="Calibri" w:hAnsi="Calibri" w:cs="Calibri"/>
            <w:color w:val="0000FF"/>
          </w:rPr>
          <w:t>N 144-ФЗ</w:t>
        </w:r>
      </w:hyperlink>
      <w:r>
        <w:rPr>
          <w:rFonts w:ascii="Calibri" w:hAnsi="Calibri" w:cs="Calibri"/>
        </w:rPr>
        <w:t>)</w:t>
      </w:r>
    </w:p>
    <w:p w:rsidR="00431036" w:rsidRDefault="004310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2" w:name="Par224"/>
      <w:bookmarkEnd w:id="22"/>
      <w:r>
        <w:rPr>
          <w:rFonts w:ascii="Calibri" w:hAnsi="Calibri" w:cs="Calibri"/>
        </w:rPr>
        <w:t>3. Требования к организациям, образующим инфраструктуру поддержки субъектов малого и среднего предпринимательства, устанавливаются уполномоченным Правительством Российской Федерации федеральным органом исполнительной власти, органами государственной власти субъектов Российской Федерации, органами местного самоуправления при реализации соответственно федеральных программ развития субъектов малого и среднего предпринимательства, региональных программ развития субъектов малого и среднего предпринимательства, муниципальных программ развития субъектов малого и среднего предпринимательства.</w:t>
      </w:r>
    </w:p>
    <w:p w:rsidR="00431036" w:rsidRDefault="004310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3 в ред. Федерального </w:t>
      </w:r>
      <w:hyperlink r:id="rId5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02.07.2013 N 144-ФЗ)</w:t>
      </w:r>
    </w:p>
    <w:p w:rsidR="00431036" w:rsidRDefault="004310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Поддержкой организаций, образующих инфраструктуру поддержки субъектов малого и среднего предпринимательства, является деятельность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осуществляемая при реализации федеральных программ развития субъектов малого и среднего предпринимательства, региональных программ развития субъектов малого и среднего предпринимательства, муниципальных программ развития субъектов малого и среднего предпринимательства и направленная на создание и обеспечение деятельности организаций, образующих инфраструктуру поддержки субъектов малого и среднего предпринимательства и соответствующих требованиям, установленным в порядке, предусмотренном </w:t>
      </w:r>
      <w:hyperlink w:anchor="Par224" w:history="1">
        <w:r>
          <w:rPr>
            <w:rFonts w:ascii="Calibri" w:hAnsi="Calibri" w:cs="Calibri"/>
            <w:color w:val="0000FF"/>
          </w:rPr>
          <w:t>частью 3</w:t>
        </w:r>
      </w:hyperlink>
      <w:r>
        <w:rPr>
          <w:rFonts w:ascii="Calibri" w:hAnsi="Calibri" w:cs="Calibri"/>
        </w:rPr>
        <w:t xml:space="preserve"> настоящей статьи.</w:t>
      </w:r>
    </w:p>
    <w:p w:rsidR="00431036" w:rsidRDefault="004310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5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02.07.2013 N 144-ФЗ)</w:t>
      </w:r>
    </w:p>
    <w:p w:rsidR="00431036" w:rsidRDefault="004310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31036" w:rsidRDefault="004310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23" w:name="Par229"/>
      <w:bookmarkEnd w:id="23"/>
      <w:r>
        <w:rPr>
          <w:rFonts w:ascii="Calibri" w:hAnsi="Calibri" w:cs="Calibri"/>
        </w:rPr>
        <w:t>Статья 16. Формы, условия и порядок поддержки субъектов малого и среднего предпринимательства</w:t>
      </w:r>
    </w:p>
    <w:p w:rsidR="00431036" w:rsidRDefault="004310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31036" w:rsidRDefault="004310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4" w:name="Par231"/>
      <w:bookmarkEnd w:id="24"/>
      <w:r>
        <w:rPr>
          <w:rFonts w:ascii="Calibri" w:hAnsi="Calibri" w:cs="Calibri"/>
        </w:rPr>
        <w:t>1.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включает в себя финансовую, имущественную, информационную, консультационную поддержку таких субъектов и организаций, поддержку в области подготовки, переподготовки и повышения квалификации их работников, поддержку в области инноваций и промышленного производства, ремесленничества, поддержку субъектов малого и среднего предпринимательства, осуществляющих внешнеэкономическую деятельность, поддержку субъектов малого и среднего предпринимательства, осуществляющих сельскохозяйственную деятельность.</w:t>
      </w:r>
    </w:p>
    <w:p w:rsidR="00431036" w:rsidRDefault="004310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Условия и порядок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устанавливаются федеральными программами развития субъектов малого и среднего предпринимательства, региональными программами развития субъектов малого и среднего предпринимательства и муниципальными программами развития субъектов малого и среднего предпринимательства.</w:t>
      </w:r>
    </w:p>
    <w:p w:rsidR="00431036" w:rsidRDefault="004310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Органы государственной власти субъектов Российской Федерации, органы местного самоуправления вправе наряду с установленными </w:t>
      </w:r>
      <w:hyperlink w:anchor="Par231" w:history="1">
        <w:r>
          <w:rPr>
            <w:rFonts w:ascii="Calibri" w:hAnsi="Calibri" w:cs="Calibri"/>
            <w:color w:val="0000FF"/>
          </w:rPr>
          <w:t>частью 1</w:t>
        </w:r>
      </w:hyperlink>
      <w:r>
        <w:rPr>
          <w:rFonts w:ascii="Calibri" w:hAnsi="Calibri" w:cs="Calibri"/>
        </w:rPr>
        <w:t xml:space="preserve"> настоящей статьи формами поддержки самостоятельно оказывать иные формы поддержки за счет средств бюджетов субъектов Российской Федерации, местных бюджетов.</w:t>
      </w:r>
    </w:p>
    <w:p w:rsidR="00431036" w:rsidRDefault="004310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5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27.12.2009 N 365-ФЗ)</w:t>
      </w:r>
    </w:p>
    <w:p w:rsidR="00431036" w:rsidRDefault="004310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31036" w:rsidRDefault="004310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25" w:name="Par236"/>
      <w:bookmarkEnd w:id="25"/>
      <w:r>
        <w:rPr>
          <w:rFonts w:ascii="Calibri" w:hAnsi="Calibri" w:cs="Calibri"/>
        </w:rPr>
        <w:t>Статья 17. Финансовая поддержка субъектов малого и среднего предпринимательства</w:t>
      </w:r>
    </w:p>
    <w:p w:rsidR="00431036" w:rsidRDefault="004310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31036" w:rsidRDefault="004310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Оказание финансовой поддержки субъектам малого и среднего предпринимательства и </w:t>
      </w:r>
      <w:r>
        <w:rPr>
          <w:rFonts w:ascii="Calibri" w:hAnsi="Calibri" w:cs="Calibri"/>
        </w:rPr>
        <w:lastRenderedPageBreak/>
        <w:t xml:space="preserve">организациям, образующим инфраструктуру поддержки субъектов малого и среднего предпринимательства, может осуществляться в соответствии с законодательством Российской Федерации за счет средств бюджетов субъектов Российской Федерации, средств местных бюджетов путем предоставления </w:t>
      </w:r>
      <w:hyperlink r:id="rId59" w:history="1">
        <w:r>
          <w:rPr>
            <w:rFonts w:ascii="Calibri" w:hAnsi="Calibri" w:cs="Calibri"/>
            <w:color w:val="0000FF"/>
          </w:rPr>
          <w:t>субсидий</w:t>
        </w:r>
      </w:hyperlink>
      <w:r>
        <w:rPr>
          <w:rFonts w:ascii="Calibri" w:hAnsi="Calibri" w:cs="Calibri"/>
        </w:rPr>
        <w:t xml:space="preserve">, </w:t>
      </w:r>
      <w:hyperlink r:id="rId60" w:history="1">
        <w:r>
          <w:rPr>
            <w:rFonts w:ascii="Calibri" w:hAnsi="Calibri" w:cs="Calibri"/>
            <w:color w:val="0000FF"/>
          </w:rPr>
          <w:t>бюджетных инвестиций</w:t>
        </w:r>
      </w:hyperlink>
      <w:r>
        <w:rPr>
          <w:rFonts w:ascii="Calibri" w:hAnsi="Calibri" w:cs="Calibri"/>
        </w:rPr>
        <w:t xml:space="preserve">, государственных и муниципальных </w:t>
      </w:r>
      <w:hyperlink r:id="rId61" w:history="1">
        <w:r>
          <w:rPr>
            <w:rFonts w:ascii="Calibri" w:hAnsi="Calibri" w:cs="Calibri"/>
            <w:color w:val="0000FF"/>
          </w:rPr>
          <w:t>гарантий</w:t>
        </w:r>
      </w:hyperlink>
      <w:r>
        <w:rPr>
          <w:rFonts w:ascii="Calibri" w:hAnsi="Calibri" w:cs="Calibri"/>
        </w:rPr>
        <w:t xml:space="preserve"> по обязательствам субъектов малого и среднего предпринимательства и организаций, образующих инфраструктуру поддержки субъектов малого и среднего предпринимательства.</w:t>
      </w:r>
    </w:p>
    <w:p w:rsidR="00431036" w:rsidRDefault="004310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Средства федерального бюджета на государственную поддержку субъектов малого и среднего предпринимательства (в том числе на ведение реестра субъектов малого и среднего предпринимательства - получателей поддержки), предусмотренные федеральным законом о федеральном бюджете, предоставляются государственным фондам поддержки научной, научно-технической, инновационной деятельности, осуществляющим деятельность в соответствии с законодательством Российской Федерации, и бюджетам субъектов Российской Федерации в виде субсидий в </w:t>
      </w:r>
      <w:hyperlink r:id="rId62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>, установленном Правительством Российской Федерации.</w:t>
      </w:r>
    </w:p>
    <w:p w:rsidR="00431036" w:rsidRDefault="004310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6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02.07.2013 N 144-ФЗ)</w:t>
      </w:r>
    </w:p>
    <w:p w:rsidR="00431036" w:rsidRDefault="004310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31036" w:rsidRDefault="004310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26" w:name="Par242"/>
      <w:bookmarkEnd w:id="26"/>
      <w:r>
        <w:rPr>
          <w:rFonts w:ascii="Calibri" w:hAnsi="Calibri" w:cs="Calibri"/>
        </w:rPr>
        <w:t>Статья 18. Имущественная поддержка субъектов малого и среднего предпринимательства</w:t>
      </w:r>
    </w:p>
    <w:p w:rsidR="00431036" w:rsidRDefault="004310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31036" w:rsidRDefault="004310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7" w:name="Par244"/>
      <w:bookmarkEnd w:id="27"/>
      <w:r>
        <w:rPr>
          <w:rFonts w:ascii="Calibri" w:hAnsi="Calibri" w:cs="Calibri"/>
        </w:rPr>
        <w:t xml:space="preserve">1. Оказание имущественной поддержки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 (за исключением указанных в </w:t>
      </w:r>
      <w:hyperlink w:anchor="Par218" w:history="1">
        <w:r>
          <w:rPr>
            <w:rFonts w:ascii="Calibri" w:hAnsi="Calibri" w:cs="Calibri"/>
            <w:color w:val="0000FF"/>
          </w:rPr>
          <w:t>статье 15</w:t>
        </w:r>
      </w:hyperlink>
      <w:r>
        <w:rPr>
          <w:rFonts w:ascii="Calibri" w:hAnsi="Calibri" w:cs="Calibri"/>
        </w:rPr>
        <w:t xml:space="preserve"> настоящего Федерального закона государственных фондов поддержки научной, научно-технической, инновационной деятельности, осуществляющих деятельность в форме государственных учреждений), осуществляется органами государственной власти, органами местного самоуправления в виде передачи во владение и (или) в пользование государственного или муниципального имущества, в том числе земельных участков, зданий, строений, сооружений, нежилых помещений, оборудования, машин, механизмов, установок, транспортных средств, инвентаря, инструментов, на возмездной основе, безвозмездной основе или на льготных условиях в соответствии с федеральными программами развития субъектов малого и среднего предпринимательства, региональными программами развития субъектов малого и среднего предпринимательства, муниципальными программами развития субъектов малого и среднего предпринимательства. Указанное имущество должно использоваться по целевому назначению.</w:t>
      </w:r>
    </w:p>
    <w:p w:rsidR="00431036" w:rsidRDefault="004310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6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02.07.2013 N 144-ФЗ)</w:t>
      </w:r>
    </w:p>
    <w:p w:rsidR="00431036" w:rsidRDefault="004310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8" w:name="Par246"/>
      <w:bookmarkEnd w:id="28"/>
      <w:r>
        <w:rPr>
          <w:rFonts w:ascii="Calibri" w:hAnsi="Calibri" w:cs="Calibri"/>
        </w:rPr>
        <w:t xml:space="preserve">2. Запрещаются продажа переданного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имущества,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за исключением возмездного отчуждения такого имущества в собственность субъектов малого и среднего предпринимательства в соответствии с </w:t>
      </w:r>
      <w:hyperlink r:id="rId65" w:history="1">
        <w:r>
          <w:rPr>
            <w:rFonts w:ascii="Calibri" w:hAnsi="Calibri" w:cs="Calibri"/>
            <w:color w:val="0000FF"/>
          </w:rPr>
          <w:t>частью 2.1 статьи 9</w:t>
        </w:r>
      </w:hyperlink>
      <w:r>
        <w:rPr>
          <w:rFonts w:ascii="Calibri" w:hAnsi="Calibri" w:cs="Calibri"/>
        </w:rPr>
        <w:t xml:space="preserve"> Федерального закона от 22 июля 2008 года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Федерации.</w:t>
      </w:r>
    </w:p>
    <w:p w:rsidR="00431036" w:rsidRDefault="004310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6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02.07.2013 N 144-ФЗ)</w:t>
      </w:r>
    </w:p>
    <w:p w:rsidR="00431036" w:rsidRDefault="004310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Федеральные органы исполнительной власти, органы исполнительной власти субъектов Российской Федерации и органы местного самоуправления, оказавшие имущественную поддержку в соответствии с </w:t>
      </w:r>
      <w:hyperlink w:anchor="Par244" w:history="1">
        <w:r>
          <w:rPr>
            <w:rFonts w:ascii="Calibri" w:hAnsi="Calibri" w:cs="Calibri"/>
            <w:color w:val="0000FF"/>
          </w:rPr>
          <w:t>частью 1</w:t>
        </w:r>
      </w:hyperlink>
      <w:r>
        <w:rPr>
          <w:rFonts w:ascii="Calibri" w:hAnsi="Calibri" w:cs="Calibri"/>
        </w:rPr>
        <w:t xml:space="preserve"> настоящей статьи, вправе обратиться в суд с требованием о прекращении прав владения и (или) пользования субъектами малого и среднего предпринимательства или организациями, образующими инфраструктуру поддержки субъектов малого и среднего предпринимательства, предоставленным таким субъектам и организациям государственным или муниципальным имуществом при его использовании не по целевому назначению и (или) с нарушением запретов, установленных </w:t>
      </w:r>
      <w:hyperlink w:anchor="Par246" w:history="1">
        <w:r>
          <w:rPr>
            <w:rFonts w:ascii="Calibri" w:hAnsi="Calibri" w:cs="Calibri"/>
            <w:color w:val="0000FF"/>
          </w:rPr>
          <w:t>частью 2</w:t>
        </w:r>
      </w:hyperlink>
      <w:r>
        <w:rPr>
          <w:rFonts w:ascii="Calibri" w:hAnsi="Calibri" w:cs="Calibri"/>
        </w:rPr>
        <w:t xml:space="preserve"> настоящей статьи.</w:t>
      </w:r>
    </w:p>
    <w:p w:rsidR="00431036" w:rsidRDefault="004310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9" w:name="Par249"/>
      <w:bookmarkEnd w:id="29"/>
      <w:r>
        <w:rPr>
          <w:rFonts w:ascii="Calibri" w:hAnsi="Calibri" w:cs="Calibri"/>
        </w:rPr>
        <w:t xml:space="preserve">4. Федеральные органы исполнительной власти, органы исполнительной власти субъектов </w:t>
      </w:r>
      <w:r>
        <w:rPr>
          <w:rFonts w:ascii="Calibri" w:hAnsi="Calibri" w:cs="Calibri"/>
        </w:rPr>
        <w:lastRenderedPageBreak/>
        <w:t xml:space="preserve">Российской Федерации, органы местного самоуправления вправе утверждать </w:t>
      </w:r>
      <w:hyperlink r:id="rId67" w:history="1">
        <w:r>
          <w:rPr>
            <w:rFonts w:ascii="Calibri" w:hAnsi="Calibri" w:cs="Calibri"/>
            <w:color w:val="0000FF"/>
          </w:rPr>
          <w:t>перечни</w:t>
        </w:r>
      </w:hyperlink>
      <w:r>
        <w:rPr>
          <w:rFonts w:ascii="Calibri" w:hAnsi="Calibri" w:cs="Calibri"/>
        </w:rPr>
        <w:t xml:space="preserve"> государственного имущества и муниципального имущества, свободного от прав третьих лиц (за исключением имущественных прав субъектов малого и среднего предпринимательства). Государственное и муниципальное имущество, включенное в указанные перечни, может быть использовано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отчуждено на возмездной основе в собственность субъектов малого и среднего предпринимательства в соответствии с </w:t>
      </w:r>
      <w:hyperlink r:id="rId68" w:history="1">
        <w:r>
          <w:rPr>
            <w:rFonts w:ascii="Calibri" w:hAnsi="Calibri" w:cs="Calibri"/>
            <w:color w:val="0000FF"/>
          </w:rPr>
          <w:t>частью 2.1 статьи 9</w:t>
        </w:r>
      </w:hyperlink>
      <w:r>
        <w:rPr>
          <w:rFonts w:ascii="Calibri" w:hAnsi="Calibri" w:cs="Calibri"/>
        </w:rPr>
        <w:t xml:space="preserve"> Федерального закона от 22 июля 2008 года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Федерации". Эти перечни подлежат обязательному опубликованию в средствах массовой информации, а также размещению в сети "Интернет" на официальных сайтах утвердивших их государственных органов исполнительной власти, органов местного самоуправления и (или) на официальных сайтах информационной поддержки субъектов малого и среднего предпринимательства.</w:t>
      </w:r>
    </w:p>
    <w:p w:rsidR="00431036" w:rsidRDefault="004310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22.07.2008 </w:t>
      </w:r>
      <w:hyperlink r:id="rId69" w:history="1">
        <w:r>
          <w:rPr>
            <w:rFonts w:ascii="Calibri" w:hAnsi="Calibri" w:cs="Calibri"/>
            <w:color w:val="0000FF"/>
          </w:rPr>
          <w:t>N 159-ФЗ</w:t>
        </w:r>
      </w:hyperlink>
      <w:r>
        <w:rPr>
          <w:rFonts w:ascii="Calibri" w:hAnsi="Calibri" w:cs="Calibri"/>
        </w:rPr>
        <w:t xml:space="preserve">, от 02.07.2013 </w:t>
      </w:r>
      <w:hyperlink r:id="rId70" w:history="1">
        <w:r>
          <w:rPr>
            <w:rFonts w:ascii="Calibri" w:hAnsi="Calibri" w:cs="Calibri"/>
            <w:color w:val="0000FF"/>
          </w:rPr>
          <w:t>N 144-ФЗ</w:t>
        </w:r>
      </w:hyperlink>
      <w:r>
        <w:rPr>
          <w:rFonts w:ascii="Calibri" w:hAnsi="Calibri" w:cs="Calibri"/>
        </w:rPr>
        <w:t xml:space="preserve">, от 23.07.2013 </w:t>
      </w:r>
      <w:hyperlink r:id="rId71" w:history="1">
        <w:r>
          <w:rPr>
            <w:rFonts w:ascii="Calibri" w:hAnsi="Calibri" w:cs="Calibri"/>
            <w:color w:val="0000FF"/>
          </w:rPr>
          <w:t>N 238-ФЗ</w:t>
        </w:r>
      </w:hyperlink>
      <w:r>
        <w:rPr>
          <w:rFonts w:ascii="Calibri" w:hAnsi="Calibri" w:cs="Calibri"/>
        </w:rPr>
        <w:t>)</w:t>
      </w:r>
    </w:p>
    <w:p w:rsidR="00431036" w:rsidRDefault="004310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4.1. </w:t>
      </w:r>
      <w:hyperlink r:id="rId72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формирования, ведения, обязательного опубликования указанных в </w:t>
      </w:r>
      <w:hyperlink w:anchor="Par249" w:history="1">
        <w:r>
          <w:rPr>
            <w:rFonts w:ascii="Calibri" w:hAnsi="Calibri" w:cs="Calibri"/>
            <w:color w:val="0000FF"/>
          </w:rPr>
          <w:t>части 4</w:t>
        </w:r>
      </w:hyperlink>
      <w:r>
        <w:rPr>
          <w:rFonts w:ascii="Calibri" w:hAnsi="Calibri" w:cs="Calibri"/>
        </w:rPr>
        <w:t xml:space="preserve"> настоящей статьи перечней, а также порядок и условия предоставления в аренду (в том числе льготы для субъектов малого и среднего предпринимательства, занимающихся социально значимыми видами деятельности, иными установленными федеральными программами развития субъектов малого и среднего предпринимательства, региональными программами развития субъектов малого и среднего предпринимательства, муниципальными программами развития субъектов малого и среднего предпринимательства приоритетными видами деятельности) включенного в них государственного и муниципального имущества устанавливаются соответственно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431036" w:rsidRDefault="004310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4.1 введена Федеральным </w:t>
      </w:r>
      <w:hyperlink r:id="rId7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22.07.2008 N 159-ФЗ, в ред. Федерального </w:t>
      </w:r>
      <w:hyperlink r:id="rId7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02.07.2013 N 144-ФЗ)</w:t>
      </w:r>
    </w:p>
    <w:p w:rsidR="00431036" w:rsidRDefault="004310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4.2. Государственное и муниципальное имущество, включенное в перечни, указанные в </w:t>
      </w:r>
      <w:hyperlink w:anchor="Par249" w:history="1">
        <w:r>
          <w:rPr>
            <w:rFonts w:ascii="Calibri" w:hAnsi="Calibri" w:cs="Calibri"/>
            <w:color w:val="0000FF"/>
          </w:rPr>
          <w:t>части 4</w:t>
        </w:r>
      </w:hyperlink>
      <w:r>
        <w:rPr>
          <w:rFonts w:ascii="Calibri" w:hAnsi="Calibri" w:cs="Calibri"/>
        </w:rPr>
        <w:t xml:space="preserve"> настоящей статьи, не подлежит отчуждению в частную собственность, за исключением возмездного отчуждения такого имущества в собственность субъектов малого и среднего предпринимательства в соответствии с </w:t>
      </w:r>
      <w:hyperlink r:id="rId75" w:history="1">
        <w:r>
          <w:rPr>
            <w:rFonts w:ascii="Calibri" w:hAnsi="Calibri" w:cs="Calibri"/>
            <w:color w:val="0000FF"/>
          </w:rPr>
          <w:t>частью 2.1 статьи 9</w:t>
        </w:r>
      </w:hyperlink>
      <w:r>
        <w:rPr>
          <w:rFonts w:ascii="Calibri" w:hAnsi="Calibri" w:cs="Calibri"/>
        </w:rPr>
        <w:t xml:space="preserve"> Федерального закона от 22 июля 2008 года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Федерации".</w:t>
      </w:r>
    </w:p>
    <w:p w:rsidR="00431036" w:rsidRDefault="004310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4.2 в ред. Федерального </w:t>
      </w:r>
      <w:hyperlink r:id="rId7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02.07.2013 N 144-ФЗ)</w:t>
      </w:r>
    </w:p>
    <w:p w:rsidR="00431036" w:rsidRDefault="004310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4.3. Срок, на который заключаются договоры в отношении имущества, включенного в перечни, указанные в </w:t>
      </w:r>
      <w:hyperlink w:anchor="Par249" w:history="1">
        <w:r>
          <w:rPr>
            <w:rFonts w:ascii="Calibri" w:hAnsi="Calibri" w:cs="Calibri"/>
            <w:color w:val="0000FF"/>
          </w:rPr>
          <w:t>части 4</w:t>
        </w:r>
      </w:hyperlink>
      <w:r>
        <w:rPr>
          <w:rFonts w:ascii="Calibri" w:hAnsi="Calibri" w:cs="Calibri"/>
        </w:rPr>
        <w:t xml:space="preserve"> настоящей статьи, должен составлять не менее чем пять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 Максимальный срок предоставления бизнес-инкубаторами государственного или муниципального имущества в аренду (субаренду) субъектам малого и среднего предпринимательства не должен превышать три года.</w:t>
      </w:r>
    </w:p>
    <w:p w:rsidR="00431036" w:rsidRDefault="004310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4.3 введена Федеральным </w:t>
      </w:r>
      <w:hyperlink r:id="rId7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06.12.2011 N 401-ФЗ)</w:t>
      </w:r>
    </w:p>
    <w:p w:rsidR="00431036" w:rsidRDefault="004310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В случае, если при федеральных органах исполнительной власти, органах исполнительной власти субъектов Российской Федерации и органах местного самоуправления созданы координационные или совещательные органы в области развития малого и среднего предпринимательства, предусмотренная </w:t>
      </w:r>
      <w:hyperlink w:anchor="Par244" w:history="1">
        <w:r>
          <w:rPr>
            <w:rFonts w:ascii="Calibri" w:hAnsi="Calibri" w:cs="Calibri"/>
            <w:color w:val="0000FF"/>
          </w:rPr>
          <w:t>частью 1</w:t>
        </w:r>
      </w:hyperlink>
      <w:r>
        <w:rPr>
          <w:rFonts w:ascii="Calibri" w:hAnsi="Calibri" w:cs="Calibri"/>
        </w:rPr>
        <w:t xml:space="preserve"> настоящей статьи передача прав владения и (или) пользования имуществом осуществляется с участием этих координационных или совещательных органов.</w:t>
      </w:r>
    </w:p>
    <w:p w:rsidR="00431036" w:rsidRDefault="004310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31036" w:rsidRDefault="004310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30" w:name="Par259"/>
      <w:bookmarkEnd w:id="30"/>
      <w:r>
        <w:rPr>
          <w:rFonts w:ascii="Calibri" w:hAnsi="Calibri" w:cs="Calibri"/>
        </w:rPr>
        <w:t>Статья 19. Информационная поддержка субъектов малого и среднего предпринимательства</w:t>
      </w:r>
    </w:p>
    <w:p w:rsidR="00431036" w:rsidRDefault="004310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31036" w:rsidRDefault="004310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Оказание информационной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осуществляется органами государственной власти и органами местного самоуправления в виде создания федеральных, региональных и муниципальных информационных систем, официальных сайтов информационной поддержки субъектов малого и среднего предпринимательства в сети "Интернет" и информационно-телекоммуникационных сетей и обеспечения их функционирования в целях поддержки субъектов малого и среднего предпринимательства.</w:t>
      </w:r>
    </w:p>
    <w:p w:rsidR="00431036" w:rsidRDefault="004310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7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23.07.2013 N 238-ФЗ)</w:t>
      </w:r>
    </w:p>
    <w:p w:rsidR="00431036" w:rsidRDefault="004310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1" w:name="Par263"/>
      <w:bookmarkEnd w:id="31"/>
      <w:r>
        <w:rPr>
          <w:rFonts w:ascii="Calibri" w:hAnsi="Calibri" w:cs="Calibri"/>
        </w:rPr>
        <w:t>2. Информационные системы, официальные сайты информационной поддержки субъектов малого и среднего предпринимательства в сети "Интернет" и информационно-телекоммуникационные сети создаются в целях обеспечения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информацией:</w:t>
      </w:r>
    </w:p>
    <w:p w:rsidR="00431036" w:rsidRDefault="004310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 реализации федеральных программ развития субъектов малого и среднего предпринимательства, региональных программ развития субъектов малого и среднего предпринимательства и муниципальных программ развития субъектов малого и среднего предпринимательства;</w:t>
      </w:r>
    </w:p>
    <w:p w:rsidR="00431036" w:rsidRDefault="004310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 количестве субъектов малого и среднего предпринимательства и об их классификации по видам экономической деятельности;</w:t>
      </w:r>
    </w:p>
    <w:p w:rsidR="00431036" w:rsidRDefault="004310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деятельности;</w:t>
      </w:r>
    </w:p>
    <w:p w:rsidR="00431036" w:rsidRDefault="004310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об обороте товаров (работ, услуг), производимых субъектами малого и среднего предпринимательства, в соответствии с их классификацией по видам экономической деятельности;</w:t>
      </w:r>
    </w:p>
    <w:p w:rsidR="00431036" w:rsidRDefault="004310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о финансово-экономическом состоянии субъектов малого и среднего предпринимательства;</w:t>
      </w:r>
    </w:p>
    <w:p w:rsidR="00431036" w:rsidRDefault="004310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об организациях, образующих инфраструктуру поддержки субъектов малого и среднего предпринимательства, условиях и о порядке оказания такими организациями поддержки субъектам малого и среднего предпринимательства;</w:t>
      </w:r>
    </w:p>
    <w:p w:rsidR="00431036" w:rsidRDefault="004310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7) о государственном и муниципальном имуществе, включенном в перечни, указанные в </w:t>
      </w:r>
      <w:hyperlink w:anchor="Par249" w:history="1">
        <w:r>
          <w:rPr>
            <w:rFonts w:ascii="Calibri" w:hAnsi="Calibri" w:cs="Calibri"/>
            <w:color w:val="0000FF"/>
          </w:rPr>
          <w:t>части 4 статьи 18</w:t>
        </w:r>
      </w:hyperlink>
      <w:r>
        <w:rPr>
          <w:rFonts w:ascii="Calibri" w:hAnsi="Calibri" w:cs="Calibri"/>
        </w:rPr>
        <w:t xml:space="preserve"> настоящего Федерального закона;</w:t>
      </w:r>
    </w:p>
    <w:p w:rsidR="00431036" w:rsidRDefault="004310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об объявленных конкурсах на 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431036" w:rsidRDefault="004310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иной необходимой для развития субъектов малого и среднего предпринимательства информацией (экономической, правовой, статистической, производственно-технологической информацией, информацией в области маркетинга).</w:t>
      </w:r>
    </w:p>
    <w:p w:rsidR="00431036" w:rsidRDefault="004310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2 в ред. Федерального </w:t>
      </w:r>
      <w:hyperlink r:id="rId7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23.07.2013 N 238-ФЗ)</w:t>
      </w:r>
    </w:p>
    <w:p w:rsidR="00431036" w:rsidRDefault="004310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2" w:name="Par274"/>
      <w:bookmarkEnd w:id="32"/>
      <w:r>
        <w:rPr>
          <w:rFonts w:ascii="Calibri" w:hAnsi="Calibri" w:cs="Calibri"/>
        </w:rPr>
        <w:t xml:space="preserve">3. Информация, указанная в </w:t>
      </w:r>
      <w:hyperlink w:anchor="Par263" w:history="1">
        <w:r>
          <w:rPr>
            <w:rFonts w:ascii="Calibri" w:hAnsi="Calibri" w:cs="Calibri"/>
            <w:color w:val="0000FF"/>
          </w:rPr>
          <w:t>части 2</w:t>
        </w:r>
      </w:hyperlink>
      <w:r>
        <w:rPr>
          <w:rFonts w:ascii="Calibri" w:hAnsi="Calibri" w:cs="Calibri"/>
        </w:rPr>
        <w:t xml:space="preserve"> настоящей статьи, является общедоступной и размещается в сети "Интернет" на официальных сайтах федеральных органов исполнительной власти, органов исполнительной власти субъектов Российской Федерации, органов местного самоуправления, наделенных отдельными полномочиями в области развития субъектов малого и среднего предпринимательства в пределах их компетенции, и (или) созданных указанными органами официальных сайтах информационной поддержки субъектов малого и среднего предпринимательства в сети "Интернет".</w:t>
      </w:r>
    </w:p>
    <w:p w:rsidR="00431036" w:rsidRDefault="004310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8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23.07.2013 N 238-ФЗ)</w:t>
      </w:r>
    </w:p>
    <w:p w:rsidR="00431036" w:rsidRDefault="004310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Требования к информации, размещенной в сети "Интернет" в соответствии с </w:t>
      </w:r>
      <w:hyperlink w:anchor="Par263" w:history="1">
        <w:r>
          <w:rPr>
            <w:rFonts w:ascii="Calibri" w:hAnsi="Calibri" w:cs="Calibri"/>
            <w:color w:val="0000FF"/>
          </w:rPr>
          <w:t>частями 2</w:t>
        </w:r>
      </w:hyperlink>
      <w:r>
        <w:rPr>
          <w:rFonts w:ascii="Calibri" w:hAnsi="Calibri" w:cs="Calibri"/>
        </w:rPr>
        <w:t xml:space="preserve"> и </w:t>
      </w:r>
      <w:hyperlink w:anchor="Par274" w:history="1">
        <w:r>
          <w:rPr>
            <w:rFonts w:ascii="Calibri" w:hAnsi="Calibri" w:cs="Calibri"/>
            <w:color w:val="0000FF"/>
          </w:rPr>
          <w:t>3</w:t>
        </w:r>
      </w:hyperlink>
      <w:r>
        <w:rPr>
          <w:rFonts w:ascii="Calibri" w:hAnsi="Calibri" w:cs="Calibri"/>
        </w:rPr>
        <w:t xml:space="preserve"> настоящей статьи, устанавливаются уполномоченным Правительством Российской Федерации федеральным органом исполнительной власти.</w:t>
      </w:r>
    </w:p>
    <w:p w:rsidR="00431036" w:rsidRDefault="004310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4 введена Федеральным </w:t>
      </w:r>
      <w:hyperlink r:id="rId8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23.07.2013 N 238-ФЗ)</w:t>
      </w:r>
    </w:p>
    <w:p w:rsidR="00431036" w:rsidRDefault="004310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31036" w:rsidRDefault="004310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33" w:name="Par279"/>
      <w:bookmarkEnd w:id="33"/>
      <w:r>
        <w:rPr>
          <w:rFonts w:ascii="Calibri" w:hAnsi="Calibri" w:cs="Calibri"/>
        </w:rPr>
        <w:t>Статья 20. Консультационная поддержка субъектов малого и среднего предпринимательства</w:t>
      </w:r>
    </w:p>
    <w:p w:rsidR="00431036" w:rsidRDefault="004310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31036" w:rsidRDefault="004310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Оказание консультационной поддержки субъектам малого и среднего предпринимательства органами государственной власти и органами местного самоуправления может осуществляться в виде:</w:t>
      </w:r>
    </w:p>
    <w:p w:rsidR="00431036" w:rsidRDefault="004310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создания организаций,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предпринимательства, и обеспечения деятельности таких организаций;</w:t>
      </w:r>
    </w:p>
    <w:p w:rsidR="00431036" w:rsidRDefault="004310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компенсации затрат, произведенных и документально подтвержденных субъектами малого и среднего предпринимательства, на оплату консультационных услуг.</w:t>
      </w:r>
    </w:p>
    <w:p w:rsidR="00431036" w:rsidRDefault="004310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31036" w:rsidRDefault="004310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34" w:name="Par285"/>
      <w:bookmarkEnd w:id="34"/>
      <w:r>
        <w:rPr>
          <w:rFonts w:ascii="Calibri" w:hAnsi="Calibri" w:cs="Calibri"/>
        </w:rPr>
        <w:t>Статья 21. Поддержка субъектов малого и среднего предпринимательства в сфере образования</w:t>
      </w:r>
    </w:p>
    <w:p w:rsidR="00431036" w:rsidRDefault="004310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31036" w:rsidRDefault="004310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8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02.07.2013 N 185-ФЗ)</w:t>
      </w:r>
    </w:p>
    <w:p w:rsidR="00431036" w:rsidRDefault="004310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31036" w:rsidRDefault="004310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Оказание поддержки субъектам малого и среднего предпринимательства в сфере образования органами государственной власти и органами местного самоуправления может осуществляться в виде:</w:t>
      </w:r>
    </w:p>
    <w:p w:rsidR="00431036" w:rsidRDefault="004310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создания условий для подготовки кадров для субъектов малого и среднего предпринимательства или их дополнительного профессионального образования;</w:t>
      </w:r>
    </w:p>
    <w:p w:rsidR="00431036" w:rsidRDefault="004310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учебно-методической и научно-методической помощи субъектам малого и среднего предпринимательства.</w:t>
      </w:r>
    </w:p>
    <w:p w:rsidR="00431036" w:rsidRDefault="004310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31036" w:rsidRDefault="004310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35" w:name="Par293"/>
      <w:bookmarkEnd w:id="35"/>
      <w:r>
        <w:rPr>
          <w:rFonts w:ascii="Calibri" w:hAnsi="Calibri" w:cs="Calibri"/>
        </w:rPr>
        <w:t>Статья 22. Поддержка субъектов малого и среднего предпринимательства в области инноваций и промышленного производства</w:t>
      </w:r>
    </w:p>
    <w:p w:rsidR="00431036" w:rsidRDefault="004310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31036" w:rsidRDefault="004310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Оказание поддержки субъектам малого и среднего предпринимательства в области инноваций и промышленного производства органами государственной власти и органами местного самоуправления может осуществляться в виде:</w:t>
      </w:r>
    </w:p>
    <w:p w:rsidR="00431036" w:rsidRDefault="004310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создания организаций,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предпринимательства, в том числе технопарков, центров коммерциализации технологий, технико-внедренческих и научно-производственных зон, и обеспечения деятельности таких организаций;</w:t>
      </w:r>
    </w:p>
    <w:p w:rsidR="00431036" w:rsidRDefault="004310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содействия патентованию изобретений, полезных моделей, промышленных образцов и селекционных достижений, а также государственной регистрации иных результатов интеллектуальной деятельности, созданных субъектами малого и среднего предпринимательства;</w:t>
      </w:r>
    </w:p>
    <w:p w:rsidR="00431036" w:rsidRDefault="004310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создания условий для привлечения субъектов малого и среднего предпринимательства к заключению договоров субподряда в области инноваций и промышленного производства;</w:t>
      </w:r>
    </w:p>
    <w:p w:rsidR="00431036" w:rsidRDefault="004310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создания акционерных инвестиционных фондов и закрытых паевых инвестиционных фондов.</w:t>
      </w:r>
    </w:p>
    <w:p w:rsidR="00431036" w:rsidRDefault="004310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31036" w:rsidRDefault="004310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36" w:name="Par301"/>
      <w:bookmarkEnd w:id="36"/>
      <w:r>
        <w:rPr>
          <w:rFonts w:ascii="Calibri" w:hAnsi="Calibri" w:cs="Calibri"/>
        </w:rPr>
        <w:t>Статья 23. Поддержка субъектов малого и среднего предпринимательства в области ремесленной деятельности</w:t>
      </w:r>
    </w:p>
    <w:p w:rsidR="00431036" w:rsidRDefault="004310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31036" w:rsidRDefault="004310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В целях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органы государственной власти субъектов Российской Федерации вправе разрабатывать и утверждать перечни видов ремесленной деятельности.</w:t>
      </w:r>
    </w:p>
    <w:p w:rsidR="00431036" w:rsidRDefault="004310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Оказание поддержки субъектам малого и среднего предпринимательства в области ремесленной деятельности органами государственной власти и органами местного самоуправления может осуществляться в виде:</w:t>
      </w:r>
    </w:p>
    <w:p w:rsidR="00431036" w:rsidRDefault="004310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1) создания организаций, образующих инфраструктуру поддержки субъектов малого и среднего предпринимательства в области ремесленной деятельности, в том числе палат ремесел, центров ремесел, и обеспечения их деятельности;</w:t>
      </w:r>
    </w:p>
    <w:p w:rsidR="00431036" w:rsidRDefault="004310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финансовой, имущественной, консультационной, информационной поддержки, поддержки в области подготовки, переподготовки и повышения квалификации работников, поддержки субъектов малого и среднего предпринимательства, осуществляющих внешнеэкономическую деятельность в области ремесленной деятельности.</w:t>
      </w:r>
    </w:p>
    <w:p w:rsidR="00431036" w:rsidRDefault="004310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31036" w:rsidRDefault="004310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37" w:name="Par308"/>
      <w:bookmarkEnd w:id="37"/>
      <w:r>
        <w:rPr>
          <w:rFonts w:ascii="Calibri" w:hAnsi="Calibri" w:cs="Calibri"/>
        </w:rPr>
        <w:t>Статья 24. Поддержка субъектов малого и среднего предпринимательства, осуществляющих внешнеэкономическую деятельность</w:t>
      </w:r>
    </w:p>
    <w:p w:rsidR="00431036" w:rsidRDefault="004310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31036" w:rsidRDefault="004310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Оказание поддержки субъектам малого и среднего предпринимательства, осуществляющим внешнеэкономическую деятельность, органами государственной власти и органами местного самоуправления может осуществляться в виде:</w:t>
      </w:r>
    </w:p>
    <w:p w:rsidR="00431036" w:rsidRDefault="004310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сотрудничества с международными организациями и иностранными государствами в области развития малого и среднего предпринимательства;</w:t>
      </w:r>
    </w:p>
    <w:p w:rsidR="00431036" w:rsidRDefault="004310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содействия в продвижении на рынки иностранных государств российских товаров (работ, услуг), результатов интеллектуальной деятельности, а также создания благоприятных условий для российских участников внешнеэкономической деятельности;</w:t>
      </w:r>
    </w:p>
    <w:p w:rsidR="00431036" w:rsidRDefault="004310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создания организаций,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предпринимательства, осуществляющим внешнеэкономическую деятельность, и обеспечения деятельности таких организаций;</w:t>
      </w:r>
    </w:p>
    <w:p w:rsidR="00431036" w:rsidRDefault="004310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реализации иных мероприятий по поддержке субъектов малого и среднего предпринимательства, осуществляющих внешнеэкономическую деятельность.</w:t>
      </w:r>
    </w:p>
    <w:p w:rsidR="00431036" w:rsidRDefault="004310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31036" w:rsidRDefault="004310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38" w:name="Par316"/>
      <w:bookmarkEnd w:id="38"/>
      <w:r>
        <w:rPr>
          <w:rFonts w:ascii="Calibri" w:hAnsi="Calibri" w:cs="Calibri"/>
        </w:rPr>
        <w:t>Статья 25. Поддержка субъектов малого и среднего предпринимательства, осуществляющих сельскохозяйственную деятельность</w:t>
      </w:r>
    </w:p>
    <w:p w:rsidR="00431036" w:rsidRDefault="004310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31036" w:rsidRDefault="004310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Оказание поддержки субъектам малого и среднего предпринимательства, осуществляющим сельскохозяйственную деятельность, может осуществляться в формах и видах, предусмотренных настоящим Федеральным законом, другими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нормативными правовыми актами органов местного самоуправления.</w:t>
      </w:r>
    </w:p>
    <w:p w:rsidR="00431036" w:rsidRDefault="004310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31036" w:rsidRDefault="004310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39" w:name="Par320"/>
      <w:bookmarkEnd w:id="39"/>
      <w:r>
        <w:rPr>
          <w:rFonts w:ascii="Calibri" w:hAnsi="Calibri" w:cs="Calibri"/>
        </w:rPr>
        <w:t>Статья 26. Признание утратившими силу Федерального закона "О государственной поддержке малого предпринимательства в Российской Федерации" и пункта 12 статьи 2 Федерального закона "О приведении законодательных актов в соответствие с Федеральным законом "О государственной регистрации юридических лиц"</w:t>
      </w:r>
    </w:p>
    <w:p w:rsidR="00431036" w:rsidRDefault="004310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31036" w:rsidRDefault="004310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Признать утратившими силу:</w:t>
      </w:r>
    </w:p>
    <w:p w:rsidR="00431036" w:rsidRDefault="004310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Федеральный </w:t>
      </w:r>
      <w:hyperlink r:id="rId83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14 июня 1995 года N 88-ФЗ "О государственной поддержке малого предпринимательства в Российской Федерации" (Собрание законодательства Российской Федерации, 1995, N 25, ст. 2343);</w:t>
      </w:r>
    </w:p>
    <w:p w:rsidR="00431036" w:rsidRDefault="004310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</w:t>
      </w:r>
      <w:hyperlink r:id="rId84" w:history="1">
        <w:r>
          <w:rPr>
            <w:rFonts w:ascii="Calibri" w:hAnsi="Calibri" w:cs="Calibri"/>
            <w:color w:val="0000FF"/>
          </w:rPr>
          <w:t>пункт 12 статьи 2</w:t>
        </w:r>
      </w:hyperlink>
      <w:r>
        <w:rPr>
          <w:rFonts w:ascii="Calibri" w:hAnsi="Calibri" w:cs="Calibri"/>
        </w:rPr>
        <w:t xml:space="preserve"> Федерального закона от 21 марта 2002 года N 31-ФЗ "О приведении законодательных актов в соответствие с Федеральным законом "О государственной регистрации юридических лиц" (Собрание законодательства Российской Федерации, 2002, N 12, ст. 1093).</w:t>
      </w:r>
    </w:p>
    <w:p w:rsidR="00431036" w:rsidRDefault="004310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31036" w:rsidRDefault="004310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40" w:name="Par326"/>
      <w:bookmarkEnd w:id="40"/>
      <w:r>
        <w:rPr>
          <w:rFonts w:ascii="Calibri" w:hAnsi="Calibri" w:cs="Calibri"/>
        </w:rPr>
        <w:t>Статья 27. Заключительные положения и вступление в силу настоящего Федерального закона</w:t>
      </w:r>
    </w:p>
    <w:p w:rsidR="00431036" w:rsidRDefault="004310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31036" w:rsidRDefault="004310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Настоящий Федеральный закон вступает в силу с 1 января 2008 года, за исключением </w:t>
      </w:r>
      <w:hyperlink w:anchor="Par56" w:history="1">
        <w:r>
          <w:rPr>
            <w:rFonts w:ascii="Calibri" w:hAnsi="Calibri" w:cs="Calibri"/>
            <w:color w:val="0000FF"/>
          </w:rPr>
          <w:t>части 2 статьи 4</w:t>
        </w:r>
      </w:hyperlink>
      <w:r>
        <w:rPr>
          <w:rFonts w:ascii="Calibri" w:hAnsi="Calibri" w:cs="Calibri"/>
        </w:rPr>
        <w:t xml:space="preserve"> и </w:t>
      </w:r>
      <w:hyperlink w:anchor="Par67" w:history="1">
        <w:r>
          <w:rPr>
            <w:rFonts w:ascii="Calibri" w:hAnsi="Calibri" w:cs="Calibri"/>
            <w:color w:val="0000FF"/>
          </w:rPr>
          <w:t>части 2 статьи 5</w:t>
        </w:r>
      </w:hyperlink>
      <w:r>
        <w:rPr>
          <w:rFonts w:ascii="Calibri" w:hAnsi="Calibri" w:cs="Calibri"/>
        </w:rPr>
        <w:t xml:space="preserve"> настоящего Федерального закона.</w:t>
      </w:r>
    </w:p>
    <w:p w:rsidR="00431036" w:rsidRDefault="004310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2. </w:t>
      </w:r>
      <w:hyperlink w:anchor="Par56" w:history="1">
        <w:r>
          <w:rPr>
            <w:rFonts w:ascii="Calibri" w:hAnsi="Calibri" w:cs="Calibri"/>
            <w:color w:val="0000FF"/>
          </w:rPr>
          <w:t>Часть 2 статьи 4</w:t>
        </w:r>
      </w:hyperlink>
      <w:r>
        <w:rPr>
          <w:rFonts w:ascii="Calibri" w:hAnsi="Calibri" w:cs="Calibri"/>
        </w:rPr>
        <w:t xml:space="preserve"> и </w:t>
      </w:r>
      <w:hyperlink w:anchor="Par67" w:history="1">
        <w:r>
          <w:rPr>
            <w:rFonts w:ascii="Calibri" w:hAnsi="Calibri" w:cs="Calibri"/>
            <w:color w:val="0000FF"/>
          </w:rPr>
          <w:t>часть 2 статьи 5</w:t>
        </w:r>
      </w:hyperlink>
      <w:r>
        <w:rPr>
          <w:rFonts w:ascii="Calibri" w:hAnsi="Calibri" w:cs="Calibri"/>
        </w:rPr>
        <w:t xml:space="preserve"> настоящего Федерального закона вступают в силу с 1 января 2010 года.</w:t>
      </w:r>
    </w:p>
    <w:p w:rsidR="00431036" w:rsidRDefault="004310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Организации, осуществляющие свою деятельность в качестве субъектов малого предпринимательства до дня вступления в силу настоящего Федерального закона, но не отвечающие условиям отнесения к субъектам малого предпринимательства, установленным настоящим Федеральным законом, сохраняют право на ранее оказанную поддержку в соответствии с федеральными программами развития малого и среднего предпринимательства, региональными программами развития малого и среднего предпринимательства, муниципальными программами развития малого и среднего предпринимательства в течение шести месяцев со дня вступления в силу настоящего Федерального закона.</w:t>
      </w:r>
    </w:p>
    <w:p w:rsidR="00431036" w:rsidRDefault="004310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31036" w:rsidRDefault="004310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431036" w:rsidRDefault="004310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431036" w:rsidRDefault="004310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В.ПУТИН</w:t>
      </w:r>
    </w:p>
    <w:p w:rsidR="00431036" w:rsidRDefault="0043103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Москва, Кремль</w:t>
      </w:r>
    </w:p>
    <w:p w:rsidR="00431036" w:rsidRDefault="0043103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24 июля 2007 года</w:t>
      </w:r>
    </w:p>
    <w:p w:rsidR="00431036" w:rsidRDefault="0043103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209-ФЗ</w:t>
      </w:r>
    </w:p>
    <w:p w:rsidR="00431036" w:rsidRDefault="0043103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31036" w:rsidRDefault="0043103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31036" w:rsidRDefault="0043103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EE07B2" w:rsidRDefault="00EE07B2"/>
    <w:sectPr w:rsidR="00EE07B2" w:rsidSect="004344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31036"/>
    <w:rsid w:val="000000E0"/>
    <w:rsid w:val="000003E6"/>
    <w:rsid w:val="00000AB2"/>
    <w:rsid w:val="00001043"/>
    <w:rsid w:val="0000126A"/>
    <w:rsid w:val="0000226F"/>
    <w:rsid w:val="00002301"/>
    <w:rsid w:val="000027FA"/>
    <w:rsid w:val="0000280F"/>
    <w:rsid w:val="00002AD7"/>
    <w:rsid w:val="00003043"/>
    <w:rsid w:val="000032D7"/>
    <w:rsid w:val="00003458"/>
    <w:rsid w:val="00003D5C"/>
    <w:rsid w:val="00004328"/>
    <w:rsid w:val="00004480"/>
    <w:rsid w:val="0000454D"/>
    <w:rsid w:val="00004A9D"/>
    <w:rsid w:val="00004AE3"/>
    <w:rsid w:val="00005C14"/>
    <w:rsid w:val="00006F16"/>
    <w:rsid w:val="00007625"/>
    <w:rsid w:val="0000765A"/>
    <w:rsid w:val="00007B1F"/>
    <w:rsid w:val="00007D5D"/>
    <w:rsid w:val="00010067"/>
    <w:rsid w:val="000104C8"/>
    <w:rsid w:val="00010786"/>
    <w:rsid w:val="0001151F"/>
    <w:rsid w:val="000115EA"/>
    <w:rsid w:val="0001225D"/>
    <w:rsid w:val="0001251B"/>
    <w:rsid w:val="0001295F"/>
    <w:rsid w:val="00012D82"/>
    <w:rsid w:val="000139CD"/>
    <w:rsid w:val="00014173"/>
    <w:rsid w:val="000149B5"/>
    <w:rsid w:val="00014AB0"/>
    <w:rsid w:val="0001568C"/>
    <w:rsid w:val="00015FFE"/>
    <w:rsid w:val="00016009"/>
    <w:rsid w:val="00016403"/>
    <w:rsid w:val="00016B02"/>
    <w:rsid w:val="00016C7A"/>
    <w:rsid w:val="00016D54"/>
    <w:rsid w:val="00017283"/>
    <w:rsid w:val="00017B78"/>
    <w:rsid w:val="000200A0"/>
    <w:rsid w:val="0002048B"/>
    <w:rsid w:val="0002061D"/>
    <w:rsid w:val="000209CA"/>
    <w:rsid w:val="00021F09"/>
    <w:rsid w:val="00022964"/>
    <w:rsid w:val="00023272"/>
    <w:rsid w:val="0002367D"/>
    <w:rsid w:val="00024063"/>
    <w:rsid w:val="00024235"/>
    <w:rsid w:val="0002454C"/>
    <w:rsid w:val="00024A95"/>
    <w:rsid w:val="00024F0C"/>
    <w:rsid w:val="00024FF3"/>
    <w:rsid w:val="0002502F"/>
    <w:rsid w:val="000265E7"/>
    <w:rsid w:val="000270CD"/>
    <w:rsid w:val="000271B5"/>
    <w:rsid w:val="00027237"/>
    <w:rsid w:val="000278A1"/>
    <w:rsid w:val="00027DDF"/>
    <w:rsid w:val="00030216"/>
    <w:rsid w:val="0003095B"/>
    <w:rsid w:val="0003162D"/>
    <w:rsid w:val="00031778"/>
    <w:rsid w:val="00031C88"/>
    <w:rsid w:val="00032932"/>
    <w:rsid w:val="000333FB"/>
    <w:rsid w:val="00033CFB"/>
    <w:rsid w:val="0003431F"/>
    <w:rsid w:val="00034675"/>
    <w:rsid w:val="000347FC"/>
    <w:rsid w:val="00035975"/>
    <w:rsid w:val="0003654D"/>
    <w:rsid w:val="00036FB2"/>
    <w:rsid w:val="0003777F"/>
    <w:rsid w:val="00037A63"/>
    <w:rsid w:val="00037C20"/>
    <w:rsid w:val="000402CF"/>
    <w:rsid w:val="00040997"/>
    <w:rsid w:val="00042663"/>
    <w:rsid w:val="00042E2C"/>
    <w:rsid w:val="00043364"/>
    <w:rsid w:val="0004379C"/>
    <w:rsid w:val="00043C59"/>
    <w:rsid w:val="0004526C"/>
    <w:rsid w:val="00045292"/>
    <w:rsid w:val="000456D1"/>
    <w:rsid w:val="00046034"/>
    <w:rsid w:val="00046918"/>
    <w:rsid w:val="000471DE"/>
    <w:rsid w:val="0004724A"/>
    <w:rsid w:val="00047BAB"/>
    <w:rsid w:val="00047E3B"/>
    <w:rsid w:val="0005002A"/>
    <w:rsid w:val="0005025A"/>
    <w:rsid w:val="00050398"/>
    <w:rsid w:val="00050C1F"/>
    <w:rsid w:val="00051610"/>
    <w:rsid w:val="000516FB"/>
    <w:rsid w:val="0005219C"/>
    <w:rsid w:val="00052210"/>
    <w:rsid w:val="000528D2"/>
    <w:rsid w:val="00053077"/>
    <w:rsid w:val="00053378"/>
    <w:rsid w:val="00053987"/>
    <w:rsid w:val="00053B1D"/>
    <w:rsid w:val="00053BA3"/>
    <w:rsid w:val="00054729"/>
    <w:rsid w:val="000548D0"/>
    <w:rsid w:val="00055071"/>
    <w:rsid w:val="000552C9"/>
    <w:rsid w:val="000552F6"/>
    <w:rsid w:val="00055538"/>
    <w:rsid w:val="00055985"/>
    <w:rsid w:val="00056221"/>
    <w:rsid w:val="00056558"/>
    <w:rsid w:val="000568B5"/>
    <w:rsid w:val="00056C44"/>
    <w:rsid w:val="00056E5A"/>
    <w:rsid w:val="0005717B"/>
    <w:rsid w:val="00057A8F"/>
    <w:rsid w:val="00057BBF"/>
    <w:rsid w:val="0006018D"/>
    <w:rsid w:val="0006021A"/>
    <w:rsid w:val="00060A67"/>
    <w:rsid w:val="00060C23"/>
    <w:rsid w:val="0006104C"/>
    <w:rsid w:val="00061117"/>
    <w:rsid w:val="000612B1"/>
    <w:rsid w:val="00061682"/>
    <w:rsid w:val="00061B78"/>
    <w:rsid w:val="00061E62"/>
    <w:rsid w:val="0006228B"/>
    <w:rsid w:val="000636DC"/>
    <w:rsid w:val="000638E4"/>
    <w:rsid w:val="000650AA"/>
    <w:rsid w:val="00065D9A"/>
    <w:rsid w:val="000664C4"/>
    <w:rsid w:val="00066537"/>
    <w:rsid w:val="0006666D"/>
    <w:rsid w:val="00066964"/>
    <w:rsid w:val="00066BE1"/>
    <w:rsid w:val="000670B3"/>
    <w:rsid w:val="00067630"/>
    <w:rsid w:val="000700D9"/>
    <w:rsid w:val="000708E1"/>
    <w:rsid w:val="000708F7"/>
    <w:rsid w:val="000710EE"/>
    <w:rsid w:val="00071285"/>
    <w:rsid w:val="0007175B"/>
    <w:rsid w:val="0007178D"/>
    <w:rsid w:val="00073074"/>
    <w:rsid w:val="0007337E"/>
    <w:rsid w:val="00074C4A"/>
    <w:rsid w:val="00075697"/>
    <w:rsid w:val="00075F9D"/>
    <w:rsid w:val="0007633D"/>
    <w:rsid w:val="00076EA1"/>
    <w:rsid w:val="00080222"/>
    <w:rsid w:val="00080389"/>
    <w:rsid w:val="00081237"/>
    <w:rsid w:val="000817BA"/>
    <w:rsid w:val="000820A7"/>
    <w:rsid w:val="000823D5"/>
    <w:rsid w:val="00082B02"/>
    <w:rsid w:val="00082CB6"/>
    <w:rsid w:val="00082CEB"/>
    <w:rsid w:val="00083515"/>
    <w:rsid w:val="00083718"/>
    <w:rsid w:val="000840CE"/>
    <w:rsid w:val="000842E2"/>
    <w:rsid w:val="0008471B"/>
    <w:rsid w:val="00084F92"/>
    <w:rsid w:val="0008560D"/>
    <w:rsid w:val="00085613"/>
    <w:rsid w:val="0008570A"/>
    <w:rsid w:val="0008578A"/>
    <w:rsid w:val="000857CE"/>
    <w:rsid w:val="00085B2C"/>
    <w:rsid w:val="00086015"/>
    <w:rsid w:val="00086F12"/>
    <w:rsid w:val="00087A4E"/>
    <w:rsid w:val="00087CD3"/>
    <w:rsid w:val="00087F1B"/>
    <w:rsid w:val="00090A06"/>
    <w:rsid w:val="00090D4F"/>
    <w:rsid w:val="00091412"/>
    <w:rsid w:val="00091803"/>
    <w:rsid w:val="00092147"/>
    <w:rsid w:val="000936B9"/>
    <w:rsid w:val="00093749"/>
    <w:rsid w:val="00093A6A"/>
    <w:rsid w:val="00093E0D"/>
    <w:rsid w:val="000940D5"/>
    <w:rsid w:val="0009465D"/>
    <w:rsid w:val="00094BF5"/>
    <w:rsid w:val="000952BE"/>
    <w:rsid w:val="000953C9"/>
    <w:rsid w:val="00095863"/>
    <w:rsid w:val="00095D9A"/>
    <w:rsid w:val="00095DA1"/>
    <w:rsid w:val="0009690F"/>
    <w:rsid w:val="00096FCE"/>
    <w:rsid w:val="0009762E"/>
    <w:rsid w:val="000976C2"/>
    <w:rsid w:val="00097721"/>
    <w:rsid w:val="00097F0F"/>
    <w:rsid w:val="000A09E1"/>
    <w:rsid w:val="000A15B0"/>
    <w:rsid w:val="000A19D1"/>
    <w:rsid w:val="000A1A73"/>
    <w:rsid w:val="000A1DFF"/>
    <w:rsid w:val="000A21D3"/>
    <w:rsid w:val="000A2214"/>
    <w:rsid w:val="000A2A56"/>
    <w:rsid w:val="000A3AB8"/>
    <w:rsid w:val="000A3DEA"/>
    <w:rsid w:val="000A4AA0"/>
    <w:rsid w:val="000A4B80"/>
    <w:rsid w:val="000A4E8C"/>
    <w:rsid w:val="000A530B"/>
    <w:rsid w:val="000A5369"/>
    <w:rsid w:val="000A543A"/>
    <w:rsid w:val="000A56DA"/>
    <w:rsid w:val="000A5EE1"/>
    <w:rsid w:val="000A76AD"/>
    <w:rsid w:val="000A7EA0"/>
    <w:rsid w:val="000B00C8"/>
    <w:rsid w:val="000B09D5"/>
    <w:rsid w:val="000B18C3"/>
    <w:rsid w:val="000B1B2A"/>
    <w:rsid w:val="000B1C9B"/>
    <w:rsid w:val="000B1E7C"/>
    <w:rsid w:val="000B27A7"/>
    <w:rsid w:val="000B29A6"/>
    <w:rsid w:val="000B2A82"/>
    <w:rsid w:val="000B2CA8"/>
    <w:rsid w:val="000B33B9"/>
    <w:rsid w:val="000B34D9"/>
    <w:rsid w:val="000B4139"/>
    <w:rsid w:val="000B43EE"/>
    <w:rsid w:val="000B46C9"/>
    <w:rsid w:val="000B4754"/>
    <w:rsid w:val="000B48B2"/>
    <w:rsid w:val="000B48BB"/>
    <w:rsid w:val="000B4BC9"/>
    <w:rsid w:val="000B57E4"/>
    <w:rsid w:val="000B5909"/>
    <w:rsid w:val="000B61E9"/>
    <w:rsid w:val="000B62D4"/>
    <w:rsid w:val="000B7130"/>
    <w:rsid w:val="000B7F37"/>
    <w:rsid w:val="000B7F3C"/>
    <w:rsid w:val="000C198C"/>
    <w:rsid w:val="000C215F"/>
    <w:rsid w:val="000C2FCD"/>
    <w:rsid w:val="000C33A0"/>
    <w:rsid w:val="000C3623"/>
    <w:rsid w:val="000C370E"/>
    <w:rsid w:val="000C4503"/>
    <w:rsid w:val="000C4898"/>
    <w:rsid w:val="000C49C8"/>
    <w:rsid w:val="000C523A"/>
    <w:rsid w:val="000C538E"/>
    <w:rsid w:val="000C65AD"/>
    <w:rsid w:val="000C6E25"/>
    <w:rsid w:val="000C7A9C"/>
    <w:rsid w:val="000C7BEB"/>
    <w:rsid w:val="000D091C"/>
    <w:rsid w:val="000D12C5"/>
    <w:rsid w:val="000D13FE"/>
    <w:rsid w:val="000D17C4"/>
    <w:rsid w:val="000D230A"/>
    <w:rsid w:val="000D2684"/>
    <w:rsid w:val="000D26D6"/>
    <w:rsid w:val="000D27C5"/>
    <w:rsid w:val="000D2F30"/>
    <w:rsid w:val="000D3731"/>
    <w:rsid w:val="000D3A1F"/>
    <w:rsid w:val="000D3AED"/>
    <w:rsid w:val="000D43FC"/>
    <w:rsid w:val="000D4F1D"/>
    <w:rsid w:val="000D50C4"/>
    <w:rsid w:val="000D516D"/>
    <w:rsid w:val="000D53B2"/>
    <w:rsid w:val="000D5D51"/>
    <w:rsid w:val="000D6A47"/>
    <w:rsid w:val="000D7B25"/>
    <w:rsid w:val="000E0586"/>
    <w:rsid w:val="000E08A0"/>
    <w:rsid w:val="000E0C80"/>
    <w:rsid w:val="000E0CB7"/>
    <w:rsid w:val="000E0F54"/>
    <w:rsid w:val="000E194D"/>
    <w:rsid w:val="000E246F"/>
    <w:rsid w:val="000E29E3"/>
    <w:rsid w:val="000E2A8F"/>
    <w:rsid w:val="000E413E"/>
    <w:rsid w:val="000E423E"/>
    <w:rsid w:val="000E47B3"/>
    <w:rsid w:val="000E49E7"/>
    <w:rsid w:val="000E5173"/>
    <w:rsid w:val="000E5293"/>
    <w:rsid w:val="000E5DFB"/>
    <w:rsid w:val="000E67AB"/>
    <w:rsid w:val="000E7F46"/>
    <w:rsid w:val="000F061B"/>
    <w:rsid w:val="000F064E"/>
    <w:rsid w:val="000F07F5"/>
    <w:rsid w:val="000F0B65"/>
    <w:rsid w:val="000F107E"/>
    <w:rsid w:val="000F1122"/>
    <w:rsid w:val="000F22E9"/>
    <w:rsid w:val="000F2C8D"/>
    <w:rsid w:val="000F354D"/>
    <w:rsid w:val="000F3A5D"/>
    <w:rsid w:val="000F3AAA"/>
    <w:rsid w:val="000F42F3"/>
    <w:rsid w:val="000F6663"/>
    <w:rsid w:val="000F711B"/>
    <w:rsid w:val="000F7586"/>
    <w:rsid w:val="000F7722"/>
    <w:rsid w:val="000F782C"/>
    <w:rsid w:val="000F7AEF"/>
    <w:rsid w:val="000F7DA9"/>
    <w:rsid w:val="001000E5"/>
    <w:rsid w:val="00100322"/>
    <w:rsid w:val="0010038B"/>
    <w:rsid w:val="00100C15"/>
    <w:rsid w:val="001022B3"/>
    <w:rsid w:val="00102E8B"/>
    <w:rsid w:val="00102F56"/>
    <w:rsid w:val="00102FD0"/>
    <w:rsid w:val="0010320A"/>
    <w:rsid w:val="001033EB"/>
    <w:rsid w:val="001042CB"/>
    <w:rsid w:val="0010450E"/>
    <w:rsid w:val="00105ED7"/>
    <w:rsid w:val="00106710"/>
    <w:rsid w:val="00106BA9"/>
    <w:rsid w:val="00107BC2"/>
    <w:rsid w:val="00110327"/>
    <w:rsid w:val="00110811"/>
    <w:rsid w:val="00111271"/>
    <w:rsid w:val="00111384"/>
    <w:rsid w:val="00111ABA"/>
    <w:rsid w:val="00112E3D"/>
    <w:rsid w:val="0011340B"/>
    <w:rsid w:val="00114064"/>
    <w:rsid w:val="0011459C"/>
    <w:rsid w:val="00114830"/>
    <w:rsid w:val="00115086"/>
    <w:rsid w:val="00115B0A"/>
    <w:rsid w:val="00115E08"/>
    <w:rsid w:val="00115E4F"/>
    <w:rsid w:val="00116145"/>
    <w:rsid w:val="00116563"/>
    <w:rsid w:val="001168F5"/>
    <w:rsid w:val="00117D7F"/>
    <w:rsid w:val="00117E09"/>
    <w:rsid w:val="001202E3"/>
    <w:rsid w:val="00121E02"/>
    <w:rsid w:val="00121F78"/>
    <w:rsid w:val="00122808"/>
    <w:rsid w:val="00122908"/>
    <w:rsid w:val="00122CBE"/>
    <w:rsid w:val="00123174"/>
    <w:rsid w:val="00123200"/>
    <w:rsid w:val="00123DFB"/>
    <w:rsid w:val="00123EAC"/>
    <w:rsid w:val="0012416B"/>
    <w:rsid w:val="001241CA"/>
    <w:rsid w:val="00124501"/>
    <w:rsid w:val="00124947"/>
    <w:rsid w:val="001249A8"/>
    <w:rsid w:val="00124A38"/>
    <w:rsid w:val="00125AB0"/>
    <w:rsid w:val="00125BA0"/>
    <w:rsid w:val="00125DDF"/>
    <w:rsid w:val="00126103"/>
    <w:rsid w:val="00126211"/>
    <w:rsid w:val="0012667A"/>
    <w:rsid w:val="0012690E"/>
    <w:rsid w:val="00126B53"/>
    <w:rsid w:val="00127222"/>
    <w:rsid w:val="00130863"/>
    <w:rsid w:val="001310CB"/>
    <w:rsid w:val="00131766"/>
    <w:rsid w:val="0013182C"/>
    <w:rsid w:val="00131EA8"/>
    <w:rsid w:val="00132CFA"/>
    <w:rsid w:val="001340AD"/>
    <w:rsid w:val="0013497B"/>
    <w:rsid w:val="001356C4"/>
    <w:rsid w:val="00135E40"/>
    <w:rsid w:val="0013678E"/>
    <w:rsid w:val="00136FC9"/>
    <w:rsid w:val="0013782D"/>
    <w:rsid w:val="00140FC2"/>
    <w:rsid w:val="00141034"/>
    <w:rsid w:val="001410EF"/>
    <w:rsid w:val="0014147E"/>
    <w:rsid w:val="00141CD5"/>
    <w:rsid w:val="00141ED3"/>
    <w:rsid w:val="00142090"/>
    <w:rsid w:val="00142F2D"/>
    <w:rsid w:val="001434F4"/>
    <w:rsid w:val="001437F2"/>
    <w:rsid w:val="001438A8"/>
    <w:rsid w:val="001438D6"/>
    <w:rsid w:val="00143A82"/>
    <w:rsid w:val="00143F55"/>
    <w:rsid w:val="00144A70"/>
    <w:rsid w:val="00144E74"/>
    <w:rsid w:val="00146314"/>
    <w:rsid w:val="001466E9"/>
    <w:rsid w:val="0014704F"/>
    <w:rsid w:val="00147937"/>
    <w:rsid w:val="00147D95"/>
    <w:rsid w:val="00150A51"/>
    <w:rsid w:val="0015120D"/>
    <w:rsid w:val="001517D0"/>
    <w:rsid w:val="00152093"/>
    <w:rsid w:val="00153046"/>
    <w:rsid w:val="00153080"/>
    <w:rsid w:val="00153785"/>
    <w:rsid w:val="00153B9F"/>
    <w:rsid w:val="00153E8A"/>
    <w:rsid w:val="0015405B"/>
    <w:rsid w:val="001540C5"/>
    <w:rsid w:val="00154D26"/>
    <w:rsid w:val="0015529D"/>
    <w:rsid w:val="001556C6"/>
    <w:rsid w:val="00156486"/>
    <w:rsid w:val="00156A07"/>
    <w:rsid w:val="00156DD0"/>
    <w:rsid w:val="00157177"/>
    <w:rsid w:val="00157425"/>
    <w:rsid w:val="0015788F"/>
    <w:rsid w:val="00160057"/>
    <w:rsid w:val="00161984"/>
    <w:rsid w:val="00161B3C"/>
    <w:rsid w:val="00161CE3"/>
    <w:rsid w:val="00162AB9"/>
    <w:rsid w:val="00163836"/>
    <w:rsid w:val="0016419F"/>
    <w:rsid w:val="00164878"/>
    <w:rsid w:val="0016490A"/>
    <w:rsid w:val="00164D9A"/>
    <w:rsid w:val="00165D65"/>
    <w:rsid w:val="001662FD"/>
    <w:rsid w:val="0016651D"/>
    <w:rsid w:val="00166A53"/>
    <w:rsid w:val="00166C5B"/>
    <w:rsid w:val="00167A64"/>
    <w:rsid w:val="00167ECE"/>
    <w:rsid w:val="00170A93"/>
    <w:rsid w:val="00171CCE"/>
    <w:rsid w:val="00172179"/>
    <w:rsid w:val="00172730"/>
    <w:rsid w:val="001732E8"/>
    <w:rsid w:val="00173DDB"/>
    <w:rsid w:val="00173DF1"/>
    <w:rsid w:val="00173E4C"/>
    <w:rsid w:val="00173F3E"/>
    <w:rsid w:val="00174869"/>
    <w:rsid w:val="0017496C"/>
    <w:rsid w:val="00174B53"/>
    <w:rsid w:val="00174BC3"/>
    <w:rsid w:val="00175267"/>
    <w:rsid w:val="0017544A"/>
    <w:rsid w:val="001761BB"/>
    <w:rsid w:val="00176BEB"/>
    <w:rsid w:val="00177C02"/>
    <w:rsid w:val="00177C73"/>
    <w:rsid w:val="00180A96"/>
    <w:rsid w:val="00180AC9"/>
    <w:rsid w:val="00181FF4"/>
    <w:rsid w:val="001822A6"/>
    <w:rsid w:val="0018364B"/>
    <w:rsid w:val="00183676"/>
    <w:rsid w:val="00183742"/>
    <w:rsid w:val="0018380B"/>
    <w:rsid w:val="0018401C"/>
    <w:rsid w:val="00184A12"/>
    <w:rsid w:val="00184AC4"/>
    <w:rsid w:val="00185CF3"/>
    <w:rsid w:val="00185E0C"/>
    <w:rsid w:val="00186CA0"/>
    <w:rsid w:val="00186FDE"/>
    <w:rsid w:val="00187A7C"/>
    <w:rsid w:val="00187C0F"/>
    <w:rsid w:val="00187F75"/>
    <w:rsid w:val="0019005A"/>
    <w:rsid w:val="0019032C"/>
    <w:rsid w:val="00190463"/>
    <w:rsid w:val="00190C4B"/>
    <w:rsid w:val="001911C2"/>
    <w:rsid w:val="0019299E"/>
    <w:rsid w:val="00192B93"/>
    <w:rsid w:val="00192CCB"/>
    <w:rsid w:val="00192D69"/>
    <w:rsid w:val="00192E25"/>
    <w:rsid w:val="00193C91"/>
    <w:rsid w:val="001949D6"/>
    <w:rsid w:val="001952AE"/>
    <w:rsid w:val="001956B2"/>
    <w:rsid w:val="00195B2A"/>
    <w:rsid w:val="00195F9E"/>
    <w:rsid w:val="00196028"/>
    <w:rsid w:val="00196075"/>
    <w:rsid w:val="00196851"/>
    <w:rsid w:val="00196A5F"/>
    <w:rsid w:val="00197D2A"/>
    <w:rsid w:val="001A0141"/>
    <w:rsid w:val="001A1045"/>
    <w:rsid w:val="001A10AA"/>
    <w:rsid w:val="001A1972"/>
    <w:rsid w:val="001A1AAF"/>
    <w:rsid w:val="001A1D65"/>
    <w:rsid w:val="001A1E80"/>
    <w:rsid w:val="001A2351"/>
    <w:rsid w:val="001A2924"/>
    <w:rsid w:val="001A2FC1"/>
    <w:rsid w:val="001A36AA"/>
    <w:rsid w:val="001A37E8"/>
    <w:rsid w:val="001A37F5"/>
    <w:rsid w:val="001A3D3B"/>
    <w:rsid w:val="001A3EC4"/>
    <w:rsid w:val="001A41BE"/>
    <w:rsid w:val="001A42C1"/>
    <w:rsid w:val="001A44D1"/>
    <w:rsid w:val="001A45AB"/>
    <w:rsid w:val="001A45F4"/>
    <w:rsid w:val="001A5352"/>
    <w:rsid w:val="001A60FD"/>
    <w:rsid w:val="001A6584"/>
    <w:rsid w:val="001A6A8D"/>
    <w:rsid w:val="001A7070"/>
    <w:rsid w:val="001A754D"/>
    <w:rsid w:val="001A7C3B"/>
    <w:rsid w:val="001A7EEB"/>
    <w:rsid w:val="001B037C"/>
    <w:rsid w:val="001B106F"/>
    <w:rsid w:val="001B12B2"/>
    <w:rsid w:val="001B19C4"/>
    <w:rsid w:val="001B2637"/>
    <w:rsid w:val="001B3B70"/>
    <w:rsid w:val="001B4DB5"/>
    <w:rsid w:val="001B4EF1"/>
    <w:rsid w:val="001B4F02"/>
    <w:rsid w:val="001B5AD8"/>
    <w:rsid w:val="001C067F"/>
    <w:rsid w:val="001C074B"/>
    <w:rsid w:val="001C0A0A"/>
    <w:rsid w:val="001C0D0C"/>
    <w:rsid w:val="001C145D"/>
    <w:rsid w:val="001C22F5"/>
    <w:rsid w:val="001C2547"/>
    <w:rsid w:val="001C2A52"/>
    <w:rsid w:val="001C2AFC"/>
    <w:rsid w:val="001C2BD4"/>
    <w:rsid w:val="001C2DE7"/>
    <w:rsid w:val="001C3648"/>
    <w:rsid w:val="001C3D90"/>
    <w:rsid w:val="001C3F71"/>
    <w:rsid w:val="001C4F19"/>
    <w:rsid w:val="001C5E38"/>
    <w:rsid w:val="001C6009"/>
    <w:rsid w:val="001C6314"/>
    <w:rsid w:val="001C6C78"/>
    <w:rsid w:val="001C745D"/>
    <w:rsid w:val="001C7BFA"/>
    <w:rsid w:val="001C7C39"/>
    <w:rsid w:val="001C7C64"/>
    <w:rsid w:val="001C7F5E"/>
    <w:rsid w:val="001D0272"/>
    <w:rsid w:val="001D03F8"/>
    <w:rsid w:val="001D05FA"/>
    <w:rsid w:val="001D131E"/>
    <w:rsid w:val="001D16E8"/>
    <w:rsid w:val="001D1B9A"/>
    <w:rsid w:val="001D306B"/>
    <w:rsid w:val="001D3AEB"/>
    <w:rsid w:val="001D409E"/>
    <w:rsid w:val="001D450D"/>
    <w:rsid w:val="001D47BB"/>
    <w:rsid w:val="001D49B2"/>
    <w:rsid w:val="001D56FC"/>
    <w:rsid w:val="001D5831"/>
    <w:rsid w:val="001D5E4C"/>
    <w:rsid w:val="001D6415"/>
    <w:rsid w:val="001D686B"/>
    <w:rsid w:val="001D6D35"/>
    <w:rsid w:val="001D6EAB"/>
    <w:rsid w:val="001D70D7"/>
    <w:rsid w:val="001D7207"/>
    <w:rsid w:val="001E1296"/>
    <w:rsid w:val="001E12BA"/>
    <w:rsid w:val="001E1FCF"/>
    <w:rsid w:val="001E2472"/>
    <w:rsid w:val="001E26AA"/>
    <w:rsid w:val="001E2911"/>
    <w:rsid w:val="001E3015"/>
    <w:rsid w:val="001E3036"/>
    <w:rsid w:val="001E3956"/>
    <w:rsid w:val="001E3968"/>
    <w:rsid w:val="001E4851"/>
    <w:rsid w:val="001E4986"/>
    <w:rsid w:val="001E52AC"/>
    <w:rsid w:val="001E545C"/>
    <w:rsid w:val="001E5BDF"/>
    <w:rsid w:val="001E5EE4"/>
    <w:rsid w:val="001E6F5D"/>
    <w:rsid w:val="001E77D0"/>
    <w:rsid w:val="001E78AA"/>
    <w:rsid w:val="001E7F95"/>
    <w:rsid w:val="001E7FB2"/>
    <w:rsid w:val="001F0AF9"/>
    <w:rsid w:val="001F0FC3"/>
    <w:rsid w:val="001F1249"/>
    <w:rsid w:val="001F1556"/>
    <w:rsid w:val="001F1AAF"/>
    <w:rsid w:val="001F28B8"/>
    <w:rsid w:val="001F2B58"/>
    <w:rsid w:val="001F2E69"/>
    <w:rsid w:val="001F33C9"/>
    <w:rsid w:val="001F3907"/>
    <w:rsid w:val="001F3CC3"/>
    <w:rsid w:val="001F51E8"/>
    <w:rsid w:val="001F5607"/>
    <w:rsid w:val="001F5A4F"/>
    <w:rsid w:val="001F6BCB"/>
    <w:rsid w:val="001F6EF7"/>
    <w:rsid w:val="001F72CD"/>
    <w:rsid w:val="001F7F0F"/>
    <w:rsid w:val="00200338"/>
    <w:rsid w:val="00201F0E"/>
    <w:rsid w:val="002027A5"/>
    <w:rsid w:val="002031BA"/>
    <w:rsid w:val="002034BE"/>
    <w:rsid w:val="00203546"/>
    <w:rsid w:val="002035F7"/>
    <w:rsid w:val="0020370F"/>
    <w:rsid w:val="0020371F"/>
    <w:rsid w:val="00203B9B"/>
    <w:rsid w:val="00204AC9"/>
    <w:rsid w:val="00204B26"/>
    <w:rsid w:val="00204BD6"/>
    <w:rsid w:val="00204DB0"/>
    <w:rsid w:val="00205889"/>
    <w:rsid w:val="002059DE"/>
    <w:rsid w:val="002066AC"/>
    <w:rsid w:val="00206894"/>
    <w:rsid w:val="00206965"/>
    <w:rsid w:val="002075F2"/>
    <w:rsid w:val="00207836"/>
    <w:rsid w:val="00207BA7"/>
    <w:rsid w:val="00207E37"/>
    <w:rsid w:val="00207ED6"/>
    <w:rsid w:val="00210293"/>
    <w:rsid w:val="0021044D"/>
    <w:rsid w:val="00210649"/>
    <w:rsid w:val="00210844"/>
    <w:rsid w:val="002109E8"/>
    <w:rsid w:val="00210CF5"/>
    <w:rsid w:val="00210FB3"/>
    <w:rsid w:val="00211D33"/>
    <w:rsid w:val="0021234F"/>
    <w:rsid w:val="0021265F"/>
    <w:rsid w:val="00212D57"/>
    <w:rsid w:val="00213B78"/>
    <w:rsid w:val="0021435D"/>
    <w:rsid w:val="0021482C"/>
    <w:rsid w:val="00214B4F"/>
    <w:rsid w:val="00216413"/>
    <w:rsid w:val="00216A5E"/>
    <w:rsid w:val="00216BA9"/>
    <w:rsid w:val="00216CCD"/>
    <w:rsid w:val="00216DEF"/>
    <w:rsid w:val="00216EFE"/>
    <w:rsid w:val="0021720C"/>
    <w:rsid w:val="002175AC"/>
    <w:rsid w:val="00217746"/>
    <w:rsid w:val="00221E1E"/>
    <w:rsid w:val="00222213"/>
    <w:rsid w:val="00222224"/>
    <w:rsid w:val="0022276F"/>
    <w:rsid w:val="002236FF"/>
    <w:rsid w:val="00223AC3"/>
    <w:rsid w:val="0022404F"/>
    <w:rsid w:val="00224159"/>
    <w:rsid w:val="00224BCE"/>
    <w:rsid w:val="00224CC7"/>
    <w:rsid w:val="002253F0"/>
    <w:rsid w:val="00225527"/>
    <w:rsid w:val="00225744"/>
    <w:rsid w:val="002258E1"/>
    <w:rsid w:val="00225ED1"/>
    <w:rsid w:val="002261AF"/>
    <w:rsid w:val="002267F6"/>
    <w:rsid w:val="00227541"/>
    <w:rsid w:val="002300B6"/>
    <w:rsid w:val="0023147B"/>
    <w:rsid w:val="00232223"/>
    <w:rsid w:val="00232581"/>
    <w:rsid w:val="002326A8"/>
    <w:rsid w:val="002326C6"/>
    <w:rsid w:val="002340BC"/>
    <w:rsid w:val="00234ED3"/>
    <w:rsid w:val="0023543A"/>
    <w:rsid w:val="00235877"/>
    <w:rsid w:val="00236116"/>
    <w:rsid w:val="00236222"/>
    <w:rsid w:val="00236BB0"/>
    <w:rsid w:val="00236C82"/>
    <w:rsid w:val="00237ED6"/>
    <w:rsid w:val="002400FE"/>
    <w:rsid w:val="0024015B"/>
    <w:rsid w:val="00240184"/>
    <w:rsid w:val="00240750"/>
    <w:rsid w:val="00241FFF"/>
    <w:rsid w:val="00242100"/>
    <w:rsid w:val="0024222F"/>
    <w:rsid w:val="0024238D"/>
    <w:rsid w:val="002423E1"/>
    <w:rsid w:val="00244725"/>
    <w:rsid w:val="002454FF"/>
    <w:rsid w:val="002456C8"/>
    <w:rsid w:val="00245FEF"/>
    <w:rsid w:val="00246623"/>
    <w:rsid w:val="00246B6B"/>
    <w:rsid w:val="00246D41"/>
    <w:rsid w:val="00247EE0"/>
    <w:rsid w:val="002504C7"/>
    <w:rsid w:val="00250794"/>
    <w:rsid w:val="00250866"/>
    <w:rsid w:val="00251426"/>
    <w:rsid w:val="00251FA6"/>
    <w:rsid w:val="00251FF2"/>
    <w:rsid w:val="002525A3"/>
    <w:rsid w:val="002532FF"/>
    <w:rsid w:val="00253A01"/>
    <w:rsid w:val="002540E7"/>
    <w:rsid w:val="002544CE"/>
    <w:rsid w:val="00254B91"/>
    <w:rsid w:val="002550C3"/>
    <w:rsid w:val="0025549C"/>
    <w:rsid w:val="00255B26"/>
    <w:rsid w:val="00256478"/>
    <w:rsid w:val="00256FC0"/>
    <w:rsid w:val="002571D1"/>
    <w:rsid w:val="002577B2"/>
    <w:rsid w:val="00261129"/>
    <w:rsid w:val="002614E3"/>
    <w:rsid w:val="002619A4"/>
    <w:rsid w:val="00261A33"/>
    <w:rsid w:val="0026227E"/>
    <w:rsid w:val="00262DA1"/>
    <w:rsid w:val="0026318C"/>
    <w:rsid w:val="002633DE"/>
    <w:rsid w:val="00263731"/>
    <w:rsid w:val="0026376A"/>
    <w:rsid w:val="002646E0"/>
    <w:rsid w:val="00264BC0"/>
    <w:rsid w:val="00264E61"/>
    <w:rsid w:val="00264EBB"/>
    <w:rsid w:val="00265170"/>
    <w:rsid w:val="00265572"/>
    <w:rsid w:val="00265AFE"/>
    <w:rsid w:val="002679C4"/>
    <w:rsid w:val="00267D12"/>
    <w:rsid w:val="00267E4B"/>
    <w:rsid w:val="00270289"/>
    <w:rsid w:val="00270615"/>
    <w:rsid w:val="00270CB4"/>
    <w:rsid w:val="002717A9"/>
    <w:rsid w:val="00271C02"/>
    <w:rsid w:val="00272BD8"/>
    <w:rsid w:val="00272C71"/>
    <w:rsid w:val="00273263"/>
    <w:rsid w:val="00273397"/>
    <w:rsid w:val="00273428"/>
    <w:rsid w:val="00273CC2"/>
    <w:rsid w:val="00273CDF"/>
    <w:rsid w:val="00274135"/>
    <w:rsid w:val="00274626"/>
    <w:rsid w:val="00275856"/>
    <w:rsid w:val="002773A8"/>
    <w:rsid w:val="00277447"/>
    <w:rsid w:val="0027797C"/>
    <w:rsid w:val="00277991"/>
    <w:rsid w:val="00277B0B"/>
    <w:rsid w:val="002804A3"/>
    <w:rsid w:val="00280A74"/>
    <w:rsid w:val="00281493"/>
    <w:rsid w:val="0028242E"/>
    <w:rsid w:val="00282476"/>
    <w:rsid w:val="00283F94"/>
    <w:rsid w:val="00284B08"/>
    <w:rsid w:val="00285363"/>
    <w:rsid w:val="00285394"/>
    <w:rsid w:val="00285646"/>
    <w:rsid w:val="00285808"/>
    <w:rsid w:val="00287799"/>
    <w:rsid w:val="00290581"/>
    <w:rsid w:val="002909E9"/>
    <w:rsid w:val="00290C0B"/>
    <w:rsid w:val="00291198"/>
    <w:rsid w:val="00291222"/>
    <w:rsid w:val="00292956"/>
    <w:rsid w:val="0029384B"/>
    <w:rsid w:val="00293889"/>
    <w:rsid w:val="00293D58"/>
    <w:rsid w:val="00294703"/>
    <w:rsid w:val="00295D85"/>
    <w:rsid w:val="00296367"/>
    <w:rsid w:val="00296F44"/>
    <w:rsid w:val="002A0CAB"/>
    <w:rsid w:val="002A1338"/>
    <w:rsid w:val="002A1589"/>
    <w:rsid w:val="002A1A3C"/>
    <w:rsid w:val="002A2071"/>
    <w:rsid w:val="002A22A4"/>
    <w:rsid w:val="002A22FF"/>
    <w:rsid w:val="002A2466"/>
    <w:rsid w:val="002A2D98"/>
    <w:rsid w:val="002A30B5"/>
    <w:rsid w:val="002A39BD"/>
    <w:rsid w:val="002A39F9"/>
    <w:rsid w:val="002A3B91"/>
    <w:rsid w:val="002A4559"/>
    <w:rsid w:val="002A4876"/>
    <w:rsid w:val="002A4F97"/>
    <w:rsid w:val="002A544D"/>
    <w:rsid w:val="002A583B"/>
    <w:rsid w:val="002A5F18"/>
    <w:rsid w:val="002A7465"/>
    <w:rsid w:val="002A76C8"/>
    <w:rsid w:val="002A7F06"/>
    <w:rsid w:val="002B0023"/>
    <w:rsid w:val="002B1074"/>
    <w:rsid w:val="002B1244"/>
    <w:rsid w:val="002B1835"/>
    <w:rsid w:val="002B1905"/>
    <w:rsid w:val="002B1BD2"/>
    <w:rsid w:val="002B1F0C"/>
    <w:rsid w:val="002B21A9"/>
    <w:rsid w:val="002B26AB"/>
    <w:rsid w:val="002B26ED"/>
    <w:rsid w:val="002B2EF0"/>
    <w:rsid w:val="002B2F9A"/>
    <w:rsid w:val="002B33B7"/>
    <w:rsid w:val="002B372D"/>
    <w:rsid w:val="002B47E6"/>
    <w:rsid w:val="002B4A74"/>
    <w:rsid w:val="002B55A9"/>
    <w:rsid w:val="002B6192"/>
    <w:rsid w:val="002B64D2"/>
    <w:rsid w:val="002B6E45"/>
    <w:rsid w:val="002B7133"/>
    <w:rsid w:val="002B7198"/>
    <w:rsid w:val="002B768A"/>
    <w:rsid w:val="002B78B0"/>
    <w:rsid w:val="002B7BA9"/>
    <w:rsid w:val="002C0571"/>
    <w:rsid w:val="002C16C7"/>
    <w:rsid w:val="002C19A1"/>
    <w:rsid w:val="002C225A"/>
    <w:rsid w:val="002C255A"/>
    <w:rsid w:val="002C28A7"/>
    <w:rsid w:val="002C3952"/>
    <w:rsid w:val="002C3C0C"/>
    <w:rsid w:val="002C41B1"/>
    <w:rsid w:val="002C4A40"/>
    <w:rsid w:val="002C4C4F"/>
    <w:rsid w:val="002C4E19"/>
    <w:rsid w:val="002C57CD"/>
    <w:rsid w:val="002C6B1C"/>
    <w:rsid w:val="002C6B76"/>
    <w:rsid w:val="002C710B"/>
    <w:rsid w:val="002C7BE8"/>
    <w:rsid w:val="002C7C56"/>
    <w:rsid w:val="002C7DDC"/>
    <w:rsid w:val="002D073E"/>
    <w:rsid w:val="002D11A6"/>
    <w:rsid w:val="002D143D"/>
    <w:rsid w:val="002D15EE"/>
    <w:rsid w:val="002D19D3"/>
    <w:rsid w:val="002D1F7A"/>
    <w:rsid w:val="002D2CA9"/>
    <w:rsid w:val="002D2D0B"/>
    <w:rsid w:val="002D3123"/>
    <w:rsid w:val="002D3892"/>
    <w:rsid w:val="002D4345"/>
    <w:rsid w:val="002D4819"/>
    <w:rsid w:val="002D51B5"/>
    <w:rsid w:val="002D556A"/>
    <w:rsid w:val="002D5ACC"/>
    <w:rsid w:val="002D5F2D"/>
    <w:rsid w:val="002D64AB"/>
    <w:rsid w:val="002D6554"/>
    <w:rsid w:val="002D7541"/>
    <w:rsid w:val="002D7D0C"/>
    <w:rsid w:val="002E018E"/>
    <w:rsid w:val="002E056F"/>
    <w:rsid w:val="002E0BD4"/>
    <w:rsid w:val="002E0C26"/>
    <w:rsid w:val="002E1480"/>
    <w:rsid w:val="002E2165"/>
    <w:rsid w:val="002E30CD"/>
    <w:rsid w:val="002E3714"/>
    <w:rsid w:val="002E3C6C"/>
    <w:rsid w:val="002E44F6"/>
    <w:rsid w:val="002E5478"/>
    <w:rsid w:val="002E5CBD"/>
    <w:rsid w:val="002E6863"/>
    <w:rsid w:val="002E6A7C"/>
    <w:rsid w:val="002E6C29"/>
    <w:rsid w:val="002E6DC5"/>
    <w:rsid w:val="002E7680"/>
    <w:rsid w:val="002E77CD"/>
    <w:rsid w:val="002E7C72"/>
    <w:rsid w:val="002F0500"/>
    <w:rsid w:val="002F06A1"/>
    <w:rsid w:val="002F1471"/>
    <w:rsid w:val="002F1813"/>
    <w:rsid w:val="002F1D09"/>
    <w:rsid w:val="002F2E14"/>
    <w:rsid w:val="002F3659"/>
    <w:rsid w:val="002F3667"/>
    <w:rsid w:val="002F420D"/>
    <w:rsid w:val="002F4964"/>
    <w:rsid w:val="002F503E"/>
    <w:rsid w:val="002F560B"/>
    <w:rsid w:val="002F5AC6"/>
    <w:rsid w:val="002F6394"/>
    <w:rsid w:val="002F6EB8"/>
    <w:rsid w:val="002F7529"/>
    <w:rsid w:val="002F770A"/>
    <w:rsid w:val="002F7F2E"/>
    <w:rsid w:val="003003C8"/>
    <w:rsid w:val="00300AF4"/>
    <w:rsid w:val="00301843"/>
    <w:rsid w:val="00301C08"/>
    <w:rsid w:val="00302147"/>
    <w:rsid w:val="003030CF"/>
    <w:rsid w:val="003034A0"/>
    <w:rsid w:val="00303573"/>
    <w:rsid w:val="00303F31"/>
    <w:rsid w:val="00304152"/>
    <w:rsid w:val="00305820"/>
    <w:rsid w:val="00305BE1"/>
    <w:rsid w:val="00305EAF"/>
    <w:rsid w:val="00306802"/>
    <w:rsid w:val="003069D0"/>
    <w:rsid w:val="003069EC"/>
    <w:rsid w:val="00307AFE"/>
    <w:rsid w:val="00307D75"/>
    <w:rsid w:val="00307F6D"/>
    <w:rsid w:val="00310395"/>
    <w:rsid w:val="0031094E"/>
    <w:rsid w:val="003110B6"/>
    <w:rsid w:val="00311AAF"/>
    <w:rsid w:val="00311D2B"/>
    <w:rsid w:val="00312AEC"/>
    <w:rsid w:val="00312FD2"/>
    <w:rsid w:val="00314B52"/>
    <w:rsid w:val="00314B69"/>
    <w:rsid w:val="00315280"/>
    <w:rsid w:val="0031542E"/>
    <w:rsid w:val="00315BA7"/>
    <w:rsid w:val="00315F86"/>
    <w:rsid w:val="00315FB7"/>
    <w:rsid w:val="00316241"/>
    <w:rsid w:val="003165D9"/>
    <w:rsid w:val="00316CD4"/>
    <w:rsid w:val="00316D61"/>
    <w:rsid w:val="00316D8D"/>
    <w:rsid w:val="00317379"/>
    <w:rsid w:val="00317460"/>
    <w:rsid w:val="00317965"/>
    <w:rsid w:val="003205A9"/>
    <w:rsid w:val="00320D20"/>
    <w:rsid w:val="00320E32"/>
    <w:rsid w:val="00320F59"/>
    <w:rsid w:val="00321905"/>
    <w:rsid w:val="003223A1"/>
    <w:rsid w:val="003228F2"/>
    <w:rsid w:val="00323C95"/>
    <w:rsid w:val="00324846"/>
    <w:rsid w:val="0032542D"/>
    <w:rsid w:val="00325ECD"/>
    <w:rsid w:val="00326E65"/>
    <w:rsid w:val="00327111"/>
    <w:rsid w:val="00327137"/>
    <w:rsid w:val="00327672"/>
    <w:rsid w:val="003277E6"/>
    <w:rsid w:val="00327F49"/>
    <w:rsid w:val="003301DC"/>
    <w:rsid w:val="00330550"/>
    <w:rsid w:val="003305AA"/>
    <w:rsid w:val="003307C4"/>
    <w:rsid w:val="00330B0D"/>
    <w:rsid w:val="00330C0F"/>
    <w:rsid w:val="00330E63"/>
    <w:rsid w:val="003313B8"/>
    <w:rsid w:val="003319D5"/>
    <w:rsid w:val="00331ADE"/>
    <w:rsid w:val="00331ED5"/>
    <w:rsid w:val="00332398"/>
    <w:rsid w:val="0033258E"/>
    <w:rsid w:val="00332777"/>
    <w:rsid w:val="00332CC1"/>
    <w:rsid w:val="00332E4F"/>
    <w:rsid w:val="00333558"/>
    <w:rsid w:val="003337D7"/>
    <w:rsid w:val="0033390F"/>
    <w:rsid w:val="00333E14"/>
    <w:rsid w:val="00334829"/>
    <w:rsid w:val="003348F2"/>
    <w:rsid w:val="00334932"/>
    <w:rsid w:val="00334A4D"/>
    <w:rsid w:val="00334BA8"/>
    <w:rsid w:val="0033527B"/>
    <w:rsid w:val="003373EC"/>
    <w:rsid w:val="00337FB3"/>
    <w:rsid w:val="003407CF"/>
    <w:rsid w:val="00340F6F"/>
    <w:rsid w:val="003417FE"/>
    <w:rsid w:val="00342F06"/>
    <w:rsid w:val="003432CA"/>
    <w:rsid w:val="003442C1"/>
    <w:rsid w:val="00345BFC"/>
    <w:rsid w:val="00345CAB"/>
    <w:rsid w:val="00345CD6"/>
    <w:rsid w:val="00346029"/>
    <w:rsid w:val="00346085"/>
    <w:rsid w:val="0034611F"/>
    <w:rsid w:val="003474CE"/>
    <w:rsid w:val="00347817"/>
    <w:rsid w:val="00347DE1"/>
    <w:rsid w:val="00347E09"/>
    <w:rsid w:val="0035061A"/>
    <w:rsid w:val="0035094A"/>
    <w:rsid w:val="003511E0"/>
    <w:rsid w:val="00351613"/>
    <w:rsid w:val="00351A63"/>
    <w:rsid w:val="0035202F"/>
    <w:rsid w:val="003521DC"/>
    <w:rsid w:val="003523DD"/>
    <w:rsid w:val="0035272E"/>
    <w:rsid w:val="003529FF"/>
    <w:rsid w:val="00352C00"/>
    <w:rsid w:val="00354805"/>
    <w:rsid w:val="00354A43"/>
    <w:rsid w:val="00354B5A"/>
    <w:rsid w:val="0035510D"/>
    <w:rsid w:val="00355374"/>
    <w:rsid w:val="00355D3D"/>
    <w:rsid w:val="0035631E"/>
    <w:rsid w:val="00356BD5"/>
    <w:rsid w:val="00357385"/>
    <w:rsid w:val="00357594"/>
    <w:rsid w:val="00357A3C"/>
    <w:rsid w:val="0036014E"/>
    <w:rsid w:val="00360397"/>
    <w:rsid w:val="00360E2A"/>
    <w:rsid w:val="00361086"/>
    <w:rsid w:val="00361361"/>
    <w:rsid w:val="003618CD"/>
    <w:rsid w:val="00361C4C"/>
    <w:rsid w:val="003621CB"/>
    <w:rsid w:val="0036236B"/>
    <w:rsid w:val="00362681"/>
    <w:rsid w:val="003627F1"/>
    <w:rsid w:val="00362B06"/>
    <w:rsid w:val="0036339F"/>
    <w:rsid w:val="00363734"/>
    <w:rsid w:val="00363756"/>
    <w:rsid w:val="00363E56"/>
    <w:rsid w:val="00363F91"/>
    <w:rsid w:val="003640CE"/>
    <w:rsid w:val="0036445E"/>
    <w:rsid w:val="00364A7F"/>
    <w:rsid w:val="00364F9A"/>
    <w:rsid w:val="003653DE"/>
    <w:rsid w:val="0036584B"/>
    <w:rsid w:val="00365A89"/>
    <w:rsid w:val="00365D05"/>
    <w:rsid w:val="00365EAE"/>
    <w:rsid w:val="0036634F"/>
    <w:rsid w:val="00366A05"/>
    <w:rsid w:val="00366B52"/>
    <w:rsid w:val="00367166"/>
    <w:rsid w:val="00367526"/>
    <w:rsid w:val="0037040B"/>
    <w:rsid w:val="0037044D"/>
    <w:rsid w:val="003709A0"/>
    <w:rsid w:val="00370A5C"/>
    <w:rsid w:val="0037256D"/>
    <w:rsid w:val="00372D36"/>
    <w:rsid w:val="00373589"/>
    <w:rsid w:val="00373B0A"/>
    <w:rsid w:val="00374A65"/>
    <w:rsid w:val="00374F80"/>
    <w:rsid w:val="003754FA"/>
    <w:rsid w:val="00375A4A"/>
    <w:rsid w:val="0037651F"/>
    <w:rsid w:val="0037682F"/>
    <w:rsid w:val="00377406"/>
    <w:rsid w:val="003776B5"/>
    <w:rsid w:val="0038038D"/>
    <w:rsid w:val="00380F82"/>
    <w:rsid w:val="0038220C"/>
    <w:rsid w:val="00382262"/>
    <w:rsid w:val="003822D3"/>
    <w:rsid w:val="00382BC0"/>
    <w:rsid w:val="003836AB"/>
    <w:rsid w:val="0038377E"/>
    <w:rsid w:val="00383C26"/>
    <w:rsid w:val="0038439E"/>
    <w:rsid w:val="00384C1A"/>
    <w:rsid w:val="00385547"/>
    <w:rsid w:val="00385BFE"/>
    <w:rsid w:val="00385DF0"/>
    <w:rsid w:val="00385E38"/>
    <w:rsid w:val="00386112"/>
    <w:rsid w:val="003864BB"/>
    <w:rsid w:val="00386524"/>
    <w:rsid w:val="00386725"/>
    <w:rsid w:val="00386C15"/>
    <w:rsid w:val="00386EBE"/>
    <w:rsid w:val="003872F1"/>
    <w:rsid w:val="00387486"/>
    <w:rsid w:val="003878B9"/>
    <w:rsid w:val="00390834"/>
    <w:rsid w:val="00390D33"/>
    <w:rsid w:val="00390F10"/>
    <w:rsid w:val="00391557"/>
    <w:rsid w:val="003918D9"/>
    <w:rsid w:val="00391D9A"/>
    <w:rsid w:val="003923BE"/>
    <w:rsid w:val="003934AC"/>
    <w:rsid w:val="00393646"/>
    <w:rsid w:val="003936A9"/>
    <w:rsid w:val="00393F99"/>
    <w:rsid w:val="0039498A"/>
    <w:rsid w:val="003949EB"/>
    <w:rsid w:val="003951C8"/>
    <w:rsid w:val="00395955"/>
    <w:rsid w:val="00395E22"/>
    <w:rsid w:val="00396320"/>
    <w:rsid w:val="0039773A"/>
    <w:rsid w:val="003A01F3"/>
    <w:rsid w:val="003A0307"/>
    <w:rsid w:val="003A08A3"/>
    <w:rsid w:val="003A0A83"/>
    <w:rsid w:val="003A0E93"/>
    <w:rsid w:val="003A1552"/>
    <w:rsid w:val="003A1CC7"/>
    <w:rsid w:val="003A1CD3"/>
    <w:rsid w:val="003A21A2"/>
    <w:rsid w:val="003A2D33"/>
    <w:rsid w:val="003A2EC1"/>
    <w:rsid w:val="003A37F4"/>
    <w:rsid w:val="003A3907"/>
    <w:rsid w:val="003A3B0E"/>
    <w:rsid w:val="003A3F56"/>
    <w:rsid w:val="003A57C1"/>
    <w:rsid w:val="003A5837"/>
    <w:rsid w:val="003A5A38"/>
    <w:rsid w:val="003A63C3"/>
    <w:rsid w:val="003A7730"/>
    <w:rsid w:val="003A7C65"/>
    <w:rsid w:val="003B00A9"/>
    <w:rsid w:val="003B0A98"/>
    <w:rsid w:val="003B0CF2"/>
    <w:rsid w:val="003B14DB"/>
    <w:rsid w:val="003B2499"/>
    <w:rsid w:val="003B2E15"/>
    <w:rsid w:val="003B31DB"/>
    <w:rsid w:val="003B35BF"/>
    <w:rsid w:val="003B3882"/>
    <w:rsid w:val="003B39CB"/>
    <w:rsid w:val="003B39E5"/>
    <w:rsid w:val="003B404B"/>
    <w:rsid w:val="003B49E5"/>
    <w:rsid w:val="003B5058"/>
    <w:rsid w:val="003B5099"/>
    <w:rsid w:val="003B5563"/>
    <w:rsid w:val="003B5C74"/>
    <w:rsid w:val="003B5D9A"/>
    <w:rsid w:val="003B5EB1"/>
    <w:rsid w:val="003B650B"/>
    <w:rsid w:val="003B6CDD"/>
    <w:rsid w:val="003C017E"/>
    <w:rsid w:val="003C0337"/>
    <w:rsid w:val="003C048E"/>
    <w:rsid w:val="003C0A4A"/>
    <w:rsid w:val="003C11E2"/>
    <w:rsid w:val="003C2653"/>
    <w:rsid w:val="003C26CB"/>
    <w:rsid w:val="003C2735"/>
    <w:rsid w:val="003C2E10"/>
    <w:rsid w:val="003C2EC7"/>
    <w:rsid w:val="003C3169"/>
    <w:rsid w:val="003C3877"/>
    <w:rsid w:val="003C408C"/>
    <w:rsid w:val="003C4212"/>
    <w:rsid w:val="003C4C0A"/>
    <w:rsid w:val="003C57C1"/>
    <w:rsid w:val="003C6AE5"/>
    <w:rsid w:val="003C6CE6"/>
    <w:rsid w:val="003C7D31"/>
    <w:rsid w:val="003D0249"/>
    <w:rsid w:val="003D1364"/>
    <w:rsid w:val="003D13DF"/>
    <w:rsid w:val="003D185C"/>
    <w:rsid w:val="003D1B97"/>
    <w:rsid w:val="003D3E81"/>
    <w:rsid w:val="003D418D"/>
    <w:rsid w:val="003D485D"/>
    <w:rsid w:val="003D4ECC"/>
    <w:rsid w:val="003D543D"/>
    <w:rsid w:val="003D5910"/>
    <w:rsid w:val="003D680C"/>
    <w:rsid w:val="003E091D"/>
    <w:rsid w:val="003E0DCC"/>
    <w:rsid w:val="003E1B11"/>
    <w:rsid w:val="003E1BA2"/>
    <w:rsid w:val="003E1BB5"/>
    <w:rsid w:val="003E240E"/>
    <w:rsid w:val="003E28A0"/>
    <w:rsid w:val="003E2F08"/>
    <w:rsid w:val="003E326A"/>
    <w:rsid w:val="003E3300"/>
    <w:rsid w:val="003E3D6B"/>
    <w:rsid w:val="003E61A8"/>
    <w:rsid w:val="003E644C"/>
    <w:rsid w:val="003E64C6"/>
    <w:rsid w:val="003E6B03"/>
    <w:rsid w:val="003F04E8"/>
    <w:rsid w:val="003F14FE"/>
    <w:rsid w:val="003F19C3"/>
    <w:rsid w:val="003F1C97"/>
    <w:rsid w:val="003F276C"/>
    <w:rsid w:val="003F2AE0"/>
    <w:rsid w:val="003F2E4C"/>
    <w:rsid w:val="003F2EC9"/>
    <w:rsid w:val="003F3248"/>
    <w:rsid w:val="003F4B85"/>
    <w:rsid w:val="003F4FFB"/>
    <w:rsid w:val="003F542F"/>
    <w:rsid w:val="003F5C78"/>
    <w:rsid w:val="003F5F0E"/>
    <w:rsid w:val="003F5F24"/>
    <w:rsid w:val="003F6182"/>
    <w:rsid w:val="003F61AB"/>
    <w:rsid w:val="003F66C1"/>
    <w:rsid w:val="00400143"/>
    <w:rsid w:val="0040029E"/>
    <w:rsid w:val="004009DC"/>
    <w:rsid w:val="00400C53"/>
    <w:rsid w:val="00401260"/>
    <w:rsid w:val="00401F9B"/>
    <w:rsid w:val="00402303"/>
    <w:rsid w:val="004030E6"/>
    <w:rsid w:val="004035AD"/>
    <w:rsid w:val="00403DC4"/>
    <w:rsid w:val="004045C4"/>
    <w:rsid w:val="004049E4"/>
    <w:rsid w:val="00404F44"/>
    <w:rsid w:val="00405556"/>
    <w:rsid w:val="0040574D"/>
    <w:rsid w:val="00405BAD"/>
    <w:rsid w:val="00406576"/>
    <w:rsid w:val="004076D4"/>
    <w:rsid w:val="004078E5"/>
    <w:rsid w:val="00407E7F"/>
    <w:rsid w:val="004101F4"/>
    <w:rsid w:val="00410CC8"/>
    <w:rsid w:val="00411729"/>
    <w:rsid w:val="004129CA"/>
    <w:rsid w:val="00412D54"/>
    <w:rsid w:val="00412FFF"/>
    <w:rsid w:val="00414C77"/>
    <w:rsid w:val="00414C7F"/>
    <w:rsid w:val="00414E71"/>
    <w:rsid w:val="00415C51"/>
    <w:rsid w:val="004167BC"/>
    <w:rsid w:val="0041688B"/>
    <w:rsid w:val="00416A27"/>
    <w:rsid w:val="00417AD1"/>
    <w:rsid w:val="00417DB3"/>
    <w:rsid w:val="0042134B"/>
    <w:rsid w:val="00421A1F"/>
    <w:rsid w:val="00421F2E"/>
    <w:rsid w:val="004222C9"/>
    <w:rsid w:val="0042329E"/>
    <w:rsid w:val="00423460"/>
    <w:rsid w:val="00423557"/>
    <w:rsid w:val="004235C5"/>
    <w:rsid w:val="00423EA6"/>
    <w:rsid w:val="004242B8"/>
    <w:rsid w:val="00424341"/>
    <w:rsid w:val="00424726"/>
    <w:rsid w:val="004249EC"/>
    <w:rsid w:val="00425BB7"/>
    <w:rsid w:val="00425F62"/>
    <w:rsid w:val="00426C62"/>
    <w:rsid w:val="00427C2A"/>
    <w:rsid w:val="0043095B"/>
    <w:rsid w:val="00430C9F"/>
    <w:rsid w:val="00430CCE"/>
    <w:rsid w:val="00431036"/>
    <w:rsid w:val="004315CE"/>
    <w:rsid w:val="004320B5"/>
    <w:rsid w:val="00432BB0"/>
    <w:rsid w:val="004331DB"/>
    <w:rsid w:val="0043331D"/>
    <w:rsid w:val="0043347F"/>
    <w:rsid w:val="004335DD"/>
    <w:rsid w:val="00433B07"/>
    <w:rsid w:val="0043428F"/>
    <w:rsid w:val="0043431B"/>
    <w:rsid w:val="004345CF"/>
    <w:rsid w:val="0043481E"/>
    <w:rsid w:val="00434DDD"/>
    <w:rsid w:val="0043506C"/>
    <w:rsid w:val="00435989"/>
    <w:rsid w:val="00435B49"/>
    <w:rsid w:val="004363FA"/>
    <w:rsid w:val="004364A0"/>
    <w:rsid w:val="004366A1"/>
    <w:rsid w:val="00436704"/>
    <w:rsid w:val="00436EF0"/>
    <w:rsid w:val="004378B0"/>
    <w:rsid w:val="00437A2F"/>
    <w:rsid w:val="00437CA4"/>
    <w:rsid w:val="00437FB9"/>
    <w:rsid w:val="004400A3"/>
    <w:rsid w:val="00440489"/>
    <w:rsid w:val="0044087B"/>
    <w:rsid w:val="0044177D"/>
    <w:rsid w:val="00441DA3"/>
    <w:rsid w:val="00442125"/>
    <w:rsid w:val="00442227"/>
    <w:rsid w:val="00442AC0"/>
    <w:rsid w:val="00443E86"/>
    <w:rsid w:val="00444205"/>
    <w:rsid w:val="004442FA"/>
    <w:rsid w:val="0044439E"/>
    <w:rsid w:val="0044537D"/>
    <w:rsid w:val="00445468"/>
    <w:rsid w:val="00445972"/>
    <w:rsid w:val="0044637A"/>
    <w:rsid w:val="0044664C"/>
    <w:rsid w:val="004471AB"/>
    <w:rsid w:val="004474EA"/>
    <w:rsid w:val="00447B00"/>
    <w:rsid w:val="00447D2C"/>
    <w:rsid w:val="0045162B"/>
    <w:rsid w:val="00451B84"/>
    <w:rsid w:val="00454FAA"/>
    <w:rsid w:val="00454FB4"/>
    <w:rsid w:val="00455614"/>
    <w:rsid w:val="004562D3"/>
    <w:rsid w:val="004564E0"/>
    <w:rsid w:val="0045667C"/>
    <w:rsid w:val="004568F0"/>
    <w:rsid w:val="00456E67"/>
    <w:rsid w:val="004573FC"/>
    <w:rsid w:val="0045756F"/>
    <w:rsid w:val="00457773"/>
    <w:rsid w:val="004603E7"/>
    <w:rsid w:val="00460434"/>
    <w:rsid w:val="00460A4B"/>
    <w:rsid w:val="00461142"/>
    <w:rsid w:val="00461556"/>
    <w:rsid w:val="00462042"/>
    <w:rsid w:val="0046209C"/>
    <w:rsid w:val="004627C0"/>
    <w:rsid w:val="00462A76"/>
    <w:rsid w:val="00463025"/>
    <w:rsid w:val="00463347"/>
    <w:rsid w:val="0046356F"/>
    <w:rsid w:val="00463D0D"/>
    <w:rsid w:val="00464222"/>
    <w:rsid w:val="0046460F"/>
    <w:rsid w:val="00464EBD"/>
    <w:rsid w:val="004650E5"/>
    <w:rsid w:val="00465C57"/>
    <w:rsid w:val="00465D3A"/>
    <w:rsid w:val="00465F06"/>
    <w:rsid w:val="00466A6A"/>
    <w:rsid w:val="00466A7C"/>
    <w:rsid w:val="00466CD4"/>
    <w:rsid w:val="00466E13"/>
    <w:rsid w:val="00466F7E"/>
    <w:rsid w:val="004704DF"/>
    <w:rsid w:val="004707FC"/>
    <w:rsid w:val="00470FDA"/>
    <w:rsid w:val="00471260"/>
    <w:rsid w:val="0047180E"/>
    <w:rsid w:val="00472067"/>
    <w:rsid w:val="00472742"/>
    <w:rsid w:val="00472841"/>
    <w:rsid w:val="0047289F"/>
    <w:rsid w:val="004728A8"/>
    <w:rsid w:val="00472BA6"/>
    <w:rsid w:val="00473EA6"/>
    <w:rsid w:val="00473F87"/>
    <w:rsid w:val="0047406E"/>
    <w:rsid w:val="004740C1"/>
    <w:rsid w:val="004748AB"/>
    <w:rsid w:val="00474A93"/>
    <w:rsid w:val="00474C58"/>
    <w:rsid w:val="00475511"/>
    <w:rsid w:val="00475AD9"/>
    <w:rsid w:val="00476F44"/>
    <w:rsid w:val="00477157"/>
    <w:rsid w:val="00477ED0"/>
    <w:rsid w:val="00480777"/>
    <w:rsid w:val="00480E1B"/>
    <w:rsid w:val="004810FB"/>
    <w:rsid w:val="004814C3"/>
    <w:rsid w:val="00481594"/>
    <w:rsid w:val="00483262"/>
    <w:rsid w:val="00483A9A"/>
    <w:rsid w:val="00483DD1"/>
    <w:rsid w:val="004840B3"/>
    <w:rsid w:val="00484105"/>
    <w:rsid w:val="0048458A"/>
    <w:rsid w:val="004849F4"/>
    <w:rsid w:val="00484EA6"/>
    <w:rsid w:val="00485148"/>
    <w:rsid w:val="00485EB4"/>
    <w:rsid w:val="00486732"/>
    <w:rsid w:val="00486F3B"/>
    <w:rsid w:val="0048706C"/>
    <w:rsid w:val="004876B0"/>
    <w:rsid w:val="004924A8"/>
    <w:rsid w:val="004925BC"/>
    <w:rsid w:val="004927AA"/>
    <w:rsid w:val="00492E86"/>
    <w:rsid w:val="00492F40"/>
    <w:rsid w:val="0049311B"/>
    <w:rsid w:val="004937DC"/>
    <w:rsid w:val="00493D7A"/>
    <w:rsid w:val="00494152"/>
    <w:rsid w:val="004949FA"/>
    <w:rsid w:val="004962DD"/>
    <w:rsid w:val="004968FA"/>
    <w:rsid w:val="004A0280"/>
    <w:rsid w:val="004A07B7"/>
    <w:rsid w:val="004A0C2F"/>
    <w:rsid w:val="004A0FE9"/>
    <w:rsid w:val="004A1BAE"/>
    <w:rsid w:val="004A2047"/>
    <w:rsid w:val="004A2366"/>
    <w:rsid w:val="004A2830"/>
    <w:rsid w:val="004A2AFF"/>
    <w:rsid w:val="004A2CA7"/>
    <w:rsid w:val="004A3091"/>
    <w:rsid w:val="004A3E63"/>
    <w:rsid w:val="004A3FB6"/>
    <w:rsid w:val="004A4975"/>
    <w:rsid w:val="004A4B95"/>
    <w:rsid w:val="004A56DB"/>
    <w:rsid w:val="004A5B7B"/>
    <w:rsid w:val="004A5CB4"/>
    <w:rsid w:val="004A5D3A"/>
    <w:rsid w:val="004A5EA8"/>
    <w:rsid w:val="004A61E3"/>
    <w:rsid w:val="004A657C"/>
    <w:rsid w:val="004A6600"/>
    <w:rsid w:val="004A7F74"/>
    <w:rsid w:val="004B071F"/>
    <w:rsid w:val="004B0B00"/>
    <w:rsid w:val="004B0C25"/>
    <w:rsid w:val="004B1316"/>
    <w:rsid w:val="004B2315"/>
    <w:rsid w:val="004B24C4"/>
    <w:rsid w:val="004B2C0A"/>
    <w:rsid w:val="004B2D20"/>
    <w:rsid w:val="004B2EBB"/>
    <w:rsid w:val="004B2EE2"/>
    <w:rsid w:val="004B3237"/>
    <w:rsid w:val="004B38AC"/>
    <w:rsid w:val="004B3B4A"/>
    <w:rsid w:val="004B3B98"/>
    <w:rsid w:val="004B4535"/>
    <w:rsid w:val="004B48EC"/>
    <w:rsid w:val="004B4F06"/>
    <w:rsid w:val="004B504F"/>
    <w:rsid w:val="004B5103"/>
    <w:rsid w:val="004B5DC8"/>
    <w:rsid w:val="004B6B0E"/>
    <w:rsid w:val="004B76FF"/>
    <w:rsid w:val="004C064C"/>
    <w:rsid w:val="004C1745"/>
    <w:rsid w:val="004C17F0"/>
    <w:rsid w:val="004C1AA5"/>
    <w:rsid w:val="004C231B"/>
    <w:rsid w:val="004C232E"/>
    <w:rsid w:val="004C24CF"/>
    <w:rsid w:val="004C27FE"/>
    <w:rsid w:val="004C29A1"/>
    <w:rsid w:val="004C2B55"/>
    <w:rsid w:val="004C2BC4"/>
    <w:rsid w:val="004C3225"/>
    <w:rsid w:val="004C3299"/>
    <w:rsid w:val="004C3444"/>
    <w:rsid w:val="004C34AA"/>
    <w:rsid w:val="004C43E7"/>
    <w:rsid w:val="004C46B3"/>
    <w:rsid w:val="004C4868"/>
    <w:rsid w:val="004C4C4B"/>
    <w:rsid w:val="004C51A8"/>
    <w:rsid w:val="004C549C"/>
    <w:rsid w:val="004C58F7"/>
    <w:rsid w:val="004C5A5E"/>
    <w:rsid w:val="004C5B39"/>
    <w:rsid w:val="004C5D57"/>
    <w:rsid w:val="004C5EB2"/>
    <w:rsid w:val="004C6279"/>
    <w:rsid w:val="004C6423"/>
    <w:rsid w:val="004C6736"/>
    <w:rsid w:val="004C6A98"/>
    <w:rsid w:val="004C706C"/>
    <w:rsid w:val="004C787B"/>
    <w:rsid w:val="004C7D9B"/>
    <w:rsid w:val="004D045F"/>
    <w:rsid w:val="004D0E9E"/>
    <w:rsid w:val="004D17F7"/>
    <w:rsid w:val="004D1B68"/>
    <w:rsid w:val="004D2C81"/>
    <w:rsid w:val="004D34BB"/>
    <w:rsid w:val="004D3674"/>
    <w:rsid w:val="004D3A04"/>
    <w:rsid w:val="004D476F"/>
    <w:rsid w:val="004D506D"/>
    <w:rsid w:val="004D5E8E"/>
    <w:rsid w:val="004D6770"/>
    <w:rsid w:val="004D6C6E"/>
    <w:rsid w:val="004D70D3"/>
    <w:rsid w:val="004E00D6"/>
    <w:rsid w:val="004E0454"/>
    <w:rsid w:val="004E04E9"/>
    <w:rsid w:val="004E05ED"/>
    <w:rsid w:val="004E0A8A"/>
    <w:rsid w:val="004E1188"/>
    <w:rsid w:val="004E1996"/>
    <w:rsid w:val="004E19DC"/>
    <w:rsid w:val="004E2A1C"/>
    <w:rsid w:val="004E4759"/>
    <w:rsid w:val="004E4A70"/>
    <w:rsid w:val="004E557C"/>
    <w:rsid w:val="004E5708"/>
    <w:rsid w:val="004E5D54"/>
    <w:rsid w:val="004E6847"/>
    <w:rsid w:val="004E6AE4"/>
    <w:rsid w:val="004E6AF6"/>
    <w:rsid w:val="004E6B10"/>
    <w:rsid w:val="004E6C06"/>
    <w:rsid w:val="004E734D"/>
    <w:rsid w:val="004E7D8D"/>
    <w:rsid w:val="004E7E47"/>
    <w:rsid w:val="004F00C1"/>
    <w:rsid w:val="004F158E"/>
    <w:rsid w:val="004F18FD"/>
    <w:rsid w:val="004F1902"/>
    <w:rsid w:val="004F191D"/>
    <w:rsid w:val="004F1C0B"/>
    <w:rsid w:val="004F1D2F"/>
    <w:rsid w:val="004F24E9"/>
    <w:rsid w:val="004F2F63"/>
    <w:rsid w:val="004F3B93"/>
    <w:rsid w:val="004F3EAA"/>
    <w:rsid w:val="004F41AD"/>
    <w:rsid w:val="004F4732"/>
    <w:rsid w:val="004F47A2"/>
    <w:rsid w:val="004F4CFA"/>
    <w:rsid w:val="004F4E62"/>
    <w:rsid w:val="004F52AD"/>
    <w:rsid w:val="004F582A"/>
    <w:rsid w:val="004F5A49"/>
    <w:rsid w:val="004F5B39"/>
    <w:rsid w:val="004F6002"/>
    <w:rsid w:val="004F624D"/>
    <w:rsid w:val="004F70B2"/>
    <w:rsid w:val="004F7475"/>
    <w:rsid w:val="004F77DE"/>
    <w:rsid w:val="004F7A61"/>
    <w:rsid w:val="004F7CC3"/>
    <w:rsid w:val="004F7D43"/>
    <w:rsid w:val="0050047B"/>
    <w:rsid w:val="0050080B"/>
    <w:rsid w:val="00500B6D"/>
    <w:rsid w:val="00500C24"/>
    <w:rsid w:val="00500D59"/>
    <w:rsid w:val="0050111E"/>
    <w:rsid w:val="005013FC"/>
    <w:rsid w:val="00501CDF"/>
    <w:rsid w:val="00502328"/>
    <w:rsid w:val="00502CAB"/>
    <w:rsid w:val="00502D28"/>
    <w:rsid w:val="0050351C"/>
    <w:rsid w:val="005039AB"/>
    <w:rsid w:val="00503E96"/>
    <w:rsid w:val="005047CE"/>
    <w:rsid w:val="0050495E"/>
    <w:rsid w:val="00504A6E"/>
    <w:rsid w:val="00504DF0"/>
    <w:rsid w:val="00505D6A"/>
    <w:rsid w:val="00505EBF"/>
    <w:rsid w:val="00506215"/>
    <w:rsid w:val="005062C1"/>
    <w:rsid w:val="00506473"/>
    <w:rsid w:val="00506D21"/>
    <w:rsid w:val="0050761F"/>
    <w:rsid w:val="00507F8C"/>
    <w:rsid w:val="00510302"/>
    <w:rsid w:val="00510717"/>
    <w:rsid w:val="00510829"/>
    <w:rsid w:val="00510897"/>
    <w:rsid w:val="00511493"/>
    <w:rsid w:val="005118FD"/>
    <w:rsid w:val="005139E6"/>
    <w:rsid w:val="00513CF4"/>
    <w:rsid w:val="00514F0F"/>
    <w:rsid w:val="00514F9C"/>
    <w:rsid w:val="005154D8"/>
    <w:rsid w:val="005158A6"/>
    <w:rsid w:val="00515AD3"/>
    <w:rsid w:val="00515F99"/>
    <w:rsid w:val="005167A7"/>
    <w:rsid w:val="005169B6"/>
    <w:rsid w:val="00516BDC"/>
    <w:rsid w:val="00516DFC"/>
    <w:rsid w:val="005203A4"/>
    <w:rsid w:val="0052180F"/>
    <w:rsid w:val="00521FFE"/>
    <w:rsid w:val="00522189"/>
    <w:rsid w:val="00522350"/>
    <w:rsid w:val="00522D47"/>
    <w:rsid w:val="00523B17"/>
    <w:rsid w:val="00523DD0"/>
    <w:rsid w:val="005241C1"/>
    <w:rsid w:val="005241D1"/>
    <w:rsid w:val="0052426F"/>
    <w:rsid w:val="00524AD9"/>
    <w:rsid w:val="00525B06"/>
    <w:rsid w:val="00525C6C"/>
    <w:rsid w:val="00525D01"/>
    <w:rsid w:val="00526540"/>
    <w:rsid w:val="00526690"/>
    <w:rsid w:val="005268A8"/>
    <w:rsid w:val="00526DD9"/>
    <w:rsid w:val="0052714F"/>
    <w:rsid w:val="005272AF"/>
    <w:rsid w:val="005273A1"/>
    <w:rsid w:val="005276CF"/>
    <w:rsid w:val="00527776"/>
    <w:rsid w:val="00527A8F"/>
    <w:rsid w:val="00527E58"/>
    <w:rsid w:val="0053102C"/>
    <w:rsid w:val="0053128A"/>
    <w:rsid w:val="00531441"/>
    <w:rsid w:val="00531854"/>
    <w:rsid w:val="00531E67"/>
    <w:rsid w:val="005331EE"/>
    <w:rsid w:val="005335FB"/>
    <w:rsid w:val="0053430B"/>
    <w:rsid w:val="00534BB5"/>
    <w:rsid w:val="0053532A"/>
    <w:rsid w:val="0053551D"/>
    <w:rsid w:val="00535840"/>
    <w:rsid w:val="005359CE"/>
    <w:rsid w:val="0053614F"/>
    <w:rsid w:val="00536304"/>
    <w:rsid w:val="00536331"/>
    <w:rsid w:val="00536522"/>
    <w:rsid w:val="005365CE"/>
    <w:rsid w:val="00536A37"/>
    <w:rsid w:val="00536D2A"/>
    <w:rsid w:val="00537015"/>
    <w:rsid w:val="005379A0"/>
    <w:rsid w:val="005404F7"/>
    <w:rsid w:val="0054091F"/>
    <w:rsid w:val="00540DB0"/>
    <w:rsid w:val="00540EBF"/>
    <w:rsid w:val="00541189"/>
    <w:rsid w:val="00541FD6"/>
    <w:rsid w:val="00542905"/>
    <w:rsid w:val="00542D87"/>
    <w:rsid w:val="00543754"/>
    <w:rsid w:val="005439D4"/>
    <w:rsid w:val="00544CC0"/>
    <w:rsid w:val="0054514E"/>
    <w:rsid w:val="0054547A"/>
    <w:rsid w:val="0054562D"/>
    <w:rsid w:val="005464E1"/>
    <w:rsid w:val="00546A60"/>
    <w:rsid w:val="005470DC"/>
    <w:rsid w:val="0054743F"/>
    <w:rsid w:val="00547D6C"/>
    <w:rsid w:val="00550355"/>
    <w:rsid w:val="005504D5"/>
    <w:rsid w:val="00550F7E"/>
    <w:rsid w:val="00551B90"/>
    <w:rsid w:val="00552243"/>
    <w:rsid w:val="00552371"/>
    <w:rsid w:val="005523E0"/>
    <w:rsid w:val="00552DB9"/>
    <w:rsid w:val="00552DC9"/>
    <w:rsid w:val="005533EA"/>
    <w:rsid w:val="00553579"/>
    <w:rsid w:val="005536EF"/>
    <w:rsid w:val="00553CB6"/>
    <w:rsid w:val="00553E43"/>
    <w:rsid w:val="0055423F"/>
    <w:rsid w:val="005545FB"/>
    <w:rsid w:val="005546B3"/>
    <w:rsid w:val="00555031"/>
    <w:rsid w:val="00556039"/>
    <w:rsid w:val="00556AF3"/>
    <w:rsid w:val="00557D27"/>
    <w:rsid w:val="0056002B"/>
    <w:rsid w:val="005601B0"/>
    <w:rsid w:val="00560423"/>
    <w:rsid w:val="00560D60"/>
    <w:rsid w:val="00560D84"/>
    <w:rsid w:val="00561335"/>
    <w:rsid w:val="005617D1"/>
    <w:rsid w:val="005618C1"/>
    <w:rsid w:val="00562508"/>
    <w:rsid w:val="0056409B"/>
    <w:rsid w:val="005646C1"/>
    <w:rsid w:val="00564836"/>
    <w:rsid w:val="0056504C"/>
    <w:rsid w:val="00565480"/>
    <w:rsid w:val="00565581"/>
    <w:rsid w:val="00565819"/>
    <w:rsid w:val="005658FD"/>
    <w:rsid w:val="0056614C"/>
    <w:rsid w:val="00566323"/>
    <w:rsid w:val="00567033"/>
    <w:rsid w:val="00567073"/>
    <w:rsid w:val="00567A48"/>
    <w:rsid w:val="00567B22"/>
    <w:rsid w:val="0057012A"/>
    <w:rsid w:val="00570B3C"/>
    <w:rsid w:val="0057146C"/>
    <w:rsid w:val="0057155E"/>
    <w:rsid w:val="00572243"/>
    <w:rsid w:val="00573AAA"/>
    <w:rsid w:val="00574FA8"/>
    <w:rsid w:val="00575076"/>
    <w:rsid w:val="00575E31"/>
    <w:rsid w:val="005762E3"/>
    <w:rsid w:val="005763B6"/>
    <w:rsid w:val="005763FE"/>
    <w:rsid w:val="005775B3"/>
    <w:rsid w:val="0057794B"/>
    <w:rsid w:val="0058014C"/>
    <w:rsid w:val="005804A5"/>
    <w:rsid w:val="00580E32"/>
    <w:rsid w:val="00581122"/>
    <w:rsid w:val="00581224"/>
    <w:rsid w:val="00581422"/>
    <w:rsid w:val="00581B3C"/>
    <w:rsid w:val="00581FC8"/>
    <w:rsid w:val="005823CE"/>
    <w:rsid w:val="00582455"/>
    <w:rsid w:val="0058259F"/>
    <w:rsid w:val="00582749"/>
    <w:rsid w:val="005827CB"/>
    <w:rsid w:val="00582B97"/>
    <w:rsid w:val="00582C16"/>
    <w:rsid w:val="00582F87"/>
    <w:rsid w:val="00583075"/>
    <w:rsid w:val="00583155"/>
    <w:rsid w:val="0058350A"/>
    <w:rsid w:val="00583A40"/>
    <w:rsid w:val="00584518"/>
    <w:rsid w:val="00584C82"/>
    <w:rsid w:val="005863DD"/>
    <w:rsid w:val="00586F59"/>
    <w:rsid w:val="00587345"/>
    <w:rsid w:val="0059054D"/>
    <w:rsid w:val="005909DD"/>
    <w:rsid w:val="00591569"/>
    <w:rsid w:val="00591F81"/>
    <w:rsid w:val="00592152"/>
    <w:rsid w:val="00593598"/>
    <w:rsid w:val="0059378E"/>
    <w:rsid w:val="005937C9"/>
    <w:rsid w:val="005941A3"/>
    <w:rsid w:val="00594524"/>
    <w:rsid w:val="00594B98"/>
    <w:rsid w:val="00594F93"/>
    <w:rsid w:val="00595A20"/>
    <w:rsid w:val="00595CFB"/>
    <w:rsid w:val="00596078"/>
    <w:rsid w:val="00596374"/>
    <w:rsid w:val="00596C23"/>
    <w:rsid w:val="00597A43"/>
    <w:rsid w:val="00597A64"/>
    <w:rsid w:val="00597DCD"/>
    <w:rsid w:val="005A1578"/>
    <w:rsid w:val="005A1762"/>
    <w:rsid w:val="005A1A1C"/>
    <w:rsid w:val="005A1C3C"/>
    <w:rsid w:val="005A2BEC"/>
    <w:rsid w:val="005A33E7"/>
    <w:rsid w:val="005A3546"/>
    <w:rsid w:val="005A3D68"/>
    <w:rsid w:val="005A4425"/>
    <w:rsid w:val="005A470E"/>
    <w:rsid w:val="005A5273"/>
    <w:rsid w:val="005A5C78"/>
    <w:rsid w:val="005A5C7E"/>
    <w:rsid w:val="005A5D62"/>
    <w:rsid w:val="005A6313"/>
    <w:rsid w:val="005A7D86"/>
    <w:rsid w:val="005A7D89"/>
    <w:rsid w:val="005A7F76"/>
    <w:rsid w:val="005B0646"/>
    <w:rsid w:val="005B08BE"/>
    <w:rsid w:val="005B08D2"/>
    <w:rsid w:val="005B09FE"/>
    <w:rsid w:val="005B0EB6"/>
    <w:rsid w:val="005B14F3"/>
    <w:rsid w:val="005B1C82"/>
    <w:rsid w:val="005B2291"/>
    <w:rsid w:val="005B2494"/>
    <w:rsid w:val="005B24A9"/>
    <w:rsid w:val="005B294D"/>
    <w:rsid w:val="005B3073"/>
    <w:rsid w:val="005B31D4"/>
    <w:rsid w:val="005B369E"/>
    <w:rsid w:val="005B3A96"/>
    <w:rsid w:val="005B4141"/>
    <w:rsid w:val="005B4395"/>
    <w:rsid w:val="005B5475"/>
    <w:rsid w:val="005B634E"/>
    <w:rsid w:val="005B736C"/>
    <w:rsid w:val="005B7AC9"/>
    <w:rsid w:val="005B7D8F"/>
    <w:rsid w:val="005C1204"/>
    <w:rsid w:val="005C1745"/>
    <w:rsid w:val="005C179E"/>
    <w:rsid w:val="005C18AA"/>
    <w:rsid w:val="005C2200"/>
    <w:rsid w:val="005C23B6"/>
    <w:rsid w:val="005C2D8E"/>
    <w:rsid w:val="005C4432"/>
    <w:rsid w:val="005C4463"/>
    <w:rsid w:val="005C4C1A"/>
    <w:rsid w:val="005C53A9"/>
    <w:rsid w:val="005C5667"/>
    <w:rsid w:val="005C5877"/>
    <w:rsid w:val="005C59A6"/>
    <w:rsid w:val="005C6B12"/>
    <w:rsid w:val="005D01B3"/>
    <w:rsid w:val="005D0AD9"/>
    <w:rsid w:val="005D0F0C"/>
    <w:rsid w:val="005D2340"/>
    <w:rsid w:val="005D257F"/>
    <w:rsid w:val="005D2866"/>
    <w:rsid w:val="005D4290"/>
    <w:rsid w:val="005D43B5"/>
    <w:rsid w:val="005D47DE"/>
    <w:rsid w:val="005D51B2"/>
    <w:rsid w:val="005D5408"/>
    <w:rsid w:val="005D54E6"/>
    <w:rsid w:val="005D5939"/>
    <w:rsid w:val="005D6D4D"/>
    <w:rsid w:val="005D7901"/>
    <w:rsid w:val="005D793B"/>
    <w:rsid w:val="005E1918"/>
    <w:rsid w:val="005E1F4B"/>
    <w:rsid w:val="005E20BD"/>
    <w:rsid w:val="005E238F"/>
    <w:rsid w:val="005E27F8"/>
    <w:rsid w:val="005E3031"/>
    <w:rsid w:val="005E305D"/>
    <w:rsid w:val="005E3D1E"/>
    <w:rsid w:val="005E3F0F"/>
    <w:rsid w:val="005E4223"/>
    <w:rsid w:val="005E504E"/>
    <w:rsid w:val="005E5918"/>
    <w:rsid w:val="005E617E"/>
    <w:rsid w:val="005E61A6"/>
    <w:rsid w:val="005E6262"/>
    <w:rsid w:val="005E6757"/>
    <w:rsid w:val="005E7095"/>
    <w:rsid w:val="005E70C8"/>
    <w:rsid w:val="005E7160"/>
    <w:rsid w:val="005E747A"/>
    <w:rsid w:val="005E760F"/>
    <w:rsid w:val="005E7ED5"/>
    <w:rsid w:val="005F08EB"/>
    <w:rsid w:val="005F0D93"/>
    <w:rsid w:val="005F0DFE"/>
    <w:rsid w:val="005F0F41"/>
    <w:rsid w:val="005F1428"/>
    <w:rsid w:val="005F17E7"/>
    <w:rsid w:val="005F1DB2"/>
    <w:rsid w:val="005F2DC8"/>
    <w:rsid w:val="005F2FE8"/>
    <w:rsid w:val="005F32FD"/>
    <w:rsid w:val="005F351A"/>
    <w:rsid w:val="005F358A"/>
    <w:rsid w:val="005F3CB4"/>
    <w:rsid w:val="005F3E6F"/>
    <w:rsid w:val="005F3EE2"/>
    <w:rsid w:val="005F47DA"/>
    <w:rsid w:val="005F5AFE"/>
    <w:rsid w:val="005F619B"/>
    <w:rsid w:val="005F67CB"/>
    <w:rsid w:val="005F7CAB"/>
    <w:rsid w:val="005F7CFA"/>
    <w:rsid w:val="00600190"/>
    <w:rsid w:val="00600518"/>
    <w:rsid w:val="00600D1B"/>
    <w:rsid w:val="00600F3F"/>
    <w:rsid w:val="0060167D"/>
    <w:rsid w:val="006018CC"/>
    <w:rsid w:val="00601A2D"/>
    <w:rsid w:val="00601AC1"/>
    <w:rsid w:val="006025D6"/>
    <w:rsid w:val="006028E9"/>
    <w:rsid w:val="00602E03"/>
    <w:rsid w:val="00603D3F"/>
    <w:rsid w:val="00604AF4"/>
    <w:rsid w:val="00604B84"/>
    <w:rsid w:val="0060503D"/>
    <w:rsid w:val="0060524A"/>
    <w:rsid w:val="00605392"/>
    <w:rsid w:val="006057D8"/>
    <w:rsid w:val="00605942"/>
    <w:rsid w:val="0060611B"/>
    <w:rsid w:val="00606733"/>
    <w:rsid w:val="00606A1A"/>
    <w:rsid w:val="00606E69"/>
    <w:rsid w:val="006072D6"/>
    <w:rsid w:val="0061129F"/>
    <w:rsid w:val="0061189E"/>
    <w:rsid w:val="00611DE9"/>
    <w:rsid w:val="00612B7F"/>
    <w:rsid w:val="00613597"/>
    <w:rsid w:val="00613E28"/>
    <w:rsid w:val="00613E91"/>
    <w:rsid w:val="006141DC"/>
    <w:rsid w:val="006149AD"/>
    <w:rsid w:val="00616FD4"/>
    <w:rsid w:val="006174AD"/>
    <w:rsid w:val="0062059B"/>
    <w:rsid w:val="00620612"/>
    <w:rsid w:val="00620CA8"/>
    <w:rsid w:val="00621D54"/>
    <w:rsid w:val="006225F2"/>
    <w:rsid w:val="00622A66"/>
    <w:rsid w:val="00622AF8"/>
    <w:rsid w:val="00622CBB"/>
    <w:rsid w:val="006242D4"/>
    <w:rsid w:val="00624572"/>
    <w:rsid w:val="0062513C"/>
    <w:rsid w:val="006251AE"/>
    <w:rsid w:val="00625463"/>
    <w:rsid w:val="0062592E"/>
    <w:rsid w:val="00625EB2"/>
    <w:rsid w:val="00625F79"/>
    <w:rsid w:val="00625FD8"/>
    <w:rsid w:val="006266FE"/>
    <w:rsid w:val="00627439"/>
    <w:rsid w:val="006275F3"/>
    <w:rsid w:val="00627786"/>
    <w:rsid w:val="00627B8C"/>
    <w:rsid w:val="00627BDF"/>
    <w:rsid w:val="00630075"/>
    <w:rsid w:val="00630284"/>
    <w:rsid w:val="006304CD"/>
    <w:rsid w:val="006306AB"/>
    <w:rsid w:val="00631371"/>
    <w:rsid w:val="006321E2"/>
    <w:rsid w:val="00633BC1"/>
    <w:rsid w:val="00634627"/>
    <w:rsid w:val="00635B05"/>
    <w:rsid w:val="00635C29"/>
    <w:rsid w:val="00635E2E"/>
    <w:rsid w:val="00636371"/>
    <w:rsid w:val="00636456"/>
    <w:rsid w:val="00636885"/>
    <w:rsid w:val="0063718A"/>
    <w:rsid w:val="006374C8"/>
    <w:rsid w:val="00640183"/>
    <w:rsid w:val="00640BB6"/>
    <w:rsid w:val="00640F47"/>
    <w:rsid w:val="006417EC"/>
    <w:rsid w:val="00641A99"/>
    <w:rsid w:val="00641C54"/>
    <w:rsid w:val="00641F96"/>
    <w:rsid w:val="006421FF"/>
    <w:rsid w:val="00642E7A"/>
    <w:rsid w:val="00642F26"/>
    <w:rsid w:val="00642FC0"/>
    <w:rsid w:val="00643DAF"/>
    <w:rsid w:val="00644437"/>
    <w:rsid w:val="00644DCD"/>
    <w:rsid w:val="00644EA0"/>
    <w:rsid w:val="00644F1E"/>
    <w:rsid w:val="006459AB"/>
    <w:rsid w:val="00647AEF"/>
    <w:rsid w:val="00650A7B"/>
    <w:rsid w:val="00651144"/>
    <w:rsid w:val="0065137B"/>
    <w:rsid w:val="00651593"/>
    <w:rsid w:val="00651883"/>
    <w:rsid w:val="006518CF"/>
    <w:rsid w:val="00651CB5"/>
    <w:rsid w:val="006521EF"/>
    <w:rsid w:val="006526F9"/>
    <w:rsid w:val="00654360"/>
    <w:rsid w:val="00654E06"/>
    <w:rsid w:val="00655138"/>
    <w:rsid w:val="006566B6"/>
    <w:rsid w:val="00657100"/>
    <w:rsid w:val="00657130"/>
    <w:rsid w:val="0065728E"/>
    <w:rsid w:val="0065748D"/>
    <w:rsid w:val="00660526"/>
    <w:rsid w:val="00660BA5"/>
    <w:rsid w:val="00660CA3"/>
    <w:rsid w:val="00660DAF"/>
    <w:rsid w:val="0066156A"/>
    <w:rsid w:val="00661999"/>
    <w:rsid w:val="00661EDB"/>
    <w:rsid w:val="00661F6C"/>
    <w:rsid w:val="00662492"/>
    <w:rsid w:val="00662908"/>
    <w:rsid w:val="00662A27"/>
    <w:rsid w:val="00663C9C"/>
    <w:rsid w:val="00663FB7"/>
    <w:rsid w:val="006648D2"/>
    <w:rsid w:val="006649F6"/>
    <w:rsid w:val="00664BEB"/>
    <w:rsid w:val="00664EEA"/>
    <w:rsid w:val="00665059"/>
    <w:rsid w:val="00665396"/>
    <w:rsid w:val="00665DCD"/>
    <w:rsid w:val="00665F03"/>
    <w:rsid w:val="00667231"/>
    <w:rsid w:val="006676E7"/>
    <w:rsid w:val="00667AC6"/>
    <w:rsid w:val="00670660"/>
    <w:rsid w:val="00670EDA"/>
    <w:rsid w:val="0067126A"/>
    <w:rsid w:val="00671963"/>
    <w:rsid w:val="00672494"/>
    <w:rsid w:val="006725EE"/>
    <w:rsid w:val="00673096"/>
    <w:rsid w:val="006744A9"/>
    <w:rsid w:val="0067486D"/>
    <w:rsid w:val="00675A5B"/>
    <w:rsid w:val="0067669E"/>
    <w:rsid w:val="00677291"/>
    <w:rsid w:val="0067753D"/>
    <w:rsid w:val="00677A34"/>
    <w:rsid w:val="0068008D"/>
    <w:rsid w:val="006801C4"/>
    <w:rsid w:val="006804E5"/>
    <w:rsid w:val="0068057F"/>
    <w:rsid w:val="00681084"/>
    <w:rsid w:val="00681240"/>
    <w:rsid w:val="006812A8"/>
    <w:rsid w:val="006814E9"/>
    <w:rsid w:val="0068168E"/>
    <w:rsid w:val="00681926"/>
    <w:rsid w:val="0068300E"/>
    <w:rsid w:val="0068335B"/>
    <w:rsid w:val="006834E5"/>
    <w:rsid w:val="00683A89"/>
    <w:rsid w:val="00683E0A"/>
    <w:rsid w:val="00684FC5"/>
    <w:rsid w:val="006866D5"/>
    <w:rsid w:val="00686B0D"/>
    <w:rsid w:val="006877C7"/>
    <w:rsid w:val="00690019"/>
    <w:rsid w:val="00690BBF"/>
    <w:rsid w:val="00691A5D"/>
    <w:rsid w:val="0069264E"/>
    <w:rsid w:val="006927A4"/>
    <w:rsid w:val="00692DF9"/>
    <w:rsid w:val="00694199"/>
    <w:rsid w:val="00694C1C"/>
    <w:rsid w:val="00694D9B"/>
    <w:rsid w:val="00695AC0"/>
    <w:rsid w:val="00695AD6"/>
    <w:rsid w:val="00695C66"/>
    <w:rsid w:val="00695C86"/>
    <w:rsid w:val="00695E45"/>
    <w:rsid w:val="006966C5"/>
    <w:rsid w:val="00696898"/>
    <w:rsid w:val="00696B70"/>
    <w:rsid w:val="00697D38"/>
    <w:rsid w:val="00697EAA"/>
    <w:rsid w:val="006A0919"/>
    <w:rsid w:val="006A09C7"/>
    <w:rsid w:val="006A0A53"/>
    <w:rsid w:val="006A0A59"/>
    <w:rsid w:val="006A253C"/>
    <w:rsid w:val="006A34D8"/>
    <w:rsid w:val="006A380B"/>
    <w:rsid w:val="006A3911"/>
    <w:rsid w:val="006A3A85"/>
    <w:rsid w:val="006A3D44"/>
    <w:rsid w:val="006A3DE9"/>
    <w:rsid w:val="006A4B0C"/>
    <w:rsid w:val="006A4B73"/>
    <w:rsid w:val="006A4F66"/>
    <w:rsid w:val="006A570E"/>
    <w:rsid w:val="006A5E38"/>
    <w:rsid w:val="006A694D"/>
    <w:rsid w:val="006A71E9"/>
    <w:rsid w:val="006A74D1"/>
    <w:rsid w:val="006B0288"/>
    <w:rsid w:val="006B0D08"/>
    <w:rsid w:val="006B1DA8"/>
    <w:rsid w:val="006B288D"/>
    <w:rsid w:val="006B2904"/>
    <w:rsid w:val="006B356C"/>
    <w:rsid w:val="006B3704"/>
    <w:rsid w:val="006B381D"/>
    <w:rsid w:val="006B3B66"/>
    <w:rsid w:val="006B3D4B"/>
    <w:rsid w:val="006B3E8F"/>
    <w:rsid w:val="006B54CB"/>
    <w:rsid w:val="006B6529"/>
    <w:rsid w:val="006B654B"/>
    <w:rsid w:val="006B6971"/>
    <w:rsid w:val="006B698F"/>
    <w:rsid w:val="006B7261"/>
    <w:rsid w:val="006B7664"/>
    <w:rsid w:val="006B7695"/>
    <w:rsid w:val="006B787C"/>
    <w:rsid w:val="006B7CAF"/>
    <w:rsid w:val="006C0A2E"/>
    <w:rsid w:val="006C0EB1"/>
    <w:rsid w:val="006C1D7B"/>
    <w:rsid w:val="006C299F"/>
    <w:rsid w:val="006C308E"/>
    <w:rsid w:val="006C363F"/>
    <w:rsid w:val="006C38EB"/>
    <w:rsid w:val="006C41F0"/>
    <w:rsid w:val="006C573D"/>
    <w:rsid w:val="006C6A26"/>
    <w:rsid w:val="006C6B27"/>
    <w:rsid w:val="006C72CA"/>
    <w:rsid w:val="006C7C33"/>
    <w:rsid w:val="006D07A2"/>
    <w:rsid w:val="006D0860"/>
    <w:rsid w:val="006D0A1D"/>
    <w:rsid w:val="006D0B74"/>
    <w:rsid w:val="006D10D0"/>
    <w:rsid w:val="006D1785"/>
    <w:rsid w:val="006D1DA9"/>
    <w:rsid w:val="006D22D8"/>
    <w:rsid w:val="006D30DE"/>
    <w:rsid w:val="006D3A86"/>
    <w:rsid w:val="006D3EB6"/>
    <w:rsid w:val="006D460E"/>
    <w:rsid w:val="006D4C0B"/>
    <w:rsid w:val="006D511C"/>
    <w:rsid w:val="006D6054"/>
    <w:rsid w:val="006D659C"/>
    <w:rsid w:val="006D6922"/>
    <w:rsid w:val="006D72E2"/>
    <w:rsid w:val="006D7331"/>
    <w:rsid w:val="006D77D4"/>
    <w:rsid w:val="006D7907"/>
    <w:rsid w:val="006D7946"/>
    <w:rsid w:val="006D7AB4"/>
    <w:rsid w:val="006D7B3F"/>
    <w:rsid w:val="006E0235"/>
    <w:rsid w:val="006E0885"/>
    <w:rsid w:val="006E1345"/>
    <w:rsid w:val="006E1757"/>
    <w:rsid w:val="006E3046"/>
    <w:rsid w:val="006E3065"/>
    <w:rsid w:val="006E336E"/>
    <w:rsid w:val="006E380C"/>
    <w:rsid w:val="006E39E4"/>
    <w:rsid w:val="006E3EAA"/>
    <w:rsid w:val="006E430B"/>
    <w:rsid w:val="006E430C"/>
    <w:rsid w:val="006E431E"/>
    <w:rsid w:val="006E4D88"/>
    <w:rsid w:val="006E57FC"/>
    <w:rsid w:val="006E5EC2"/>
    <w:rsid w:val="006E5EDC"/>
    <w:rsid w:val="006E7551"/>
    <w:rsid w:val="006E7B26"/>
    <w:rsid w:val="006F045A"/>
    <w:rsid w:val="006F08C0"/>
    <w:rsid w:val="006F0CE5"/>
    <w:rsid w:val="006F10EC"/>
    <w:rsid w:val="006F13AE"/>
    <w:rsid w:val="006F14ED"/>
    <w:rsid w:val="006F1A2F"/>
    <w:rsid w:val="006F1F7C"/>
    <w:rsid w:val="006F21D2"/>
    <w:rsid w:val="006F25D4"/>
    <w:rsid w:val="006F26F8"/>
    <w:rsid w:val="006F272C"/>
    <w:rsid w:val="006F2934"/>
    <w:rsid w:val="006F3654"/>
    <w:rsid w:val="006F3FDE"/>
    <w:rsid w:val="006F46C1"/>
    <w:rsid w:val="006F50DF"/>
    <w:rsid w:val="006F5B92"/>
    <w:rsid w:val="006F65E0"/>
    <w:rsid w:val="006F662E"/>
    <w:rsid w:val="006F7224"/>
    <w:rsid w:val="006F72E0"/>
    <w:rsid w:val="006F738D"/>
    <w:rsid w:val="006F7BBA"/>
    <w:rsid w:val="007004F3"/>
    <w:rsid w:val="0070056A"/>
    <w:rsid w:val="0070189F"/>
    <w:rsid w:val="00701A9F"/>
    <w:rsid w:val="00701F7B"/>
    <w:rsid w:val="00702548"/>
    <w:rsid w:val="007029F5"/>
    <w:rsid w:val="00702CC7"/>
    <w:rsid w:val="00702F15"/>
    <w:rsid w:val="007031D1"/>
    <w:rsid w:val="007040A0"/>
    <w:rsid w:val="007040E2"/>
    <w:rsid w:val="0070477D"/>
    <w:rsid w:val="0070480C"/>
    <w:rsid w:val="00704FBD"/>
    <w:rsid w:val="0070616A"/>
    <w:rsid w:val="0070689D"/>
    <w:rsid w:val="00706C01"/>
    <w:rsid w:val="0070787E"/>
    <w:rsid w:val="00710658"/>
    <w:rsid w:val="0071100F"/>
    <w:rsid w:val="007112D0"/>
    <w:rsid w:val="007119A0"/>
    <w:rsid w:val="00711A18"/>
    <w:rsid w:val="00711CF6"/>
    <w:rsid w:val="00711D92"/>
    <w:rsid w:val="007120E2"/>
    <w:rsid w:val="007127A5"/>
    <w:rsid w:val="007128FC"/>
    <w:rsid w:val="007130BC"/>
    <w:rsid w:val="00714913"/>
    <w:rsid w:val="00714EC5"/>
    <w:rsid w:val="007152A1"/>
    <w:rsid w:val="0071545D"/>
    <w:rsid w:val="0071565E"/>
    <w:rsid w:val="00715A83"/>
    <w:rsid w:val="00716650"/>
    <w:rsid w:val="007167B4"/>
    <w:rsid w:val="00716BF7"/>
    <w:rsid w:val="00716CA5"/>
    <w:rsid w:val="0071770D"/>
    <w:rsid w:val="00717BDF"/>
    <w:rsid w:val="00720036"/>
    <w:rsid w:val="007208D7"/>
    <w:rsid w:val="00720A7A"/>
    <w:rsid w:val="00721120"/>
    <w:rsid w:val="00721313"/>
    <w:rsid w:val="0072136E"/>
    <w:rsid w:val="0072178C"/>
    <w:rsid w:val="00721D5C"/>
    <w:rsid w:val="007222CB"/>
    <w:rsid w:val="007223DB"/>
    <w:rsid w:val="00723155"/>
    <w:rsid w:val="007237D7"/>
    <w:rsid w:val="00723EE1"/>
    <w:rsid w:val="007243A5"/>
    <w:rsid w:val="007243EB"/>
    <w:rsid w:val="0072442D"/>
    <w:rsid w:val="0072449A"/>
    <w:rsid w:val="0072468C"/>
    <w:rsid w:val="0072496B"/>
    <w:rsid w:val="00724D12"/>
    <w:rsid w:val="0072564C"/>
    <w:rsid w:val="00726475"/>
    <w:rsid w:val="0072669B"/>
    <w:rsid w:val="00726738"/>
    <w:rsid w:val="00727E03"/>
    <w:rsid w:val="00727F06"/>
    <w:rsid w:val="0073015C"/>
    <w:rsid w:val="00730428"/>
    <w:rsid w:val="0073060E"/>
    <w:rsid w:val="007307C8"/>
    <w:rsid w:val="0073108B"/>
    <w:rsid w:val="00731267"/>
    <w:rsid w:val="007312E8"/>
    <w:rsid w:val="007329DA"/>
    <w:rsid w:val="007335C5"/>
    <w:rsid w:val="00734652"/>
    <w:rsid w:val="007346B4"/>
    <w:rsid w:val="00734DB4"/>
    <w:rsid w:val="007350FA"/>
    <w:rsid w:val="0073547D"/>
    <w:rsid w:val="00735FE9"/>
    <w:rsid w:val="00736CF4"/>
    <w:rsid w:val="00736DF0"/>
    <w:rsid w:val="00737D52"/>
    <w:rsid w:val="00740318"/>
    <w:rsid w:val="00740427"/>
    <w:rsid w:val="00740AD0"/>
    <w:rsid w:val="00740EF8"/>
    <w:rsid w:val="00741408"/>
    <w:rsid w:val="007415ED"/>
    <w:rsid w:val="0074167A"/>
    <w:rsid w:val="007418EE"/>
    <w:rsid w:val="00741F60"/>
    <w:rsid w:val="00741FC4"/>
    <w:rsid w:val="0074264D"/>
    <w:rsid w:val="0074388F"/>
    <w:rsid w:val="00743A35"/>
    <w:rsid w:val="007442C7"/>
    <w:rsid w:val="007448D5"/>
    <w:rsid w:val="00744AC9"/>
    <w:rsid w:val="00744EAF"/>
    <w:rsid w:val="007452BD"/>
    <w:rsid w:val="00745737"/>
    <w:rsid w:val="00745789"/>
    <w:rsid w:val="00745CC6"/>
    <w:rsid w:val="00745D7C"/>
    <w:rsid w:val="00747A57"/>
    <w:rsid w:val="00747A5A"/>
    <w:rsid w:val="007500CB"/>
    <w:rsid w:val="00750105"/>
    <w:rsid w:val="007506F5"/>
    <w:rsid w:val="00750A1C"/>
    <w:rsid w:val="00750C27"/>
    <w:rsid w:val="00750ECB"/>
    <w:rsid w:val="0075142D"/>
    <w:rsid w:val="00751480"/>
    <w:rsid w:val="00751778"/>
    <w:rsid w:val="00751FCC"/>
    <w:rsid w:val="0075207C"/>
    <w:rsid w:val="00752765"/>
    <w:rsid w:val="007529F9"/>
    <w:rsid w:val="00752EAE"/>
    <w:rsid w:val="00752F33"/>
    <w:rsid w:val="00753218"/>
    <w:rsid w:val="00753269"/>
    <w:rsid w:val="00753F30"/>
    <w:rsid w:val="00754A57"/>
    <w:rsid w:val="00754ABF"/>
    <w:rsid w:val="00754B9B"/>
    <w:rsid w:val="00754EED"/>
    <w:rsid w:val="00755375"/>
    <w:rsid w:val="007554BA"/>
    <w:rsid w:val="007558DE"/>
    <w:rsid w:val="00755B3C"/>
    <w:rsid w:val="00755D76"/>
    <w:rsid w:val="00755D85"/>
    <w:rsid w:val="00756007"/>
    <w:rsid w:val="0075631D"/>
    <w:rsid w:val="007563DC"/>
    <w:rsid w:val="00756579"/>
    <w:rsid w:val="00756769"/>
    <w:rsid w:val="007569C0"/>
    <w:rsid w:val="00756D4B"/>
    <w:rsid w:val="00756DE4"/>
    <w:rsid w:val="007573A2"/>
    <w:rsid w:val="00757D9E"/>
    <w:rsid w:val="007603D6"/>
    <w:rsid w:val="0076057A"/>
    <w:rsid w:val="0076204B"/>
    <w:rsid w:val="007625CE"/>
    <w:rsid w:val="00762AFC"/>
    <w:rsid w:val="00762D00"/>
    <w:rsid w:val="00762E71"/>
    <w:rsid w:val="007630D0"/>
    <w:rsid w:val="007644BE"/>
    <w:rsid w:val="0076543F"/>
    <w:rsid w:val="00765FE8"/>
    <w:rsid w:val="00766ACC"/>
    <w:rsid w:val="00767050"/>
    <w:rsid w:val="00767363"/>
    <w:rsid w:val="007679F2"/>
    <w:rsid w:val="00771ACD"/>
    <w:rsid w:val="0077251B"/>
    <w:rsid w:val="00772577"/>
    <w:rsid w:val="0077331A"/>
    <w:rsid w:val="007739B2"/>
    <w:rsid w:val="00773A69"/>
    <w:rsid w:val="00773DF5"/>
    <w:rsid w:val="00775737"/>
    <w:rsid w:val="0077597E"/>
    <w:rsid w:val="007772A4"/>
    <w:rsid w:val="00780548"/>
    <w:rsid w:val="007808CC"/>
    <w:rsid w:val="00781130"/>
    <w:rsid w:val="00781388"/>
    <w:rsid w:val="00781886"/>
    <w:rsid w:val="007819F8"/>
    <w:rsid w:val="00781F4C"/>
    <w:rsid w:val="0078236A"/>
    <w:rsid w:val="00782563"/>
    <w:rsid w:val="00783142"/>
    <w:rsid w:val="0078372C"/>
    <w:rsid w:val="0078377F"/>
    <w:rsid w:val="00783B5D"/>
    <w:rsid w:val="00783DA8"/>
    <w:rsid w:val="00783DAC"/>
    <w:rsid w:val="00783E13"/>
    <w:rsid w:val="00783E31"/>
    <w:rsid w:val="00784978"/>
    <w:rsid w:val="00785911"/>
    <w:rsid w:val="00786782"/>
    <w:rsid w:val="00786840"/>
    <w:rsid w:val="00786963"/>
    <w:rsid w:val="00786E06"/>
    <w:rsid w:val="00787481"/>
    <w:rsid w:val="007919FC"/>
    <w:rsid w:val="00792250"/>
    <w:rsid w:val="00792884"/>
    <w:rsid w:val="00792C46"/>
    <w:rsid w:val="00792E49"/>
    <w:rsid w:val="00792ED6"/>
    <w:rsid w:val="00792EF0"/>
    <w:rsid w:val="0079311D"/>
    <w:rsid w:val="00793512"/>
    <w:rsid w:val="007935D8"/>
    <w:rsid w:val="007942DC"/>
    <w:rsid w:val="00794550"/>
    <w:rsid w:val="007949F0"/>
    <w:rsid w:val="00794DA9"/>
    <w:rsid w:val="00794F1D"/>
    <w:rsid w:val="00795489"/>
    <w:rsid w:val="00795563"/>
    <w:rsid w:val="00795925"/>
    <w:rsid w:val="00795B29"/>
    <w:rsid w:val="00795FE5"/>
    <w:rsid w:val="007969C4"/>
    <w:rsid w:val="00796BCA"/>
    <w:rsid w:val="007A0302"/>
    <w:rsid w:val="007A0BE8"/>
    <w:rsid w:val="007A1351"/>
    <w:rsid w:val="007A184D"/>
    <w:rsid w:val="007A1919"/>
    <w:rsid w:val="007A1EF0"/>
    <w:rsid w:val="007A23AF"/>
    <w:rsid w:val="007A2A78"/>
    <w:rsid w:val="007A32B6"/>
    <w:rsid w:val="007A340A"/>
    <w:rsid w:val="007A3A3D"/>
    <w:rsid w:val="007A4780"/>
    <w:rsid w:val="007A4791"/>
    <w:rsid w:val="007A4B99"/>
    <w:rsid w:val="007A503B"/>
    <w:rsid w:val="007A53D6"/>
    <w:rsid w:val="007A5E17"/>
    <w:rsid w:val="007A65F2"/>
    <w:rsid w:val="007A6790"/>
    <w:rsid w:val="007A68C8"/>
    <w:rsid w:val="007A6B47"/>
    <w:rsid w:val="007A7B88"/>
    <w:rsid w:val="007B04E7"/>
    <w:rsid w:val="007B0950"/>
    <w:rsid w:val="007B0E68"/>
    <w:rsid w:val="007B163A"/>
    <w:rsid w:val="007B17F8"/>
    <w:rsid w:val="007B2F44"/>
    <w:rsid w:val="007B3085"/>
    <w:rsid w:val="007B460C"/>
    <w:rsid w:val="007B4775"/>
    <w:rsid w:val="007B4D34"/>
    <w:rsid w:val="007B5344"/>
    <w:rsid w:val="007B60DA"/>
    <w:rsid w:val="007B6ED3"/>
    <w:rsid w:val="007B6F9B"/>
    <w:rsid w:val="007B72AA"/>
    <w:rsid w:val="007B742C"/>
    <w:rsid w:val="007B7510"/>
    <w:rsid w:val="007B7F5A"/>
    <w:rsid w:val="007C05CE"/>
    <w:rsid w:val="007C07D2"/>
    <w:rsid w:val="007C0C00"/>
    <w:rsid w:val="007C0C59"/>
    <w:rsid w:val="007C12E6"/>
    <w:rsid w:val="007C19AB"/>
    <w:rsid w:val="007C1E50"/>
    <w:rsid w:val="007C30EA"/>
    <w:rsid w:val="007C35F5"/>
    <w:rsid w:val="007C373C"/>
    <w:rsid w:val="007C3ACA"/>
    <w:rsid w:val="007C3EE7"/>
    <w:rsid w:val="007C4017"/>
    <w:rsid w:val="007C463F"/>
    <w:rsid w:val="007C46C5"/>
    <w:rsid w:val="007C46CA"/>
    <w:rsid w:val="007C46F8"/>
    <w:rsid w:val="007C4B07"/>
    <w:rsid w:val="007C5001"/>
    <w:rsid w:val="007C5788"/>
    <w:rsid w:val="007C5A89"/>
    <w:rsid w:val="007C5F72"/>
    <w:rsid w:val="007C6101"/>
    <w:rsid w:val="007C6A08"/>
    <w:rsid w:val="007C71DE"/>
    <w:rsid w:val="007D01CD"/>
    <w:rsid w:val="007D045B"/>
    <w:rsid w:val="007D0491"/>
    <w:rsid w:val="007D0EB2"/>
    <w:rsid w:val="007D12F8"/>
    <w:rsid w:val="007D14AA"/>
    <w:rsid w:val="007D187F"/>
    <w:rsid w:val="007D1DD0"/>
    <w:rsid w:val="007D22D8"/>
    <w:rsid w:val="007D2A29"/>
    <w:rsid w:val="007D2DB0"/>
    <w:rsid w:val="007D2FB7"/>
    <w:rsid w:val="007D3188"/>
    <w:rsid w:val="007D3333"/>
    <w:rsid w:val="007D39D4"/>
    <w:rsid w:val="007D44F0"/>
    <w:rsid w:val="007D488E"/>
    <w:rsid w:val="007D51F4"/>
    <w:rsid w:val="007D54AD"/>
    <w:rsid w:val="007D56B8"/>
    <w:rsid w:val="007D57C4"/>
    <w:rsid w:val="007D5BC9"/>
    <w:rsid w:val="007D5BEA"/>
    <w:rsid w:val="007D5DD1"/>
    <w:rsid w:val="007D60F4"/>
    <w:rsid w:val="007D6BFE"/>
    <w:rsid w:val="007D6F8F"/>
    <w:rsid w:val="007D714A"/>
    <w:rsid w:val="007D7D28"/>
    <w:rsid w:val="007D7E1D"/>
    <w:rsid w:val="007E02D8"/>
    <w:rsid w:val="007E05AD"/>
    <w:rsid w:val="007E05C8"/>
    <w:rsid w:val="007E0CCA"/>
    <w:rsid w:val="007E0E58"/>
    <w:rsid w:val="007E0EEA"/>
    <w:rsid w:val="007E167C"/>
    <w:rsid w:val="007E3202"/>
    <w:rsid w:val="007E36AA"/>
    <w:rsid w:val="007E4065"/>
    <w:rsid w:val="007E510B"/>
    <w:rsid w:val="007E52EA"/>
    <w:rsid w:val="007E5A96"/>
    <w:rsid w:val="007E655A"/>
    <w:rsid w:val="007E6802"/>
    <w:rsid w:val="007E7701"/>
    <w:rsid w:val="007E7D96"/>
    <w:rsid w:val="007E7DD6"/>
    <w:rsid w:val="007F021B"/>
    <w:rsid w:val="007F03A1"/>
    <w:rsid w:val="007F0425"/>
    <w:rsid w:val="007F197E"/>
    <w:rsid w:val="007F29F9"/>
    <w:rsid w:val="007F2A75"/>
    <w:rsid w:val="007F303A"/>
    <w:rsid w:val="007F32C9"/>
    <w:rsid w:val="007F36FE"/>
    <w:rsid w:val="007F41F3"/>
    <w:rsid w:val="007F42C8"/>
    <w:rsid w:val="007F4D71"/>
    <w:rsid w:val="007F4D9E"/>
    <w:rsid w:val="007F5333"/>
    <w:rsid w:val="007F5AFB"/>
    <w:rsid w:val="007F5BEC"/>
    <w:rsid w:val="007F6507"/>
    <w:rsid w:val="007F6BAD"/>
    <w:rsid w:val="007F6D18"/>
    <w:rsid w:val="007F70FB"/>
    <w:rsid w:val="007F7367"/>
    <w:rsid w:val="0080104E"/>
    <w:rsid w:val="008019BD"/>
    <w:rsid w:val="00801C2E"/>
    <w:rsid w:val="00801FD9"/>
    <w:rsid w:val="00803246"/>
    <w:rsid w:val="00804392"/>
    <w:rsid w:val="00804E2D"/>
    <w:rsid w:val="008057EC"/>
    <w:rsid w:val="00805B32"/>
    <w:rsid w:val="008067D3"/>
    <w:rsid w:val="00806EDA"/>
    <w:rsid w:val="00806F57"/>
    <w:rsid w:val="008075ED"/>
    <w:rsid w:val="00807782"/>
    <w:rsid w:val="008078CF"/>
    <w:rsid w:val="00807D3E"/>
    <w:rsid w:val="00807EE1"/>
    <w:rsid w:val="0081092A"/>
    <w:rsid w:val="00810A9E"/>
    <w:rsid w:val="00811114"/>
    <w:rsid w:val="00811247"/>
    <w:rsid w:val="00811764"/>
    <w:rsid w:val="00812A22"/>
    <w:rsid w:val="00812DBD"/>
    <w:rsid w:val="008133C1"/>
    <w:rsid w:val="00813896"/>
    <w:rsid w:val="008138BA"/>
    <w:rsid w:val="00813F59"/>
    <w:rsid w:val="0081408C"/>
    <w:rsid w:val="00814986"/>
    <w:rsid w:val="00814C4D"/>
    <w:rsid w:val="008150BD"/>
    <w:rsid w:val="00815A91"/>
    <w:rsid w:val="008162D8"/>
    <w:rsid w:val="00816B7E"/>
    <w:rsid w:val="00816FB6"/>
    <w:rsid w:val="00817688"/>
    <w:rsid w:val="00820245"/>
    <w:rsid w:val="0082031C"/>
    <w:rsid w:val="00820B5E"/>
    <w:rsid w:val="008215D0"/>
    <w:rsid w:val="00822155"/>
    <w:rsid w:val="008230FE"/>
    <w:rsid w:val="0082382B"/>
    <w:rsid w:val="00823D91"/>
    <w:rsid w:val="008251A9"/>
    <w:rsid w:val="008254D9"/>
    <w:rsid w:val="008256BA"/>
    <w:rsid w:val="00826A4B"/>
    <w:rsid w:val="00830020"/>
    <w:rsid w:val="008309DA"/>
    <w:rsid w:val="00830CEB"/>
    <w:rsid w:val="00830F07"/>
    <w:rsid w:val="0083184F"/>
    <w:rsid w:val="00832397"/>
    <w:rsid w:val="00833FFE"/>
    <w:rsid w:val="008348FF"/>
    <w:rsid w:val="00834B60"/>
    <w:rsid w:val="00834C17"/>
    <w:rsid w:val="00836080"/>
    <w:rsid w:val="008360BE"/>
    <w:rsid w:val="0083637D"/>
    <w:rsid w:val="00836484"/>
    <w:rsid w:val="00836579"/>
    <w:rsid w:val="00836B01"/>
    <w:rsid w:val="00836F44"/>
    <w:rsid w:val="00840AA6"/>
    <w:rsid w:val="008412C9"/>
    <w:rsid w:val="00841A79"/>
    <w:rsid w:val="00841DDE"/>
    <w:rsid w:val="0084263C"/>
    <w:rsid w:val="0084317C"/>
    <w:rsid w:val="00843571"/>
    <w:rsid w:val="008445C7"/>
    <w:rsid w:val="00844847"/>
    <w:rsid w:val="00844D49"/>
    <w:rsid w:val="00845266"/>
    <w:rsid w:val="008457D7"/>
    <w:rsid w:val="00845986"/>
    <w:rsid w:val="00846136"/>
    <w:rsid w:val="0084619A"/>
    <w:rsid w:val="00847343"/>
    <w:rsid w:val="00847C69"/>
    <w:rsid w:val="00850182"/>
    <w:rsid w:val="00850C54"/>
    <w:rsid w:val="0085151E"/>
    <w:rsid w:val="00851826"/>
    <w:rsid w:val="00851B0A"/>
    <w:rsid w:val="00851D51"/>
    <w:rsid w:val="0085237C"/>
    <w:rsid w:val="008524FF"/>
    <w:rsid w:val="008528AF"/>
    <w:rsid w:val="00852E53"/>
    <w:rsid w:val="008540B8"/>
    <w:rsid w:val="00854280"/>
    <w:rsid w:val="00854333"/>
    <w:rsid w:val="00854507"/>
    <w:rsid w:val="00855BE2"/>
    <w:rsid w:val="008561C1"/>
    <w:rsid w:val="008566EA"/>
    <w:rsid w:val="00856779"/>
    <w:rsid w:val="008572B9"/>
    <w:rsid w:val="00857652"/>
    <w:rsid w:val="0085770B"/>
    <w:rsid w:val="00860232"/>
    <w:rsid w:val="0086054C"/>
    <w:rsid w:val="00860B21"/>
    <w:rsid w:val="0086125A"/>
    <w:rsid w:val="00861E44"/>
    <w:rsid w:val="008630BA"/>
    <w:rsid w:val="008638DB"/>
    <w:rsid w:val="00863E3D"/>
    <w:rsid w:val="00863E91"/>
    <w:rsid w:val="00864FDC"/>
    <w:rsid w:val="00865280"/>
    <w:rsid w:val="00865288"/>
    <w:rsid w:val="008652CC"/>
    <w:rsid w:val="00865BEC"/>
    <w:rsid w:val="00866118"/>
    <w:rsid w:val="00866961"/>
    <w:rsid w:val="008669EE"/>
    <w:rsid w:val="00866B0C"/>
    <w:rsid w:val="00867119"/>
    <w:rsid w:val="00870370"/>
    <w:rsid w:val="0087058C"/>
    <w:rsid w:val="008705AD"/>
    <w:rsid w:val="00870D6D"/>
    <w:rsid w:val="008715F1"/>
    <w:rsid w:val="008716B1"/>
    <w:rsid w:val="0087232B"/>
    <w:rsid w:val="0087278F"/>
    <w:rsid w:val="00872BA9"/>
    <w:rsid w:val="008734E7"/>
    <w:rsid w:val="00873789"/>
    <w:rsid w:val="008738D9"/>
    <w:rsid w:val="00874B90"/>
    <w:rsid w:val="00875161"/>
    <w:rsid w:val="00875B12"/>
    <w:rsid w:val="008761E4"/>
    <w:rsid w:val="00876452"/>
    <w:rsid w:val="008766D7"/>
    <w:rsid w:val="008778AD"/>
    <w:rsid w:val="00877E21"/>
    <w:rsid w:val="008801F2"/>
    <w:rsid w:val="00880817"/>
    <w:rsid w:val="0088200B"/>
    <w:rsid w:val="00882153"/>
    <w:rsid w:val="00882308"/>
    <w:rsid w:val="008828B3"/>
    <w:rsid w:val="00882A1C"/>
    <w:rsid w:val="00882BAD"/>
    <w:rsid w:val="00882F72"/>
    <w:rsid w:val="00882FBA"/>
    <w:rsid w:val="008830C2"/>
    <w:rsid w:val="00883343"/>
    <w:rsid w:val="008835B3"/>
    <w:rsid w:val="00883D12"/>
    <w:rsid w:val="00884486"/>
    <w:rsid w:val="00884971"/>
    <w:rsid w:val="00884D5B"/>
    <w:rsid w:val="008850DF"/>
    <w:rsid w:val="008855D8"/>
    <w:rsid w:val="00885FC2"/>
    <w:rsid w:val="00886185"/>
    <w:rsid w:val="0088707A"/>
    <w:rsid w:val="00887FB3"/>
    <w:rsid w:val="00890981"/>
    <w:rsid w:val="00891096"/>
    <w:rsid w:val="008918F9"/>
    <w:rsid w:val="00891BD1"/>
    <w:rsid w:val="00892419"/>
    <w:rsid w:val="00892D89"/>
    <w:rsid w:val="008942C1"/>
    <w:rsid w:val="008949E2"/>
    <w:rsid w:val="00895256"/>
    <w:rsid w:val="008953D1"/>
    <w:rsid w:val="00895487"/>
    <w:rsid w:val="008954E7"/>
    <w:rsid w:val="00895C75"/>
    <w:rsid w:val="00895CDD"/>
    <w:rsid w:val="00896B22"/>
    <w:rsid w:val="00897086"/>
    <w:rsid w:val="00897771"/>
    <w:rsid w:val="00897B66"/>
    <w:rsid w:val="008A03F9"/>
    <w:rsid w:val="008A082A"/>
    <w:rsid w:val="008A0BA4"/>
    <w:rsid w:val="008A0C67"/>
    <w:rsid w:val="008A0D82"/>
    <w:rsid w:val="008A107E"/>
    <w:rsid w:val="008A1746"/>
    <w:rsid w:val="008A1788"/>
    <w:rsid w:val="008A1BB8"/>
    <w:rsid w:val="008A1DC9"/>
    <w:rsid w:val="008A1E46"/>
    <w:rsid w:val="008A25AE"/>
    <w:rsid w:val="008A3126"/>
    <w:rsid w:val="008A3B8B"/>
    <w:rsid w:val="008A451C"/>
    <w:rsid w:val="008A4C1F"/>
    <w:rsid w:val="008A5653"/>
    <w:rsid w:val="008A5791"/>
    <w:rsid w:val="008A58BD"/>
    <w:rsid w:val="008A58C0"/>
    <w:rsid w:val="008A593C"/>
    <w:rsid w:val="008A6301"/>
    <w:rsid w:val="008A7430"/>
    <w:rsid w:val="008B00B6"/>
    <w:rsid w:val="008B0724"/>
    <w:rsid w:val="008B0BA2"/>
    <w:rsid w:val="008B121E"/>
    <w:rsid w:val="008B12B6"/>
    <w:rsid w:val="008B1329"/>
    <w:rsid w:val="008B3FC9"/>
    <w:rsid w:val="008B4166"/>
    <w:rsid w:val="008B5037"/>
    <w:rsid w:val="008B526F"/>
    <w:rsid w:val="008B60F2"/>
    <w:rsid w:val="008B6554"/>
    <w:rsid w:val="008B658B"/>
    <w:rsid w:val="008B7E62"/>
    <w:rsid w:val="008C002F"/>
    <w:rsid w:val="008C038A"/>
    <w:rsid w:val="008C06B5"/>
    <w:rsid w:val="008C0F10"/>
    <w:rsid w:val="008C0F74"/>
    <w:rsid w:val="008C22AF"/>
    <w:rsid w:val="008C3119"/>
    <w:rsid w:val="008C3208"/>
    <w:rsid w:val="008C326E"/>
    <w:rsid w:val="008C442A"/>
    <w:rsid w:val="008C4CE1"/>
    <w:rsid w:val="008C5319"/>
    <w:rsid w:val="008C5396"/>
    <w:rsid w:val="008C5CE9"/>
    <w:rsid w:val="008C6725"/>
    <w:rsid w:val="008C6AEA"/>
    <w:rsid w:val="008C6E2C"/>
    <w:rsid w:val="008C7104"/>
    <w:rsid w:val="008C7613"/>
    <w:rsid w:val="008C7BFD"/>
    <w:rsid w:val="008D0381"/>
    <w:rsid w:val="008D08D1"/>
    <w:rsid w:val="008D0EEF"/>
    <w:rsid w:val="008D1137"/>
    <w:rsid w:val="008D18F2"/>
    <w:rsid w:val="008D1C55"/>
    <w:rsid w:val="008D2C42"/>
    <w:rsid w:val="008D3020"/>
    <w:rsid w:val="008D3066"/>
    <w:rsid w:val="008D37E7"/>
    <w:rsid w:val="008D3CB0"/>
    <w:rsid w:val="008D40C6"/>
    <w:rsid w:val="008D4F24"/>
    <w:rsid w:val="008D50AE"/>
    <w:rsid w:val="008D53CD"/>
    <w:rsid w:val="008D5608"/>
    <w:rsid w:val="008D5F0A"/>
    <w:rsid w:val="008D650A"/>
    <w:rsid w:val="008D6D92"/>
    <w:rsid w:val="008D7133"/>
    <w:rsid w:val="008D73B5"/>
    <w:rsid w:val="008D7E24"/>
    <w:rsid w:val="008E04AD"/>
    <w:rsid w:val="008E0D27"/>
    <w:rsid w:val="008E115F"/>
    <w:rsid w:val="008E19FA"/>
    <w:rsid w:val="008E1F77"/>
    <w:rsid w:val="008E216A"/>
    <w:rsid w:val="008E2D9C"/>
    <w:rsid w:val="008E31E9"/>
    <w:rsid w:val="008E404C"/>
    <w:rsid w:val="008E41E7"/>
    <w:rsid w:val="008E44E4"/>
    <w:rsid w:val="008E4A31"/>
    <w:rsid w:val="008E4DD1"/>
    <w:rsid w:val="008E5807"/>
    <w:rsid w:val="008E61EE"/>
    <w:rsid w:val="008E6284"/>
    <w:rsid w:val="008E67B9"/>
    <w:rsid w:val="008E682C"/>
    <w:rsid w:val="008E6D84"/>
    <w:rsid w:val="008E6E2F"/>
    <w:rsid w:val="008E73AF"/>
    <w:rsid w:val="008E750E"/>
    <w:rsid w:val="008E77CA"/>
    <w:rsid w:val="008E79EE"/>
    <w:rsid w:val="008F0A36"/>
    <w:rsid w:val="008F1315"/>
    <w:rsid w:val="008F1319"/>
    <w:rsid w:val="008F1872"/>
    <w:rsid w:val="008F1989"/>
    <w:rsid w:val="008F1B39"/>
    <w:rsid w:val="008F2672"/>
    <w:rsid w:val="008F27BD"/>
    <w:rsid w:val="008F292F"/>
    <w:rsid w:val="008F47F0"/>
    <w:rsid w:val="008F4BEC"/>
    <w:rsid w:val="008F5201"/>
    <w:rsid w:val="008F54C6"/>
    <w:rsid w:val="008F55F5"/>
    <w:rsid w:val="008F626E"/>
    <w:rsid w:val="008F682B"/>
    <w:rsid w:val="008F7300"/>
    <w:rsid w:val="008F75E7"/>
    <w:rsid w:val="008F768C"/>
    <w:rsid w:val="009003BB"/>
    <w:rsid w:val="0090091E"/>
    <w:rsid w:val="00900D66"/>
    <w:rsid w:val="00901348"/>
    <w:rsid w:val="009013E5"/>
    <w:rsid w:val="0090151B"/>
    <w:rsid w:val="00901E80"/>
    <w:rsid w:val="00901FAD"/>
    <w:rsid w:val="009032AD"/>
    <w:rsid w:val="009033B7"/>
    <w:rsid w:val="00903A25"/>
    <w:rsid w:val="00903AA4"/>
    <w:rsid w:val="00904207"/>
    <w:rsid w:val="0090456A"/>
    <w:rsid w:val="00904A0F"/>
    <w:rsid w:val="00904BDD"/>
    <w:rsid w:val="0090511C"/>
    <w:rsid w:val="00906238"/>
    <w:rsid w:val="0090644F"/>
    <w:rsid w:val="0090645C"/>
    <w:rsid w:val="00906B21"/>
    <w:rsid w:val="00906DC6"/>
    <w:rsid w:val="0090799D"/>
    <w:rsid w:val="00907F31"/>
    <w:rsid w:val="00907F41"/>
    <w:rsid w:val="0091025A"/>
    <w:rsid w:val="00910505"/>
    <w:rsid w:val="0091148A"/>
    <w:rsid w:val="0091287B"/>
    <w:rsid w:val="0091296F"/>
    <w:rsid w:val="00912CC8"/>
    <w:rsid w:val="00912E91"/>
    <w:rsid w:val="00913794"/>
    <w:rsid w:val="00914812"/>
    <w:rsid w:val="00914CF8"/>
    <w:rsid w:val="00914D25"/>
    <w:rsid w:val="00914FE7"/>
    <w:rsid w:val="0091595C"/>
    <w:rsid w:val="00915EDC"/>
    <w:rsid w:val="009160A6"/>
    <w:rsid w:val="00916833"/>
    <w:rsid w:val="00916D81"/>
    <w:rsid w:val="00916FD6"/>
    <w:rsid w:val="009174CD"/>
    <w:rsid w:val="0091752A"/>
    <w:rsid w:val="00917D78"/>
    <w:rsid w:val="00917D8D"/>
    <w:rsid w:val="00920C03"/>
    <w:rsid w:val="00920F54"/>
    <w:rsid w:val="0092159B"/>
    <w:rsid w:val="00921A52"/>
    <w:rsid w:val="00921D6C"/>
    <w:rsid w:val="00922740"/>
    <w:rsid w:val="009239F1"/>
    <w:rsid w:val="00923A6D"/>
    <w:rsid w:val="00924D97"/>
    <w:rsid w:val="00925741"/>
    <w:rsid w:val="009259D5"/>
    <w:rsid w:val="00925B64"/>
    <w:rsid w:val="00925DC6"/>
    <w:rsid w:val="00926253"/>
    <w:rsid w:val="00927275"/>
    <w:rsid w:val="00927539"/>
    <w:rsid w:val="009279CD"/>
    <w:rsid w:val="00927AA7"/>
    <w:rsid w:val="00927DD7"/>
    <w:rsid w:val="00930245"/>
    <w:rsid w:val="0093067B"/>
    <w:rsid w:val="00931328"/>
    <w:rsid w:val="0093143A"/>
    <w:rsid w:val="009322A8"/>
    <w:rsid w:val="00932318"/>
    <w:rsid w:val="009325C9"/>
    <w:rsid w:val="00932BA0"/>
    <w:rsid w:val="00932E6B"/>
    <w:rsid w:val="0093340D"/>
    <w:rsid w:val="00933703"/>
    <w:rsid w:val="00934628"/>
    <w:rsid w:val="00934647"/>
    <w:rsid w:val="00934C25"/>
    <w:rsid w:val="00934CA9"/>
    <w:rsid w:val="00935294"/>
    <w:rsid w:val="009353DD"/>
    <w:rsid w:val="00935DE0"/>
    <w:rsid w:val="00935E74"/>
    <w:rsid w:val="00936CAE"/>
    <w:rsid w:val="009372CE"/>
    <w:rsid w:val="0094015A"/>
    <w:rsid w:val="0094018E"/>
    <w:rsid w:val="00940B33"/>
    <w:rsid w:val="00940C0A"/>
    <w:rsid w:val="00941344"/>
    <w:rsid w:val="0094205F"/>
    <w:rsid w:val="00942151"/>
    <w:rsid w:val="00942E84"/>
    <w:rsid w:val="0094301A"/>
    <w:rsid w:val="00944AEF"/>
    <w:rsid w:val="00944BB7"/>
    <w:rsid w:val="00945638"/>
    <w:rsid w:val="0094569F"/>
    <w:rsid w:val="00946605"/>
    <w:rsid w:val="009508B9"/>
    <w:rsid w:val="009510B9"/>
    <w:rsid w:val="0095168B"/>
    <w:rsid w:val="00951F2F"/>
    <w:rsid w:val="00952224"/>
    <w:rsid w:val="009539A6"/>
    <w:rsid w:val="009541DA"/>
    <w:rsid w:val="009542FF"/>
    <w:rsid w:val="00954619"/>
    <w:rsid w:val="00954DF4"/>
    <w:rsid w:val="00954E1D"/>
    <w:rsid w:val="0095500E"/>
    <w:rsid w:val="00955066"/>
    <w:rsid w:val="00955613"/>
    <w:rsid w:val="00955E6E"/>
    <w:rsid w:val="00955EF6"/>
    <w:rsid w:val="009560FD"/>
    <w:rsid w:val="009564A8"/>
    <w:rsid w:val="009565EE"/>
    <w:rsid w:val="00956AED"/>
    <w:rsid w:val="009579B2"/>
    <w:rsid w:val="00957A96"/>
    <w:rsid w:val="00957B70"/>
    <w:rsid w:val="00957D77"/>
    <w:rsid w:val="00960195"/>
    <w:rsid w:val="009604F6"/>
    <w:rsid w:val="00960A10"/>
    <w:rsid w:val="00960ADF"/>
    <w:rsid w:val="00961346"/>
    <w:rsid w:val="00961C62"/>
    <w:rsid w:val="00961EC5"/>
    <w:rsid w:val="00962530"/>
    <w:rsid w:val="009634D6"/>
    <w:rsid w:val="00963BA5"/>
    <w:rsid w:val="0096409E"/>
    <w:rsid w:val="00965C86"/>
    <w:rsid w:val="00966783"/>
    <w:rsid w:val="009705FD"/>
    <w:rsid w:val="00970FD5"/>
    <w:rsid w:val="0097115C"/>
    <w:rsid w:val="0097141E"/>
    <w:rsid w:val="009714D3"/>
    <w:rsid w:val="009718B7"/>
    <w:rsid w:val="00971DAC"/>
    <w:rsid w:val="009724AD"/>
    <w:rsid w:val="009727A6"/>
    <w:rsid w:val="009727D1"/>
    <w:rsid w:val="009727E1"/>
    <w:rsid w:val="00972C1B"/>
    <w:rsid w:val="00972EF9"/>
    <w:rsid w:val="009739CA"/>
    <w:rsid w:val="00973A0F"/>
    <w:rsid w:val="00975387"/>
    <w:rsid w:val="009766E0"/>
    <w:rsid w:val="00976940"/>
    <w:rsid w:val="009779CA"/>
    <w:rsid w:val="00977C4D"/>
    <w:rsid w:val="0098063B"/>
    <w:rsid w:val="009808A6"/>
    <w:rsid w:val="009811A4"/>
    <w:rsid w:val="009811B1"/>
    <w:rsid w:val="009829CD"/>
    <w:rsid w:val="00982D97"/>
    <w:rsid w:val="00982F20"/>
    <w:rsid w:val="00984CE8"/>
    <w:rsid w:val="00985429"/>
    <w:rsid w:val="009858F3"/>
    <w:rsid w:val="00985F8E"/>
    <w:rsid w:val="00986887"/>
    <w:rsid w:val="00986D6B"/>
    <w:rsid w:val="00987441"/>
    <w:rsid w:val="009877E8"/>
    <w:rsid w:val="00987897"/>
    <w:rsid w:val="00987BB2"/>
    <w:rsid w:val="009905A3"/>
    <w:rsid w:val="0099079E"/>
    <w:rsid w:val="00990813"/>
    <w:rsid w:val="00990818"/>
    <w:rsid w:val="009914D2"/>
    <w:rsid w:val="0099150C"/>
    <w:rsid w:val="0099165E"/>
    <w:rsid w:val="00991752"/>
    <w:rsid w:val="009922E4"/>
    <w:rsid w:val="0099294E"/>
    <w:rsid w:val="00992A2B"/>
    <w:rsid w:val="00993839"/>
    <w:rsid w:val="009942CE"/>
    <w:rsid w:val="009943F3"/>
    <w:rsid w:val="00994433"/>
    <w:rsid w:val="0099568A"/>
    <w:rsid w:val="009958A8"/>
    <w:rsid w:val="009959D9"/>
    <w:rsid w:val="00996909"/>
    <w:rsid w:val="00997573"/>
    <w:rsid w:val="009975CC"/>
    <w:rsid w:val="00997987"/>
    <w:rsid w:val="009A0101"/>
    <w:rsid w:val="009A0A69"/>
    <w:rsid w:val="009A0AA1"/>
    <w:rsid w:val="009A0F37"/>
    <w:rsid w:val="009A1094"/>
    <w:rsid w:val="009A1144"/>
    <w:rsid w:val="009A1AF8"/>
    <w:rsid w:val="009A1B35"/>
    <w:rsid w:val="009A2273"/>
    <w:rsid w:val="009A2493"/>
    <w:rsid w:val="009A24A4"/>
    <w:rsid w:val="009A3603"/>
    <w:rsid w:val="009A6731"/>
    <w:rsid w:val="009B00D8"/>
    <w:rsid w:val="009B073A"/>
    <w:rsid w:val="009B0B72"/>
    <w:rsid w:val="009B1152"/>
    <w:rsid w:val="009B1949"/>
    <w:rsid w:val="009B1F32"/>
    <w:rsid w:val="009B2090"/>
    <w:rsid w:val="009B2353"/>
    <w:rsid w:val="009B28DD"/>
    <w:rsid w:val="009B2914"/>
    <w:rsid w:val="009B2A95"/>
    <w:rsid w:val="009B2ABF"/>
    <w:rsid w:val="009B31D1"/>
    <w:rsid w:val="009B357E"/>
    <w:rsid w:val="009B3D2B"/>
    <w:rsid w:val="009B4531"/>
    <w:rsid w:val="009B4D97"/>
    <w:rsid w:val="009B54F0"/>
    <w:rsid w:val="009B5E40"/>
    <w:rsid w:val="009B697C"/>
    <w:rsid w:val="009B70C1"/>
    <w:rsid w:val="009B7605"/>
    <w:rsid w:val="009B7846"/>
    <w:rsid w:val="009B7C83"/>
    <w:rsid w:val="009B7E77"/>
    <w:rsid w:val="009C026F"/>
    <w:rsid w:val="009C11E3"/>
    <w:rsid w:val="009C1C2A"/>
    <w:rsid w:val="009C2256"/>
    <w:rsid w:val="009C2712"/>
    <w:rsid w:val="009C27D3"/>
    <w:rsid w:val="009C2C34"/>
    <w:rsid w:val="009C3201"/>
    <w:rsid w:val="009C340F"/>
    <w:rsid w:val="009C3474"/>
    <w:rsid w:val="009C3779"/>
    <w:rsid w:val="009C3BBE"/>
    <w:rsid w:val="009C4B2C"/>
    <w:rsid w:val="009C4FCC"/>
    <w:rsid w:val="009C50C0"/>
    <w:rsid w:val="009C51A9"/>
    <w:rsid w:val="009C51C0"/>
    <w:rsid w:val="009C53FE"/>
    <w:rsid w:val="009C541C"/>
    <w:rsid w:val="009C543F"/>
    <w:rsid w:val="009C58EC"/>
    <w:rsid w:val="009C71DF"/>
    <w:rsid w:val="009C7206"/>
    <w:rsid w:val="009C764A"/>
    <w:rsid w:val="009C7931"/>
    <w:rsid w:val="009D0510"/>
    <w:rsid w:val="009D0B0E"/>
    <w:rsid w:val="009D0C84"/>
    <w:rsid w:val="009D1105"/>
    <w:rsid w:val="009D1E54"/>
    <w:rsid w:val="009D24DC"/>
    <w:rsid w:val="009D2F82"/>
    <w:rsid w:val="009D2FDF"/>
    <w:rsid w:val="009D36A4"/>
    <w:rsid w:val="009D44EE"/>
    <w:rsid w:val="009D4593"/>
    <w:rsid w:val="009D4D1B"/>
    <w:rsid w:val="009D5BBE"/>
    <w:rsid w:val="009D5BF6"/>
    <w:rsid w:val="009D65A7"/>
    <w:rsid w:val="009D6D86"/>
    <w:rsid w:val="009D6E42"/>
    <w:rsid w:val="009D703B"/>
    <w:rsid w:val="009D7307"/>
    <w:rsid w:val="009D759A"/>
    <w:rsid w:val="009E008F"/>
    <w:rsid w:val="009E0855"/>
    <w:rsid w:val="009E0A6C"/>
    <w:rsid w:val="009E0AAC"/>
    <w:rsid w:val="009E0C37"/>
    <w:rsid w:val="009E1117"/>
    <w:rsid w:val="009E1261"/>
    <w:rsid w:val="009E1384"/>
    <w:rsid w:val="009E1A66"/>
    <w:rsid w:val="009E1EBD"/>
    <w:rsid w:val="009E21C1"/>
    <w:rsid w:val="009E231D"/>
    <w:rsid w:val="009E232C"/>
    <w:rsid w:val="009E2E30"/>
    <w:rsid w:val="009E3975"/>
    <w:rsid w:val="009E3CBA"/>
    <w:rsid w:val="009E3E03"/>
    <w:rsid w:val="009E4742"/>
    <w:rsid w:val="009E4AF3"/>
    <w:rsid w:val="009E4B2E"/>
    <w:rsid w:val="009E4BE0"/>
    <w:rsid w:val="009E5646"/>
    <w:rsid w:val="009E567D"/>
    <w:rsid w:val="009E578D"/>
    <w:rsid w:val="009E6176"/>
    <w:rsid w:val="009E6F38"/>
    <w:rsid w:val="009E6FCE"/>
    <w:rsid w:val="009E73C5"/>
    <w:rsid w:val="009E75F3"/>
    <w:rsid w:val="009E7BF0"/>
    <w:rsid w:val="009E7C4C"/>
    <w:rsid w:val="009F1B06"/>
    <w:rsid w:val="009F2088"/>
    <w:rsid w:val="009F2CE3"/>
    <w:rsid w:val="009F2E35"/>
    <w:rsid w:val="009F2FEA"/>
    <w:rsid w:val="009F3427"/>
    <w:rsid w:val="009F428E"/>
    <w:rsid w:val="009F4363"/>
    <w:rsid w:val="009F4757"/>
    <w:rsid w:val="009F4AB7"/>
    <w:rsid w:val="009F5289"/>
    <w:rsid w:val="009F568B"/>
    <w:rsid w:val="009F59F7"/>
    <w:rsid w:val="009F6745"/>
    <w:rsid w:val="009F6840"/>
    <w:rsid w:val="009F6E8E"/>
    <w:rsid w:val="009F70D6"/>
    <w:rsid w:val="009F746C"/>
    <w:rsid w:val="009F74BF"/>
    <w:rsid w:val="00A000FB"/>
    <w:rsid w:val="00A00768"/>
    <w:rsid w:val="00A00CD1"/>
    <w:rsid w:val="00A01915"/>
    <w:rsid w:val="00A0194F"/>
    <w:rsid w:val="00A019FF"/>
    <w:rsid w:val="00A01BDA"/>
    <w:rsid w:val="00A01E64"/>
    <w:rsid w:val="00A028A1"/>
    <w:rsid w:val="00A03103"/>
    <w:rsid w:val="00A03498"/>
    <w:rsid w:val="00A034A4"/>
    <w:rsid w:val="00A03EC8"/>
    <w:rsid w:val="00A04694"/>
    <w:rsid w:val="00A04C7D"/>
    <w:rsid w:val="00A04D52"/>
    <w:rsid w:val="00A052D5"/>
    <w:rsid w:val="00A0665E"/>
    <w:rsid w:val="00A06789"/>
    <w:rsid w:val="00A06C62"/>
    <w:rsid w:val="00A0775B"/>
    <w:rsid w:val="00A07CD0"/>
    <w:rsid w:val="00A10269"/>
    <w:rsid w:val="00A10C88"/>
    <w:rsid w:val="00A10C98"/>
    <w:rsid w:val="00A10FA9"/>
    <w:rsid w:val="00A1161D"/>
    <w:rsid w:val="00A118DC"/>
    <w:rsid w:val="00A11EC6"/>
    <w:rsid w:val="00A1270F"/>
    <w:rsid w:val="00A13B41"/>
    <w:rsid w:val="00A13C11"/>
    <w:rsid w:val="00A141E6"/>
    <w:rsid w:val="00A1424C"/>
    <w:rsid w:val="00A147E9"/>
    <w:rsid w:val="00A14807"/>
    <w:rsid w:val="00A14AD2"/>
    <w:rsid w:val="00A15322"/>
    <w:rsid w:val="00A15DCA"/>
    <w:rsid w:val="00A204A1"/>
    <w:rsid w:val="00A21E29"/>
    <w:rsid w:val="00A2303C"/>
    <w:rsid w:val="00A239D6"/>
    <w:rsid w:val="00A23C1C"/>
    <w:rsid w:val="00A24284"/>
    <w:rsid w:val="00A243DB"/>
    <w:rsid w:val="00A24769"/>
    <w:rsid w:val="00A24A97"/>
    <w:rsid w:val="00A25115"/>
    <w:rsid w:val="00A26BB8"/>
    <w:rsid w:val="00A279B5"/>
    <w:rsid w:val="00A27A75"/>
    <w:rsid w:val="00A300C2"/>
    <w:rsid w:val="00A303C6"/>
    <w:rsid w:val="00A30610"/>
    <w:rsid w:val="00A30B17"/>
    <w:rsid w:val="00A3174D"/>
    <w:rsid w:val="00A320CC"/>
    <w:rsid w:val="00A325D9"/>
    <w:rsid w:val="00A3269C"/>
    <w:rsid w:val="00A32AD1"/>
    <w:rsid w:val="00A3316E"/>
    <w:rsid w:val="00A334A5"/>
    <w:rsid w:val="00A33E39"/>
    <w:rsid w:val="00A3570A"/>
    <w:rsid w:val="00A3576B"/>
    <w:rsid w:val="00A35899"/>
    <w:rsid w:val="00A3593E"/>
    <w:rsid w:val="00A35CE5"/>
    <w:rsid w:val="00A36D80"/>
    <w:rsid w:val="00A374AC"/>
    <w:rsid w:val="00A37865"/>
    <w:rsid w:val="00A40769"/>
    <w:rsid w:val="00A40D53"/>
    <w:rsid w:val="00A40E21"/>
    <w:rsid w:val="00A425E1"/>
    <w:rsid w:val="00A4273E"/>
    <w:rsid w:val="00A42803"/>
    <w:rsid w:val="00A42B97"/>
    <w:rsid w:val="00A434FE"/>
    <w:rsid w:val="00A43D2B"/>
    <w:rsid w:val="00A43FE4"/>
    <w:rsid w:val="00A4454D"/>
    <w:rsid w:val="00A44598"/>
    <w:rsid w:val="00A447E0"/>
    <w:rsid w:val="00A4497C"/>
    <w:rsid w:val="00A44B51"/>
    <w:rsid w:val="00A44DD9"/>
    <w:rsid w:val="00A45402"/>
    <w:rsid w:val="00A455A2"/>
    <w:rsid w:val="00A455DC"/>
    <w:rsid w:val="00A45CB6"/>
    <w:rsid w:val="00A462A0"/>
    <w:rsid w:val="00A46505"/>
    <w:rsid w:val="00A465E1"/>
    <w:rsid w:val="00A46B73"/>
    <w:rsid w:val="00A47387"/>
    <w:rsid w:val="00A47C9A"/>
    <w:rsid w:val="00A47FDE"/>
    <w:rsid w:val="00A51FD4"/>
    <w:rsid w:val="00A52757"/>
    <w:rsid w:val="00A5275B"/>
    <w:rsid w:val="00A52971"/>
    <w:rsid w:val="00A52C84"/>
    <w:rsid w:val="00A52DAC"/>
    <w:rsid w:val="00A538C3"/>
    <w:rsid w:val="00A53D41"/>
    <w:rsid w:val="00A54519"/>
    <w:rsid w:val="00A548C6"/>
    <w:rsid w:val="00A5509D"/>
    <w:rsid w:val="00A55224"/>
    <w:rsid w:val="00A554B4"/>
    <w:rsid w:val="00A55879"/>
    <w:rsid w:val="00A569C2"/>
    <w:rsid w:val="00A56A5B"/>
    <w:rsid w:val="00A56F1C"/>
    <w:rsid w:val="00A57DBC"/>
    <w:rsid w:val="00A60802"/>
    <w:rsid w:val="00A61327"/>
    <w:rsid w:val="00A629C9"/>
    <w:rsid w:val="00A638B7"/>
    <w:rsid w:val="00A63A01"/>
    <w:rsid w:val="00A63D04"/>
    <w:rsid w:val="00A63E76"/>
    <w:rsid w:val="00A63F1B"/>
    <w:rsid w:val="00A6474B"/>
    <w:rsid w:val="00A64C6B"/>
    <w:rsid w:val="00A650AC"/>
    <w:rsid w:val="00A65291"/>
    <w:rsid w:val="00A65377"/>
    <w:rsid w:val="00A655FD"/>
    <w:rsid w:val="00A65869"/>
    <w:rsid w:val="00A65956"/>
    <w:rsid w:val="00A67006"/>
    <w:rsid w:val="00A6753F"/>
    <w:rsid w:val="00A67A8F"/>
    <w:rsid w:val="00A67CD1"/>
    <w:rsid w:val="00A70037"/>
    <w:rsid w:val="00A706C9"/>
    <w:rsid w:val="00A706E3"/>
    <w:rsid w:val="00A71042"/>
    <w:rsid w:val="00A712EB"/>
    <w:rsid w:val="00A71898"/>
    <w:rsid w:val="00A723F7"/>
    <w:rsid w:val="00A73420"/>
    <w:rsid w:val="00A74217"/>
    <w:rsid w:val="00A744DD"/>
    <w:rsid w:val="00A74CD3"/>
    <w:rsid w:val="00A75126"/>
    <w:rsid w:val="00A756BB"/>
    <w:rsid w:val="00A7575B"/>
    <w:rsid w:val="00A7585E"/>
    <w:rsid w:val="00A76DD1"/>
    <w:rsid w:val="00A77A67"/>
    <w:rsid w:val="00A77BE7"/>
    <w:rsid w:val="00A8092C"/>
    <w:rsid w:val="00A80BB0"/>
    <w:rsid w:val="00A80D04"/>
    <w:rsid w:val="00A81789"/>
    <w:rsid w:val="00A8239B"/>
    <w:rsid w:val="00A82F04"/>
    <w:rsid w:val="00A83841"/>
    <w:rsid w:val="00A83FCB"/>
    <w:rsid w:val="00A84B56"/>
    <w:rsid w:val="00A85976"/>
    <w:rsid w:val="00A85BEC"/>
    <w:rsid w:val="00A86470"/>
    <w:rsid w:val="00A8769E"/>
    <w:rsid w:val="00A876F2"/>
    <w:rsid w:val="00A87AF2"/>
    <w:rsid w:val="00A9064D"/>
    <w:rsid w:val="00A90A56"/>
    <w:rsid w:val="00A90BE8"/>
    <w:rsid w:val="00A90BFE"/>
    <w:rsid w:val="00A91BB1"/>
    <w:rsid w:val="00A91F34"/>
    <w:rsid w:val="00A92219"/>
    <w:rsid w:val="00A92533"/>
    <w:rsid w:val="00A92674"/>
    <w:rsid w:val="00A92B9A"/>
    <w:rsid w:val="00A930F6"/>
    <w:rsid w:val="00A934BC"/>
    <w:rsid w:val="00A93CD2"/>
    <w:rsid w:val="00A93D7C"/>
    <w:rsid w:val="00A94343"/>
    <w:rsid w:val="00A955D5"/>
    <w:rsid w:val="00A95735"/>
    <w:rsid w:val="00A95AEF"/>
    <w:rsid w:val="00A95BF4"/>
    <w:rsid w:val="00A95C39"/>
    <w:rsid w:val="00A95DF5"/>
    <w:rsid w:val="00A96296"/>
    <w:rsid w:val="00A969EB"/>
    <w:rsid w:val="00A96E3D"/>
    <w:rsid w:val="00A96F3E"/>
    <w:rsid w:val="00A973F0"/>
    <w:rsid w:val="00A974D3"/>
    <w:rsid w:val="00A97FF3"/>
    <w:rsid w:val="00AA02ED"/>
    <w:rsid w:val="00AA084E"/>
    <w:rsid w:val="00AA0A19"/>
    <w:rsid w:val="00AA0D1F"/>
    <w:rsid w:val="00AA1205"/>
    <w:rsid w:val="00AA183A"/>
    <w:rsid w:val="00AA1A8B"/>
    <w:rsid w:val="00AA1EC5"/>
    <w:rsid w:val="00AA1F60"/>
    <w:rsid w:val="00AA238A"/>
    <w:rsid w:val="00AA26DB"/>
    <w:rsid w:val="00AA32CB"/>
    <w:rsid w:val="00AA36E9"/>
    <w:rsid w:val="00AA3ED8"/>
    <w:rsid w:val="00AA47CF"/>
    <w:rsid w:val="00AA4A48"/>
    <w:rsid w:val="00AA4D03"/>
    <w:rsid w:val="00AA4E3C"/>
    <w:rsid w:val="00AA5332"/>
    <w:rsid w:val="00AA5BE0"/>
    <w:rsid w:val="00AA5D2F"/>
    <w:rsid w:val="00AA6783"/>
    <w:rsid w:val="00AA6CBC"/>
    <w:rsid w:val="00AA70BE"/>
    <w:rsid w:val="00AB0318"/>
    <w:rsid w:val="00AB0387"/>
    <w:rsid w:val="00AB0883"/>
    <w:rsid w:val="00AB15EA"/>
    <w:rsid w:val="00AB1F4C"/>
    <w:rsid w:val="00AB260F"/>
    <w:rsid w:val="00AB27C1"/>
    <w:rsid w:val="00AB2A25"/>
    <w:rsid w:val="00AB2A9F"/>
    <w:rsid w:val="00AB2CA7"/>
    <w:rsid w:val="00AB3210"/>
    <w:rsid w:val="00AB32E3"/>
    <w:rsid w:val="00AB33EC"/>
    <w:rsid w:val="00AB407A"/>
    <w:rsid w:val="00AB528D"/>
    <w:rsid w:val="00AB5C86"/>
    <w:rsid w:val="00AB5E12"/>
    <w:rsid w:val="00AB61CD"/>
    <w:rsid w:val="00AB62BD"/>
    <w:rsid w:val="00AB6A7E"/>
    <w:rsid w:val="00AB72C5"/>
    <w:rsid w:val="00AB7FCA"/>
    <w:rsid w:val="00AC01AF"/>
    <w:rsid w:val="00AC02C5"/>
    <w:rsid w:val="00AC1851"/>
    <w:rsid w:val="00AC1BDF"/>
    <w:rsid w:val="00AC2AFF"/>
    <w:rsid w:val="00AC3490"/>
    <w:rsid w:val="00AC3B2F"/>
    <w:rsid w:val="00AC421E"/>
    <w:rsid w:val="00AC424B"/>
    <w:rsid w:val="00AC424C"/>
    <w:rsid w:val="00AC4407"/>
    <w:rsid w:val="00AC4450"/>
    <w:rsid w:val="00AC4AFF"/>
    <w:rsid w:val="00AC4BA7"/>
    <w:rsid w:val="00AC4CDE"/>
    <w:rsid w:val="00AC4D06"/>
    <w:rsid w:val="00AC504A"/>
    <w:rsid w:val="00AC59F5"/>
    <w:rsid w:val="00AC5B40"/>
    <w:rsid w:val="00AC668C"/>
    <w:rsid w:val="00AC6B2A"/>
    <w:rsid w:val="00AC6BE3"/>
    <w:rsid w:val="00AC6D01"/>
    <w:rsid w:val="00AC6DC8"/>
    <w:rsid w:val="00AC7060"/>
    <w:rsid w:val="00AC72EB"/>
    <w:rsid w:val="00AC741A"/>
    <w:rsid w:val="00AD0439"/>
    <w:rsid w:val="00AD082B"/>
    <w:rsid w:val="00AD0BBB"/>
    <w:rsid w:val="00AD0D02"/>
    <w:rsid w:val="00AD0ED5"/>
    <w:rsid w:val="00AD112E"/>
    <w:rsid w:val="00AD1359"/>
    <w:rsid w:val="00AD1C9D"/>
    <w:rsid w:val="00AD23D5"/>
    <w:rsid w:val="00AD267E"/>
    <w:rsid w:val="00AD30CD"/>
    <w:rsid w:val="00AD32C6"/>
    <w:rsid w:val="00AD32D6"/>
    <w:rsid w:val="00AD3729"/>
    <w:rsid w:val="00AD416A"/>
    <w:rsid w:val="00AD447F"/>
    <w:rsid w:val="00AD4707"/>
    <w:rsid w:val="00AD4CF3"/>
    <w:rsid w:val="00AD5D52"/>
    <w:rsid w:val="00AD61FC"/>
    <w:rsid w:val="00AD6D5C"/>
    <w:rsid w:val="00AD70E7"/>
    <w:rsid w:val="00AD70F0"/>
    <w:rsid w:val="00AD730A"/>
    <w:rsid w:val="00AD7AD6"/>
    <w:rsid w:val="00AE01BD"/>
    <w:rsid w:val="00AE148D"/>
    <w:rsid w:val="00AE19AC"/>
    <w:rsid w:val="00AE1D96"/>
    <w:rsid w:val="00AE204B"/>
    <w:rsid w:val="00AE33F1"/>
    <w:rsid w:val="00AE3C57"/>
    <w:rsid w:val="00AE3C79"/>
    <w:rsid w:val="00AE4374"/>
    <w:rsid w:val="00AE45B9"/>
    <w:rsid w:val="00AE46E9"/>
    <w:rsid w:val="00AE4BB0"/>
    <w:rsid w:val="00AE4C01"/>
    <w:rsid w:val="00AE4D91"/>
    <w:rsid w:val="00AE512C"/>
    <w:rsid w:val="00AE5511"/>
    <w:rsid w:val="00AE61D2"/>
    <w:rsid w:val="00AE65DA"/>
    <w:rsid w:val="00AE6CE2"/>
    <w:rsid w:val="00AE6FBF"/>
    <w:rsid w:val="00AE702D"/>
    <w:rsid w:val="00AE71FD"/>
    <w:rsid w:val="00AE7310"/>
    <w:rsid w:val="00AE778C"/>
    <w:rsid w:val="00AE7BCB"/>
    <w:rsid w:val="00AF0047"/>
    <w:rsid w:val="00AF010E"/>
    <w:rsid w:val="00AF21B9"/>
    <w:rsid w:val="00AF22D5"/>
    <w:rsid w:val="00AF2CCF"/>
    <w:rsid w:val="00AF2CD2"/>
    <w:rsid w:val="00AF3142"/>
    <w:rsid w:val="00AF37B0"/>
    <w:rsid w:val="00AF4657"/>
    <w:rsid w:val="00AF4904"/>
    <w:rsid w:val="00AF4AD5"/>
    <w:rsid w:val="00AF4FAE"/>
    <w:rsid w:val="00AF54C0"/>
    <w:rsid w:val="00AF5A70"/>
    <w:rsid w:val="00AF6642"/>
    <w:rsid w:val="00AF6709"/>
    <w:rsid w:val="00AF76D8"/>
    <w:rsid w:val="00B00764"/>
    <w:rsid w:val="00B0110B"/>
    <w:rsid w:val="00B015FA"/>
    <w:rsid w:val="00B01937"/>
    <w:rsid w:val="00B01A4E"/>
    <w:rsid w:val="00B01E5E"/>
    <w:rsid w:val="00B02DC5"/>
    <w:rsid w:val="00B03C57"/>
    <w:rsid w:val="00B04372"/>
    <w:rsid w:val="00B0494E"/>
    <w:rsid w:val="00B049B2"/>
    <w:rsid w:val="00B04F11"/>
    <w:rsid w:val="00B05764"/>
    <w:rsid w:val="00B05A6B"/>
    <w:rsid w:val="00B06BAF"/>
    <w:rsid w:val="00B071D7"/>
    <w:rsid w:val="00B07ED1"/>
    <w:rsid w:val="00B07FE9"/>
    <w:rsid w:val="00B10780"/>
    <w:rsid w:val="00B109AE"/>
    <w:rsid w:val="00B109B8"/>
    <w:rsid w:val="00B10AA1"/>
    <w:rsid w:val="00B11441"/>
    <w:rsid w:val="00B1185F"/>
    <w:rsid w:val="00B11869"/>
    <w:rsid w:val="00B11985"/>
    <w:rsid w:val="00B11C6D"/>
    <w:rsid w:val="00B11F11"/>
    <w:rsid w:val="00B122A3"/>
    <w:rsid w:val="00B13174"/>
    <w:rsid w:val="00B1346A"/>
    <w:rsid w:val="00B13977"/>
    <w:rsid w:val="00B14313"/>
    <w:rsid w:val="00B15128"/>
    <w:rsid w:val="00B161CE"/>
    <w:rsid w:val="00B1675C"/>
    <w:rsid w:val="00B172A6"/>
    <w:rsid w:val="00B17B6A"/>
    <w:rsid w:val="00B200C4"/>
    <w:rsid w:val="00B201F3"/>
    <w:rsid w:val="00B208A6"/>
    <w:rsid w:val="00B21F81"/>
    <w:rsid w:val="00B2212A"/>
    <w:rsid w:val="00B22A2E"/>
    <w:rsid w:val="00B22F15"/>
    <w:rsid w:val="00B231DB"/>
    <w:rsid w:val="00B237C1"/>
    <w:rsid w:val="00B23E93"/>
    <w:rsid w:val="00B24057"/>
    <w:rsid w:val="00B2488C"/>
    <w:rsid w:val="00B24970"/>
    <w:rsid w:val="00B24C2E"/>
    <w:rsid w:val="00B260DF"/>
    <w:rsid w:val="00B266C8"/>
    <w:rsid w:val="00B26AAF"/>
    <w:rsid w:val="00B2731F"/>
    <w:rsid w:val="00B27373"/>
    <w:rsid w:val="00B27559"/>
    <w:rsid w:val="00B27B84"/>
    <w:rsid w:val="00B30641"/>
    <w:rsid w:val="00B3075E"/>
    <w:rsid w:val="00B30959"/>
    <w:rsid w:val="00B30DA6"/>
    <w:rsid w:val="00B315C4"/>
    <w:rsid w:val="00B3250D"/>
    <w:rsid w:val="00B32ADB"/>
    <w:rsid w:val="00B33333"/>
    <w:rsid w:val="00B33D46"/>
    <w:rsid w:val="00B34183"/>
    <w:rsid w:val="00B341D7"/>
    <w:rsid w:val="00B34809"/>
    <w:rsid w:val="00B349C1"/>
    <w:rsid w:val="00B34EDE"/>
    <w:rsid w:val="00B35FB9"/>
    <w:rsid w:val="00B360E9"/>
    <w:rsid w:val="00B36193"/>
    <w:rsid w:val="00B36D58"/>
    <w:rsid w:val="00B36E7E"/>
    <w:rsid w:val="00B370F6"/>
    <w:rsid w:val="00B3752C"/>
    <w:rsid w:val="00B379CF"/>
    <w:rsid w:val="00B37B34"/>
    <w:rsid w:val="00B400A5"/>
    <w:rsid w:val="00B4057C"/>
    <w:rsid w:val="00B40708"/>
    <w:rsid w:val="00B409F3"/>
    <w:rsid w:val="00B40DD1"/>
    <w:rsid w:val="00B417A2"/>
    <w:rsid w:val="00B41D47"/>
    <w:rsid w:val="00B42027"/>
    <w:rsid w:val="00B4223B"/>
    <w:rsid w:val="00B42C90"/>
    <w:rsid w:val="00B42D68"/>
    <w:rsid w:val="00B4360D"/>
    <w:rsid w:val="00B43803"/>
    <w:rsid w:val="00B4390F"/>
    <w:rsid w:val="00B43BAD"/>
    <w:rsid w:val="00B43FAA"/>
    <w:rsid w:val="00B44077"/>
    <w:rsid w:val="00B440C9"/>
    <w:rsid w:val="00B44720"/>
    <w:rsid w:val="00B44A01"/>
    <w:rsid w:val="00B44A30"/>
    <w:rsid w:val="00B44A4B"/>
    <w:rsid w:val="00B44A7E"/>
    <w:rsid w:val="00B44B62"/>
    <w:rsid w:val="00B4502E"/>
    <w:rsid w:val="00B457F4"/>
    <w:rsid w:val="00B45ED3"/>
    <w:rsid w:val="00B45FC4"/>
    <w:rsid w:val="00B4626D"/>
    <w:rsid w:val="00B471A1"/>
    <w:rsid w:val="00B50798"/>
    <w:rsid w:val="00B50FF2"/>
    <w:rsid w:val="00B51149"/>
    <w:rsid w:val="00B514A2"/>
    <w:rsid w:val="00B5220E"/>
    <w:rsid w:val="00B5224A"/>
    <w:rsid w:val="00B5233F"/>
    <w:rsid w:val="00B526EF"/>
    <w:rsid w:val="00B52FD3"/>
    <w:rsid w:val="00B5300E"/>
    <w:rsid w:val="00B53C74"/>
    <w:rsid w:val="00B53EAA"/>
    <w:rsid w:val="00B542C0"/>
    <w:rsid w:val="00B545BA"/>
    <w:rsid w:val="00B55003"/>
    <w:rsid w:val="00B5508B"/>
    <w:rsid w:val="00B55209"/>
    <w:rsid w:val="00B55A41"/>
    <w:rsid w:val="00B5624E"/>
    <w:rsid w:val="00B57143"/>
    <w:rsid w:val="00B57F10"/>
    <w:rsid w:val="00B600B8"/>
    <w:rsid w:val="00B61236"/>
    <w:rsid w:val="00B61C68"/>
    <w:rsid w:val="00B61E4F"/>
    <w:rsid w:val="00B6215E"/>
    <w:rsid w:val="00B63054"/>
    <w:rsid w:val="00B63774"/>
    <w:rsid w:val="00B63BE7"/>
    <w:rsid w:val="00B64140"/>
    <w:rsid w:val="00B643D6"/>
    <w:rsid w:val="00B64415"/>
    <w:rsid w:val="00B64458"/>
    <w:rsid w:val="00B649F1"/>
    <w:rsid w:val="00B65121"/>
    <w:rsid w:val="00B65EE3"/>
    <w:rsid w:val="00B665FA"/>
    <w:rsid w:val="00B66781"/>
    <w:rsid w:val="00B66B16"/>
    <w:rsid w:val="00B672ED"/>
    <w:rsid w:val="00B67697"/>
    <w:rsid w:val="00B67A88"/>
    <w:rsid w:val="00B70358"/>
    <w:rsid w:val="00B705DF"/>
    <w:rsid w:val="00B72083"/>
    <w:rsid w:val="00B72165"/>
    <w:rsid w:val="00B72683"/>
    <w:rsid w:val="00B72D22"/>
    <w:rsid w:val="00B73E48"/>
    <w:rsid w:val="00B73F52"/>
    <w:rsid w:val="00B7404C"/>
    <w:rsid w:val="00B7481D"/>
    <w:rsid w:val="00B748A8"/>
    <w:rsid w:val="00B74D74"/>
    <w:rsid w:val="00B7500F"/>
    <w:rsid w:val="00B7558A"/>
    <w:rsid w:val="00B7568A"/>
    <w:rsid w:val="00B7604F"/>
    <w:rsid w:val="00B7674E"/>
    <w:rsid w:val="00B76779"/>
    <w:rsid w:val="00B767C0"/>
    <w:rsid w:val="00B76AD8"/>
    <w:rsid w:val="00B77B08"/>
    <w:rsid w:val="00B77B44"/>
    <w:rsid w:val="00B81B98"/>
    <w:rsid w:val="00B81C1E"/>
    <w:rsid w:val="00B81E45"/>
    <w:rsid w:val="00B82DF4"/>
    <w:rsid w:val="00B83526"/>
    <w:rsid w:val="00B83764"/>
    <w:rsid w:val="00B83A9F"/>
    <w:rsid w:val="00B83C45"/>
    <w:rsid w:val="00B84384"/>
    <w:rsid w:val="00B85A7A"/>
    <w:rsid w:val="00B868B2"/>
    <w:rsid w:val="00B869BB"/>
    <w:rsid w:val="00B869E5"/>
    <w:rsid w:val="00B86A71"/>
    <w:rsid w:val="00B86D72"/>
    <w:rsid w:val="00B8765A"/>
    <w:rsid w:val="00B877DE"/>
    <w:rsid w:val="00B87DB3"/>
    <w:rsid w:val="00B900D4"/>
    <w:rsid w:val="00B90B3D"/>
    <w:rsid w:val="00B90EDE"/>
    <w:rsid w:val="00B911D9"/>
    <w:rsid w:val="00B916B9"/>
    <w:rsid w:val="00B91E57"/>
    <w:rsid w:val="00B91E9B"/>
    <w:rsid w:val="00B928C9"/>
    <w:rsid w:val="00B9291C"/>
    <w:rsid w:val="00B93339"/>
    <w:rsid w:val="00B94224"/>
    <w:rsid w:val="00B948FB"/>
    <w:rsid w:val="00B94A30"/>
    <w:rsid w:val="00B9671E"/>
    <w:rsid w:val="00B96C43"/>
    <w:rsid w:val="00B97488"/>
    <w:rsid w:val="00B9763D"/>
    <w:rsid w:val="00B97C76"/>
    <w:rsid w:val="00BA0556"/>
    <w:rsid w:val="00BA0B03"/>
    <w:rsid w:val="00BA0FF2"/>
    <w:rsid w:val="00BA2573"/>
    <w:rsid w:val="00BA27C1"/>
    <w:rsid w:val="00BA2ACD"/>
    <w:rsid w:val="00BA3BAC"/>
    <w:rsid w:val="00BA3DB5"/>
    <w:rsid w:val="00BA3DCC"/>
    <w:rsid w:val="00BA436E"/>
    <w:rsid w:val="00BA48CE"/>
    <w:rsid w:val="00BA5DE1"/>
    <w:rsid w:val="00BA701B"/>
    <w:rsid w:val="00BA76A5"/>
    <w:rsid w:val="00BA79DB"/>
    <w:rsid w:val="00BA7CF2"/>
    <w:rsid w:val="00BB06C4"/>
    <w:rsid w:val="00BB0D3F"/>
    <w:rsid w:val="00BB0DCB"/>
    <w:rsid w:val="00BB0F68"/>
    <w:rsid w:val="00BB160E"/>
    <w:rsid w:val="00BB1954"/>
    <w:rsid w:val="00BB1DF9"/>
    <w:rsid w:val="00BB2121"/>
    <w:rsid w:val="00BB2901"/>
    <w:rsid w:val="00BB2B86"/>
    <w:rsid w:val="00BB3558"/>
    <w:rsid w:val="00BB36F7"/>
    <w:rsid w:val="00BB38E9"/>
    <w:rsid w:val="00BB426E"/>
    <w:rsid w:val="00BB51D3"/>
    <w:rsid w:val="00BB533A"/>
    <w:rsid w:val="00BB55AE"/>
    <w:rsid w:val="00BB605B"/>
    <w:rsid w:val="00BB682E"/>
    <w:rsid w:val="00BB6D08"/>
    <w:rsid w:val="00BB703C"/>
    <w:rsid w:val="00BC0EA5"/>
    <w:rsid w:val="00BC1540"/>
    <w:rsid w:val="00BC170F"/>
    <w:rsid w:val="00BC171D"/>
    <w:rsid w:val="00BC2233"/>
    <w:rsid w:val="00BC226D"/>
    <w:rsid w:val="00BC2272"/>
    <w:rsid w:val="00BC239F"/>
    <w:rsid w:val="00BC248E"/>
    <w:rsid w:val="00BC2859"/>
    <w:rsid w:val="00BC3064"/>
    <w:rsid w:val="00BC3387"/>
    <w:rsid w:val="00BC3444"/>
    <w:rsid w:val="00BC3CE5"/>
    <w:rsid w:val="00BC4859"/>
    <w:rsid w:val="00BC48F9"/>
    <w:rsid w:val="00BC5678"/>
    <w:rsid w:val="00BC68D4"/>
    <w:rsid w:val="00BC68F3"/>
    <w:rsid w:val="00BC78BD"/>
    <w:rsid w:val="00BC7ADC"/>
    <w:rsid w:val="00BC7B1B"/>
    <w:rsid w:val="00BD0206"/>
    <w:rsid w:val="00BD045F"/>
    <w:rsid w:val="00BD0F0D"/>
    <w:rsid w:val="00BD1386"/>
    <w:rsid w:val="00BD13A3"/>
    <w:rsid w:val="00BD140A"/>
    <w:rsid w:val="00BD1A32"/>
    <w:rsid w:val="00BD1CAB"/>
    <w:rsid w:val="00BD1F8B"/>
    <w:rsid w:val="00BD254C"/>
    <w:rsid w:val="00BD2889"/>
    <w:rsid w:val="00BD2D33"/>
    <w:rsid w:val="00BD2F18"/>
    <w:rsid w:val="00BD2F8F"/>
    <w:rsid w:val="00BD32D5"/>
    <w:rsid w:val="00BD3C19"/>
    <w:rsid w:val="00BD401F"/>
    <w:rsid w:val="00BD5E44"/>
    <w:rsid w:val="00BD6A67"/>
    <w:rsid w:val="00BD70E8"/>
    <w:rsid w:val="00BD7CCE"/>
    <w:rsid w:val="00BE007D"/>
    <w:rsid w:val="00BE06F6"/>
    <w:rsid w:val="00BE18F2"/>
    <w:rsid w:val="00BE1CA4"/>
    <w:rsid w:val="00BE2A50"/>
    <w:rsid w:val="00BE2CFC"/>
    <w:rsid w:val="00BE3CF8"/>
    <w:rsid w:val="00BE3DAA"/>
    <w:rsid w:val="00BE4608"/>
    <w:rsid w:val="00BE493E"/>
    <w:rsid w:val="00BE5384"/>
    <w:rsid w:val="00BE566E"/>
    <w:rsid w:val="00BE619E"/>
    <w:rsid w:val="00BE624D"/>
    <w:rsid w:val="00BE63D7"/>
    <w:rsid w:val="00BE6A83"/>
    <w:rsid w:val="00BE6C21"/>
    <w:rsid w:val="00BE6E1B"/>
    <w:rsid w:val="00BE7AD2"/>
    <w:rsid w:val="00BE7C0C"/>
    <w:rsid w:val="00BE7C93"/>
    <w:rsid w:val="00BF03B6"/>
    <w:rsid w:val="00BF0792"/>
    <w:rsid w:val="00BF2945"/>
    <w:rsid w:val="00BF3331"/>
    <w:rsid w:val="00BF33A6"/>
    <w:rsid w:val="00BF35A4"/>
    <w:rsid w:val="00BF3B2D"/>
    <w:rsid w:val="00BF3FDF"/>
    <w:rsid w:val="00BF4845"/>
    <w:rsid w:val="00BF49E0"/>
    <w:rsid w:val="00BF56F2"/>
    <w:rsid w:val="00BF578C"/>
    <w:rsid w:val="00BF57C8"/>
    <w:rsid w:val="00BF5964"/>
    <w:rsid w:val="00BF6295"/>
    <w:rsid w:val="00BF687C"/>
    <w:rsid w:val="00BF7C51"/>
    <w:rsid w:val="00BF7D3D"/>
    <w:rsid w:val="00C0008F"/>
    <w:rsid w:val="00C00293"/>
    <w:rsid w:val="00C002C0"/>
    <w:rsid w:val="00C00456"/>
    <w:rsid w:val="00C008E6"/>
    <w:rsid w:val="00C00DD7"/>
    <w:rsid w:val="00C022CD"/>
    <w:rsid w:val="00C02775"/>
    <w:rsid w:val="00C03083"/>
    <w:rsid w:val="00C037D0"/>
    <w:rsid w:val="00C03D64"/>
    <w:rsid w:val="00C04324"/>
    <w:rsid w:val="00C0458A"/>
    <w:rsid w:val="00C047AA"/>
    <w:rsid w:val="00C04CC1"/>
    <w:rsid w:val="00C04D6E"/>
    <w:rsid w:val="00C04F81"/>
    <w:rsid w:val="00C06521"/>
    <w:rsid w:val="00C0676D"/>
    <w:rsid w:val="00C06E2B"/>
    <w:rsid w:val="00C075A8"/>
    <w:rsid w:val="00C077AD"/>
    <w:rsid w:val="00C07BD7"/>
    <w:rsid w:val="00C07D15"/>
    <w:rsid w:val="00C103F8"/>
    <w:rsid w:val="00C1099D"/>
    <w:rsid w:val="00C116F8"/>
    <w:rsid w:val="00C117A3"/>
    <w:rsid w:val="00C11C59"/>
    <w:rsid w:val="00C11C65"/>
    <w:rsid w:val="00C11C6C"/>
    <w:rsid w:val="00C11D16"/>
    <w:rsid w:val="00C12DAB"/>
    <w:rsid w:val="00C14805"/>
    <w:rsid w:val="00C14DD1"/>
    <w:rsid w:val="00C14ECA"/>
    <w:rsid w:val="00C15469"/>
    <w:rsid w:val="00C15C45"/>
    <w:rsid w:val="00C16287"/>
    <w:rsid w:val="00C16C71"/>
    <w:rsid w:val="00C176C7"/>
    <w:rsid w:val="00C17E92"/>
    <w:rsid w:val="00C204F3"/>
    <w:rsid w:val="00C20661"/>
    <w:rsid w:val="00C20D31"/>
    <w:rsid w:val="00C213DB"/>
    <w:rsid w:val="00C21567"/>
    <w:rsid w:val="00C21582"/>
    <w:rsid w:val="00C2160F"/>
    <w:rsid w:val="00C22067"/>
    <w:rsid w:val="00C2266B"/>
    <w:rsid w:val="00C22CDC"/>
    <w:rsid w:val="00C22FCD"/>
    <w:rsid w:val="00C23A05"/>
    <w:rsid w:val="00C23D9A"/>
    <w:rsid w:val="00C25596"/>
    <w:rsid w:val="00C25805"/>
    <w:rsid w:val="00C25C7C"/>
    <w:rsid w:val="00C2681A"/>
    <w:rsid w:val="00C269E7"/>
    <w:rsid w:val="00C26DF3"/>
    <w:rsid w:val="00C27603"/>
    <w:rsid w:val="00C27F0C"/>
    <w:rsid w:val="00C303CB"/>
    <w:rsid w:val="00C30B44"/>
    <w:rsid w:val="00C30FC4"/>
    <w:rsid w:val="00C31E39"/>
    <w:rsid w:val="00C31EE6"/>
    <w:rsid w:val="00C333F5"/>
    <w:rsid w:val="00C341BD"/>
    <w:rsid w:val="00C34669"/>
    <w:rsid w:val="00C34F9C"/>
    <w:rsid w:val="00C359C3"/>
    <w:rsid w:val="00C35F6B"/>
    <w:rsid w:val="00C3668E"/>
    <w:rsid w:val="00C366BF"/>
    <w:rsid w:val="00C36AF7"/>
    <w:rsid w:val="00C36AF8"/>
    <w:rsid w:val="00C3708B"/>
    <w:rsid w:val="00C40462"/>
    <w:rsid w:val="00C40DD8"/>
    <w:rsid w:val="00C40EFC"/>
    <w:rsid w:val="00C41FFF"/>
    <w:rsid w:val="00C4222A"/>
    <w:rsid w:val="00C42BA2"/>
    <w:rsid w:val="00C42F1A"/>
    <w:rsid w:val="00C43487"/>
    <w:rsid w:val="00C43D4D"/>
    <w:rsid w:val="00C43F19"/>
    <w:rsid w:val="00C44E8F"/>
    <w:rsid w:val="00C45D12"/>
    <w:rsid w:val="00C464B6"/>
    <w:rsid w:val="00C46F60"/>
    <w:rsid w:val="00C4706C"/>
    <w:rsid w:val="00C470AA"/>
    <w:rsid w:val="00C47684"/>
    <w:rsid w:val="00C478BC"/>
    <w:rsid w:val="00C47951"/>
    <w:rsid w:val="00C47954"/>
    <w:rsid w:val="00C47B5A"/>
    <w:rsid w:val="00C47EC1"/>
    <w:rsid w:val="00C50AC2"/>
    <w:rsid w:val="00C50BE4"/>
    <w:rsid w:val="00C50EE6"/>
    <w:rsid w:val="00C50F65"/>
    <w:rsid w:val="00C5182A"/>
    <w:rsid w:val="00C51AF0"/>
    <w:rsid w:val="00C51B42"/>
    <w:rsid w:val="00C5289B"/>
    <w:rsid w:val="00C52937"/>
    <w:rsid w:val="00C52A20"/>
    <w:rsid w:val="00C53184"/>
    <w:rsid w:val="00C5319A"/>
    <w:rsid w:val="00C531D5"/>
    <w:rsid w:val="00C5341D"/>
    <w:rsid w:val="00C53D98"/>
    <w:rsid w:val="00C54340"/>
    <w:rsid w:val="00C55465"/>
    <w:rsid w:val="00C559A6"/>
    <w:rsid w:val="00C559D8"/>
    <w:rsid w:val="00C55F55"/>
    <w:rsid w:val="00C5607B"/>
    <w:rsid w:val="00C5669F"/>
    <w:rsid w:val="00C566F0"/>
    <w:rsid w:val="00C56B24"/>
    <w:rsid w:val="00C57359"/>
    <w:rsid w:val="00C57AAC"/>
    <w:rsid w:val="00C57C5C"/>
    <w:rsid w:val="00C57E9C"/>
    <w:rsid w:val="00C600EC"/>
    <w:rsid w:val="00C60B4D"/>
    <w:rsid w:val="00C6151A"/>
    <w:rsid w:val="00C61791"/>
    <w:rsid w:val="00C61870"/>
    <w:rsid w:val="00C61C0C"/>
    <w:rsid w:val="00C621D0"/>
    <w:rsid w:val="00C625AE"/>
    <w:rsid w:val="00C62706"/>
    <w:rsid w:val="00C62AC7"/>
    <w:rsid w:val="00C642E9"/>
    <w:rsid w:val="00C64431"/>
    <w:rsid w:val="00C648F0"/>
    <w:rsid w:val="00C64B49"/>
    <w:rsid w:val="00C64FE3"/>
    <w:rsid w:val="00C65AAB"/>
    <w:rsid w:val="00C65F87"/>
    <w:rsid w:val="00C664D6"/>
    <w:rsid w:val="00C669E4"/>
    <w:rsid w:val="00C66A5E"/>
    <w:rsid w:val="00C66A81"/>
    <w:rsid w:val="00C66A97"/>
    <w:rsid w:val="00C66E70"/>
    <w:rsid w:val="00C66E8F"/>
    <w:rsid w:val="00C67033"/>
    <w:rsid w:val="00C67505"/>
    <w:rsid w:val="00C67810"/>
    <w:rsid w:val="00C70846"/>
    <w:rsid w:val="00C70A7D"/>
    <w:rsid w:val="00C70B6E"/>
    <w:rsid w:val="00C70DCC"/>
    <w:rsid w:val="00C7157A"/>
    <w:rsid w:val="00C71621"/>
    <w:rsid w:val="00C7212A"/>
    <w:rsid w:val="00C72A09"/>
    <w:rsid w:val="00C7385A"/>
    <w:rsid w:val="00C7450E"/>
    <w:rsid w:val="00C74BC8"/>
    <w:rsid w:val="00C74F0F"/>
    <w:rsid w:val="00C75730"/>
    <w:rsid w:val="00C76226"/>
    <w:rsid w:val="00C770FC"/>
    <w:rsid w:val="00C77E9B"/>
    <w:rsid w:val="00C80215"/>
    <w:rsid w:val="00C804B3"/>
    <w:rsid w:val="00C80F7C"/>
    <w:rsid w:val="00C8175B"/>
    <w:rsid w:val="00C81D48"/>
    <w:rsid w:val="00C81DED"/>
    <w:rsid w:val="00C81FA3"/>
    <w:rsid w:val="00C82D0C"/>
    <w:rsid w:val="00C82ECB"/>
    <w:rsid w:val="00C836FE"/>
    <w:rsid w:val="00C83AD5"/>
    <w:rsid w:val="00C83C85"/>
    <w:rsid w:val="00C840EA"/>
    <w:rsid w:val="00C843CC"/>
    <w:rsid w:val="00C84566"/>
    <w:rsid w:val="00C849E6"/>
    <w:rsid w:val="00C861BE"/>
    <w:rsid w:val="00C8633B"/>
    <w:rsid w:val="00C86523"/>
    <w:rsid w:val="00C86902"/>
    <w:rsid w:val="00C86920"/>
    <w:rsid w:val="00C87508"/>
    <w:rsid w:val="00C87EA1"/>
    <w:rsid w:val="00C900FF"/>
    <w:rsid w:val="00C90F02"/>
    <w:rsid w:val="00C91043"/>
    <w:rsid w:val="00C911C2"/>
    <w:rsid w:val="00C91968"/>
    <w:rsid w:val="00C9211C"/>
    <w:rsid w:val="00C92126"/>
    <w:rsid w:val="00C92911"/>
    <w:rsid w:val="00C93774"/>
    <w:rsid w:val="00C943BD"/>
    <w:rsid w:val="00C95135"/>
    <w:rsid w:val="00C953EC"/>
    <w:rsid w:val="00C95436"/>
    <w:rsid w:val="00C95A81"/>
    <w:rsid w:val="00C96417"/>
    <w:rsid w:val="00C96665"/>
    <w:rsid w:val="00C96B98"/>
    <w:rsid w:val="00C96CE2"/>
    <w:rsid w:val="00C96ECE"/>
    <w:rsid w:val="00C97187"/>
    <w:rsid w:val="00C9718D"/>
    <w:rsid w:val="00C97752"/>
    <w:rsid w:val="00C97A5B"/>
    <w:rsid w:val="00CA02E1"/>
    <w:rsid w:val="00CA09FE"/>
    <w:rsid w:val="00CA0B72"/>
    <w:rsid w:val="00CA0F80"/>
    <w:rsid w:val="00CA1025"/>
    <w:rsid w:val="00CA1389"/>
    <w:rsid w:val="00CA1567"/>
    <w:rsid w:val="00CA1A70"/>
    <w:rsid w:val="00CA22BB"/>
    <w:rsid w:val="00CA287E"/>
    <w:rsid w:val="00CA2BC0"/>
    <w:rsid w:val="00CA3977"/>
    <w:rsid w:val="00CA5719"/>
    <w:rsid w:val="00CA5BCB"/>
    <w:rsid w:val="00CA6078"/>
    <w:rsid w:val="00CA6991"/>
    <w:rsid w:val="00CA6A0D"/>
    <w:rsid w:val="00CA707F"/>
    <w:rsid w:val="00CA7539"/>
    <w:rsid w:val="00CA7A47"/>
    <w:rsid w:val="00CA7D18"/>
    <w:rsid w:val="00CB054E"/>
    <w:rsid w:val="00CB0984"/>
    <w:rsid w:val="00CB09D9"/>
    <w:rsid w:val="00CB10EB"/>
    <w:rsid w:val="00CB11B6"/>
    <w:rsid w:val="00CB136A"/>
    <w:rsid w:val="00CB1493"/>
    <w:rsid w:val="00CB1663"/>
    <w:rsid w:val="00CB1C8F"/>
    <w:rsid w:val="00CB2238"/>
    <w:rsid w:val="00CB27C8"/>
    <w:rsid w:val="00CB2F73"/>
    <w:rsid w:val="00CB3150"/>
    <w:rsid w:val="00CB3798"/>
    <w:rsid w:val="00CB3FF2"/>
    <w:rsid w:val="00CB431A"/>
    <w:rsid w:val="00CB4E62"/>
    <w:rsid w:val="00CB5F81"/>
    <w:rsid w:val="00CB6165"/>
    <w:rsid w:val="00CB62B0"/>
    <w:rsid w:val="00CB6403"/>
    <w:rsid w:val="00CB65B0"/>
    <w:rsid w:val="00CB7A3C"/>
    <w:rsid w:val="00CC05EC"/>
    <w:rsid w:val="00CC0881"/>
    <w:rsid w:val="00CC0DBB"/>
    <w:rsid w:val="00CC1736"/>
    <w:rsid w:val="00CC18F7"/>
    <w:rsid w:val="00CC2180"/>
    <w:rsid w:val="00CC3011"/>
    <w:rsid w:val="00CC3C69"/>
    <w:rsid w:val="00CC4407"/>
    <w:rsid w:val="00CC4DF0"/>
    <w:rsid w:val="00CC5326"/>
    <w:rsid w:val="00CC6B18"/>
    <w:rsid w:val="00CC6E00"/>
    <w:rsid w:val="00CC74FB"/>
    <w:rsid w:val="00CC7B19"/>
    <w:rsid w:val="00CC7C68"/>
    <w:rsid w:val="00CD02B9"/>
    <w:rsid w:val="00CD16BA"/>
    <w:rsid w:val="00CD315B"/>
    <w:rsid w:val="00CD35E6"/>
    <w:rsid w:val="00CD3B1C"/>
    <w:rsid w:val="00CD3D89"/>
    <w:rsid w:val="00CD3F0D"/>
    <w:rsid w:val="00CD4DFD"/>
    <w:rsid w:val="00CD506C"/>
    <w:rsid w:val="00CD50E6"/>
    <w:rsid w:val="00CD5A1A"/>
    <w:rsid w:val="00CD5FF6"/>
    <w:rsid w:val="00CD680F"/>
    <w:rsid w:val="00CD6995"/>
    <w:rsid w:val="00CD6BC7"/>
    <w:rsid w:val="00CD6E1A"/>
    <w:rsid w:val="00CD71F6"/>
    <w:rsid w:val="00CD7798"/>
    <w:rsid w:val="00CD77AC"/>
    <w:rsid w:val="00CD7813"/>
    <w:rsid w:val="00CD78B8"/>
    <w:rsid w:val="00CE06A3"/>
    <w:rsid w:val="00CE0F8D"/>
    <w:rsid w:val="00CE138A"/>
    <w:rsid w:val="00CE181B"/>
    <w:rsid w:val="00CE1890"/>
    <w:rsid w:val="00CE286D"/>
    <w:rsid w:val="00CE2B57"/>
    <w:rsid w:val="00CE2B75"/>
    <w:rsid w:val="00CE32C7"/>
    <w:rsid w:val="00CE3AF0"/>
    <w:rsid w:val="00CE44AA"/>
    <w:rsid w:val="00CE5994"/>
    <w:rsid w:val="00CE6649"/>
    <w:rsid w:val="00CE6EBE"/>
    <w:rsid w:val="00CE7B55"/>
    <w:rsid w:val="00CF07D2"/>
    <w:rsid w:val="00CF1135"/>
    <w:rsid w:val="00CF1758"/>
    <w:rsid w:val="00CF1D22"/>
    <w:rsid w:val="00CF1D3F"/>
    <w:rsid w:val="00CF21F0"/>
    <w:rsid w:val="00CF293C"/>
    <w:rsid w:val="00CF2FC2"/>
    <w:rsid w:val="00CF301C"/>
    <w:rsid w:val="00CF3B7B"/>
    <w:rsid w:val="00CF44C8"/>
    <w:rsid w:val="00CF44EA"/>
    <w:rsid w:val="00CF4D35"/>
    <w:rsid w:val="00CF4FBC"/>
    <w:rsid w:val="00CF51F5"/>
    <w:rsid w:val="00CF5E43"/>
    <w:rsid w:val="00CF635D"/>
    <w:rsid w:val="00CF6753"/>
    <w:rsid w:val="00CF69A6"/>
    <w:rsid w:val="00CF709F"/>
    <w:rsid w:val="00CF71C2"/>
    <w:rsid w:val="00CF7916"/>
    <w:rsid w:val="00CF7EB1"/>
    <w:rsid w:val="00D011AF"/>
    <w:rsid w:val="00D01940"/>
    <w:rsid w:val="00D01A07"/>
    <w:rsid w:val="00D01E2D"/>
    <w:rsid w:val="00D020F7"/>
    <w:rsid w:val="00D025DB"/>
    <w:rsid w:val="00D025FB"/>
    <w:rsid w:val="00D02AAD"/>
    <w:rsid w:val="00D02D94"/>
    <w:rsid w:val="00D03746"/>
    <w:rsid w:val="00D03A05"/>
    <w:rsid w:val="00D05329"/>
    <w:rsid w:val="00D054C8"/>
    <w:rsid w:val="00D0553B"/>
    <w:rsid w:val="00D05E45"/>
    <w:rsid w:val="00D06166"/>
    <w:rsid w:val="00D06310"/>
    <w:rsid w:val="00D0685F"/>
    <w:rsid w:val="00D06E15"/>
    <w:rsid w:val="00D06EFB"/>
    <w:rsid w:val="00D06F1C"/>
    <w:rsid w:val="00D071D3"/>
    <w:rsid w:val="00D07935"/>
    <w:rsid w:val="00D1142C"/>
    <w:rsid w:val="00D11484"/>
    <w:rsid w:val="00D1186F"/>
    <w:rsid w:val="00D11BA9"/>
    <w:rsid w:val="00D11E96"/>
    <w:rsid w:val="00D122E9"/>
    <w:rsid w:val="00D12FD6"/>
    <w:rsid w:val="00D13FA0"/>
    <w:rsid w:val="00D13FD7"/>
    <w:rsid w:val="00D14400"/>
    <w:rsid w:val="00D14425"/>
    <w:rsid w:val="00D14844"/>
    <w:rsid w:val="00D148F9"/>
    <w:rsid w:val="00D14CF4"/>
    <w:rsid w:val="00D14D15"/>
    <w:rsid w:val="00D16CE6"/>
    <w:rsid w:val="00D16F7E"/>
    <w:rsid w:val="00D17015"/>
    <w:rsid w:val="00D17453"/>
    <w:rsid w:val="00D20228"/>
    <w:rsid w:val="00D20676"/>
    <w:rsid w:val="00D2096C"/>
    <w:rsid w:val="00D21239"/>
    <w:rsid w:val="00D213BC"/>
    <w:rsid w:val="00D22C27"/>
    <w:rsid w:val="00D240FD"/>
    <w:rsid w:val="00D24D3B"/>
    <w:rsid w:val="00D24D6B"/>
    <w:rsid w:val="00D2504D"/>
    <w:rsid w:val="00D252D8"/>
    <w:rsid w:val="00D259CB"/>
    <w:rsid w:val="00D25F33"/>
    <w:rsid w:val="00D2684F"/>
    <w:rsid w:val="00D26857"/>
    <w:rsid w:val="00D26E6D"/>
    <w:rsid w:val="00D301E5"/>
    <w:rsid w:val="00D31140"/>
    <w:rsid w:val="00D3173F"/>
    <w:rsid w:val="00D317E8"/>
    <w:rsid w:val="00D31B71"/>
    <w:rsid w:val="00D32AE3"/>
    <w:rsid w:val="00D33C1D"/>
    <w:rsid w:val="00D3442F"/>
    <w:rsid w:val="00D345ED"/>
    <w:rsid w:val="00D34908"/>
    <w:rsid w:val="00D34A6C"/>
    <w:rsid w:val="00D34B69"/>
    <w:rsid w:val="00D34E44"/>
    <w:rsid w:val="00D35AF3"/>
    <w:rsid w:val="00D3790E"/>
    <w:rsid w:val="00D40FF3"/>
    <w:rsid w:val="00D41C1A"/>
    <w:rsid w:val="00D423F9"/>
    <w:rsid w:val="00D42EAB"/>
    <w:rsid w:val="00D431CF"/>
    <w:rsid w:val="00D43B5A"/>
    <w:rsid w:val="00D43F23"/>
    <w:rsid w:val="00D440A7"/>
    <w:rsid w:val="00D440D0"/>
    <w:rsid w:val="00D4426B"/>
    <w:rsid w:val="00D44549"/>
    <w:rsid w:val="00D45267"/>
    <w:rsid w:val="00D453B6"/>
    <w:rsid w:val="00D45D61"/>
    <w:rsid w:val="00D46326"/>
    <w:rsid w:val="00D47363"/>
    <w:rsid w:val="00D47B48"/>
    <w:rsid w:val="00D50AE4"/>
    <w:rsid w:val="00D51117"/>
    <w:rsid w:val="00D51184"/>
    <w:rsid w:val="00D513C3"/>
    <w:rsid w:val="00D521CF"/>
    <w:rsid w:val="00D524D8"/>
    <w:rsid w:val="00D52727"/>
    <w:rsid w:val="00D52B71"/>
    <w:rsid w:val="00D53E3D"/>
    <w:rsid w:val="00D542C7"/>
    <w:rsid w:val="00D54CED"/>
    <w:rsid w:val="00D55787"/>
    <w:rsid w:val="00D55A43"/>
    <w:rsid w:val="00D55A57"/>
    <w:rsid w:val="00D572EB"/>
    <w:rsid w:val="00D5776F"/>
    <w:rsid w:val="00D57EAB"/>
    <w:rsid w:val="00D60C0E"/>
    <w:rsid w:val="00D614F7"/>
    <w:rsid w:val="00D6288F"/>
    <w:rsid w:val="00D62CED"/>
    <w:rsid w:val="00D62E2E"/>
    <w:rsid w:val="00D63131"/>
    <w:rsid w:val="00D635F0"/>
    <w:rsid w:val="00D64880"/>
    <w:rsid w:val="00D64FC8"/>
    <w:rsid w:val="00D6537C"/>
    <w:rsid w:val="00D65884"/>
    <w:rsid w:val="00D665E9"/>
    <w:rsid w:val="00D674BB"/>
    <w:rsid w:val="00D67542"/>
    <w:rsid w:val="00D67740"/>
    <w:rsid w:val="00D67A8E"/>
    <w:rsid w:val="00D70007"/>
    <w:rsid w:val="00D7044C"/>
    <w:rsid w:val="00D712B9"/>
    <w:rsid w:val="00D71CB5"/>
    <w:rsid w:val="00D72077"/>
    <w:rsid w:val="00D7237D"/>
    <w:rsid w:val="00D729EA"/>
    <w:rsid w:val="00D72D04"/>
    <w:rsid w:val="00D731F4"/>
    <w:rsid w:val="00D73FAB"/>
    <w:rsid w:val="00D74077"/>
    <w:rsid w:val="00D743B8"/>
    <w:rsid w:val="00D747DD"/>
    <w:rsid w:val="00D754A3"/>
    <w:rsid w:val="00D759D8"/>
    <w:rsid w:val="00D75E8B"/>
    <w:rsid w:val="00D7680D"/>
    <w:rsid w:val="00D76E1D"/>
    <w:rsid w:val="00D774FA"/>
    <w:rsid w:val="00D775B8"/>
    <w:rsid w:val="00D77635"/>
    <w:rsid w:val="00D800A8"/>
    <w:rsid w:val="00D8045C"/>
    <w:rsid w:val="00D8045F"/>
    <w:rsid w:val="00D8047A"/>
    <w:rsid w:val="00D805B5"/>
    <w:rsid w:val="00D80955"/>
    <w:rsid w:val="00D813E6"/>
    <w:rsid w:val="00D81B8C"/>
    <w:rsid w:val="00D82752"/>
    <w:rsid w:val="00D82944"/>
    <w:rsid w:val="00D82B4D"/>
    <w:rsid w:val="00D82DCA"/>
    <w:rsid w:val="00D830E6"/>
    <w:rsid w:val="00D832F7"/>
    <w:rsid w:val="00D834D4"/>
    <w:rsid w:val="00D83BB0"/>
    <w:rsid w:val="00D83E25"/>
    <w:rsid w:val="00D83F1E"/>
    <w:rsid w:val="00D84FFB"/>
    <w:rsid w:val="00D8546C"/>
    <w:rsid w:val="00D8554C"/>
    <w:rsid w:val="00D85AD5"/>
    <w:rsid w:val="00D868FA"/>
    <w:rsid w:val="00D86E7A"/>
    <w:rsid w:val="00D90779"/>
    <w:rsid w:val="00D9183A"/>
    <w:rsid w:val="00D91D53"/>
    <w:rsid w:val="00D92D3B"/>
    <w:rsid w:val="00D92D5C"/>
    <w:rsid w:val="00D92DC0"/>
    <w:rsid w:val="00D92EBB"/>
    <w:rsid w:val="00D92FAA"/>
    <w:rsid w:val="00D9316C"/>
    <w:rsid w:val="00D932F6"/>
    <w:rsid w:val="00D93445"/>
    <w:rsid w:val="00D93BF6"/>
    <w:rsid w:val="00D93CBA"/>
    <w:rsid w:val="00D93E22"/>
    <w:rsid w:val="00D946B8"/>
    <w:rsid w:val="00D94DA9"/>
    <w:rsid w:val="00D94E60"/>
    <w:rsid w:val="00D95912"/>
    <w:rsid w:val="00D95A2C"/>
    <w:rsid w:val="00D95E21"/>
    <w:rsid w:val="00D96570"/>
    <w:rsid w:val="00D96576"/>
    <w:rsid w:val="00D96B1A"/>
    <w:rsid w:val="00D97839"/>
    <w:rsid w:val="00D978FC"/>
    <w:rsid w:val="00D97C3B"/>
    <w:rsid w:val="00D97D81"/>
    <w:rsid w:val="00D97E9C"/>
    <w:rsid w:val="00D97F1E"/>
    <w:rsid w:val="00DA00B5"/>
    <w:rsid w:val="00DA052C"/>
    <w:rsid w:val="00DA09FC"/>
    <w:rsid w:val="00DA0C58"/>
    <w:rsid w:val="00DA0E3C"/>
    <w:rsid w:val="00DA0F0E"/>
    <w:rsid w:val="00DA1B1F"/>
    <w:rsid w:val="00DA202A"/>
    <w:rsid w:val="00DA2D23"/>
    <w:rsid w:val="00DA4098"/>
    <w:rsid w:val="00DA42D2"/>
    <w:rsid w:val="00DA449A"/>
    <w:rsid w:val="00DA452B"/>
    <w:rsid w:val="00DA463B"/>
    <w:rsid w:val="00DA4C87"/>
    <w:rsid w:val="00DA4D70"/>
    <w:rsid w:val="00DA4F2F"/>
    <w:rsid w:val="00DA5BFE"/>
    <w:rsid w:val="00DA5F52"/>
    <w:rsid w:val="00DA620E"/>
    <w:rsid w:val="00DA79FF"/>
    <w:rsid w:val="00DA7FFB"/>
    <w:rsid w:val="00DB0266"/>
    <w:rsid w:val="00DB05F5"/>
    <w:rsid w:val="00DB1106"/>
    <w:rsid w:val="00DB12EB"/>
    <w:rsid w:val="00DB1AA0"/>
    <w:rsid w:val="00DB1D86"/>
    <w:rsid w:val="00DB21FF"/>
    <w:rsid w:val="00DB24CC"/>
    <w:rsid w:val="00DB2D5E"/>
    <w:rsid w:val="00DB2E3C"/>
    <w:rsid w:val="00DB395F"/>
    <w:rsid w:val="00DB3EFA"/>
    <w:rsid w:val="00DB425D"/>
    <w:rsid w:val="00DB5BCC"/>
    <w:rsid w:val="00DB5E4C"/>
    <w:rsid w:val="00DB64C1"/>
    <w:rsid w:val="00DB77D6"/>
    <w:rsid w:val="00DC015A"/>
    <w:rsid w:val="00DC0CE9"/>
    <w:rsid w:val="00DC0E72"/>
    <w:rsid w:val="00DC0F54"/>
    <w:rsid w:val="00DC1770"/>
    <w:rsid w:val="00DC22E4"/>
    <w:rsid w:val="00DC2438"/>
    <w:rsid w:val="00DC38A3"/>
    <w:rsid w:val="00DC38CB"/>
    <w:rsid w:val="00DC3C5F"/>
    <w:rsid w:val="00DC3DCE"/>
    <w:rsid w:val="00DC4509"/>
    <w:rsid w:val="00DC4A21"/>
    <w:rsid w:val="00DC4A56"/>
    <w:rsid w:val="00DC4C3E"/>
    <w:rsid w:val="00DC5097"/>
    <w:rsid w:val="00DC51EE"/>
    <w:rsid w:val="00DC5B82"/>
    <w:rsid w:val="00DC5D14"/>
    <w:rsid w:val="00DC61A8"/>
    <w:rsid w:val="00DC623E"/>
    <w:rsid w:val="00DC6B11"/>
    <w:rsid w:val="00DC6B41"/>
    <w:rsid w:val="00DC706C"/>
    <w:rsid w:val="00DC7D03"/>
    <w:rsid w:val="00DD01C9"/>
    <w:rsid w:val="00DD0CD7"/>
    <w:rsid w:val="00DD0F7B"/>
    <w:rsid w:val="00DD1CE8"/>
    <w:rsid w:val="00DD1CEB"/>
    <w:rsid w:val="00DD2948"/>
    <w:rsid w:val="00DD3DB2"/>
    <w:rsid w:val="00DD43B3"/>
    <w:rsid w:val="00DD447F"/>
    <w:rsid w:val="00DD44C1"/>
    <w:rsid w:val="00DD46D6"/>
    <w:rsid w:val="00DD471A"/>
    <w:rsid w:val="00DD48FA"/>
    <w:rsid w:val="00DD49F9"/>
    <w:rsid w:val="00DD592F"/>
    <w:rsid w:val="00DD59F5"/>
    <w:rsid w:val="00DD68A1"/>
    <w:rsid w:val="00DD6CE9"/>
    <w:rsid w:val="00DD73CC"/>
    <w:rsid w:val="00DD7FB2"/>
    <w:rsid w:val="00DE051A"/>
    <w:rsid w:val="00DE0899"/>
    <w:rsid w:val="00DE14AB"/>
    <w:rsid w:val="00DE36F2"/>
    <w:rsid w:val="00DE3C71"/>
    <w:rsid w:val="00DE3DC9"/>
    <w:rsid w:val="00DE538B"/>
    <w:rsid w:val="00DE555D"/>
    <w:rsid w:val="00DE5C21"/>
    <w:rsid w:val="00DE5C68"/>
    <w:rsid w:val="00DE64EA"/>
    <w:rsid w:val="00DE6B94"/>
    <w:rsid w:val="00DE70C3"/>
    <w:rsid w:val="00DE7788"/>
    <w:rsid w:val="00DF0AA4"/>
    <w:rsid w:val="00DF0CD0"/>
    <w:rsid w:val="00DF150B"/>
    <w:rsid w:val="00DF1528"/>
    <w:rsid w:val="00DF1912"/>
    <w:rsid w:val="00DF1D91"/>
    <w:rsid w:val="00DF2050"/>
    <w:rsid w:val="00DF2187"/>
    <w:rsid w:val="00DF2520"/>
    <w:rsid w:val="00DF25A8"/>
    <w:rsid w:val="00DF2916"/>
    <w:rsid w:val="00DF292A"/>
    <w:rsid w:val="00DF31D8"/>
    <w:rsid w:val="00DF331B"/>
    <w:rsid w:val="00DF35CE"/>
    <w:rsid w:val="00DF38C2"/>
    <w:rsid w:val="00DF3AFC"/>
    <w:rsid w:val="00DF48D8"/>
    <w:rsid w:val="00DF562C"/>
    <w:rsid w:val="00DF5B02"/>
    <w:rsid w:val="00DF60D6"/>
    <w:rsid w:val="00DF689B"/>
    <w:rsid w:val="00DF7ADE"/>
    <w:rsid w:val="00DF7CFC"/>
    <w:rsid w:val="00E00E09"/>
    <w:rsid w:val="00E013E1"/>
    <w:rsid w:val="00E019D9"/>
    <w:rsid w:val="00E01ABC"/>
    <w:rsid w:val="00E01BD8"/>
    <w:rsid w:val="00E02508"/>
    <w:rsid w:val="00E02DC0"/>
    <w:rsid w:val="00E035DC"/>
    <w:rsid w:val="00E0365C"/>
    <w:rsid w:val="00E0366F"/>
    <w:rsid w:val="00E037E1"/>
    <w:rsid w:val="00E03A3E"/>
    <w:rsid w:val="00E03EE8"/>
    <w:rsid w:val="00E041BE"/>
    <w:rsid w:val="00E042FB"/>
    <w:rsid w:val="00E04C95"/>
    <w:rsid w:val="00E04FE7"/>
    <w:rsid w:val="00E050B8"/>
    <w:rsid w:val="00E052E0"/>
    <w:rsid w:val="00E055B5"/>
    <w:rsid w:val="00E05D3A"/>
    <w:rsid w:val="00E05DC2"/>
    <w:rsid w:val="00E05F65"/>
    <w:rsid w:val="00E062D8"/>
    <w:rsid w:val="00E06F6F"/>
    <w:rsid w:val="00E076D9"/>
    <w:rsid w:val="00E078AB"/>
    <w:rsid w:val="00E1035A"/>
    <w:rsid w:val="00E12172"/>
    <w:rsid w:val="00E1299D"/>
    <w:rsid w:val="00E12D70"/>
    <w:rsid w:val="00E12EC1"/>
    <w:rsid w:val="00E1388D"/>
    <w:rsid w:val="00E13D22"/>
    <w:rsid w:val="00E1452B"/>
    <w:rsid w:val="00E147FC"/>
    <w:rsid w:val="00E1482B"/>
    <w:rsid w:val="00E155EC"/>
    <w:rsid w:val="00E15D3F"/>
    <w:rsid w:val="00E15D71"/>
    <w:rsid w:val="00E163ED"/>
    <w:rsid w:val="00E16595"/>
    <w:rsid w:val="00E17A4B"/>
    <w:rsid w:val="00E17EB6"/>
    <w:rsid w:val="00E203D7"/>
    <w:rsid w:val="00E21362"/>
    <w:rsid w:val="00E2242E"/>
    <w:rsid w:val="00E226EA"/>
    <w:rsid w:val="00E22CC8"/>
    <w:rsid w:val="00E2360B"/>
    <w:rsid w:val="00E240C6"/>
    <w:rsid w:val="00E24267"/>
    <w:rsid w:val="00E24374"/>
    <w:rsid w:val="00E24D4F"/>
    <w:rsid w:val="00E251BB"/>
    <w:rsid w:val="00E253B6"/>
    <w:rsid w:val="00E263EA"/>
    <w:rsid w:val="00E265C8"/>
    <w:rsid w:val="00E26780"/>
    <w:rsid w:val="00E2699B"/>
    <w:rsid w:val="00E26B4B"/>
    <w:rsid w:val="00E26E95"/>
    <w:rsid w:val="00E27DA6"/>
    <w:rsid w:val="00E300E9"/>
    <w:rsid w:val="00E32843"/>
    <w:rsid w:val="00E32900"/>
    <w:rsid w:val="00E3369C"/>
    <w:rsid w:val="00E33AD3"/>
    <w:rsid w:val="00E340DD"/>
    <w:rsid w:val="00E34EF4"/>
    <w:rsid w:val="00E3510B"/>
    <w:rsid w:val="00E3513B"/>
    <w:rsid w:val="00E3513D"/>
    <w:rsid w:val="00E35ADB"/>
    <w:rsid w:val="00E35BF2"/>
    <w:rsid w:val="00E35ECF"/>
    <w:rsid w:val="00E363D2"/>
    <w:rsid w:val="00E364A2"/>
    <w:rsid w:val="00E36945"/>
    <w:rsid w:val="00E36C77"/>
    <w:rsid w:val="00E376BF"/>
    <w:rsid w:val="00E40644"/>
    <w:rsid w:val="00E416B0"/>
    <w:rsid w:val="00E421DB"/>
    <w:rsid w:val="00E429C8"/>
    <w:rsid w:val="00E4317D"/>
    <w:rsid w:val="00E43812"/>
    <w:rsid w:val="00E44BEE"/>
    <w:rsid w:val="00E44E90"/>
    <w:rsid w:val="00E458B3"/>
    <w:rsid w:val="00E45B05"/>
    <w:rsid w:val="00E46107"/>
    <w:rsid w:val="00E46BCE"/>
    <w:rsid w:val="00E470E1"/>
    <w:rsid w:val="00E4764E"/>
    <w:rsid w:val="00E5105B"/>
    <w:rsid w:val="00E51B3A"/>
    <w:rsid w:val="00E51C6D"/>
    <w:rsid w:val="00E51DD9"/>
    <w:rsid w:val="00E52267"/>
    <w:rsid w:val="00E52892"/>
    <w:rsid w:val="00E5354C"/>
    <w:rsid w:val="00E5440D"/>
    <w:rsid w:val="00E547CF"/>
    <w:rsid w:val="00E5592E"/>
    <w:rsid w:val="00E559E9"/>
    <w:rsid w:val="00E56B61"/>
    <w:rsid w:val="00E5702C"/>
    <w:rsid w:val="00E5755A"/>
    <w:rsid w:val="00E577B3"/>
    <w:rsid w:val="00E577E7"/>
    <w:rsid w:val="00E578EE"/>
    <w:rsid w:val="00E60A19"/>
    <w:rsid w:val="00E60D3E"/>
    <w:rsid w:val="00E60E1E"/>
    <w:rsid w:val="00E60EB6"/>
    <w:rsid w:val="00E614EE"/>
    <w:rsid w:val="00E61E4A"/>
    <w:rsid w:val="00E62607"/>
    <w:rsid w:val="00E62BB5"/>
    <w:rsid w:val="00E6307E"/>
    <w:rsid w:val="00E63681"/>
    <w:rsid w:val="00E63CEC"/>
    <w:rsid w:val="00E640AF"/>
    <w:rsid w:val="00E64671"/>
    <w:rsid w:val="00E64B1E"/>
    <w:rsid w:val="00E64C7E"/>
    <w:rsid w:val="00E64CDF"/>
    <w:rsid w:val="00E64D58"/>
    <w:rsid w:val="00E64D8A"/>
    <w:rsid w:val="00E65594"/>
    <w:rsid w:val="00E6588C"/>
    <w:rsid w:val="00E65C9C"/>
    <w:rsid w:val="00E65CD4"/>
    <w:rsid w:val="00E65FF1"/>
    <w:rsid w:val="00E6753C"/>
    <w:rsid w:val="00E6777F"/>
    <w:rsid w:val="00E70308"/>
    <w:rsid w:val="00E70818"/>
    <w:rsid w:val="00E71137"/>
    <w:rsid w:val="00E724B4"/>
    <w:rsid w:val="00E725A9"/>
    <w:rsid w:val="00E732BA"/>
    <w:rsid w:val="00E736D5"/>
    <w:rsid w:val="00E7388E"/>
    <w:rsid w:val="00E73C5F"/>
    <w:rsid w:val="00E74663"/>
    <w:rsid w:val="00E7472B"/>
    <w:rsid w:val="00E75469"/>
    <w:rsid w:val="00E75C79"/>
    <w:rsid w:val="00E772A9"/>
    <w:rsid w:val="00E77BB7"/>
    <w:rsid w:val="00E80579"/>
    <w:rsid w:val="00E80895"/>
    <w:rsid w:val="00E8111C"/>
    <w:rsid w:val="00E8130F"/>
    <w:rsid w:val="00E815B0"/>
    <w:rsid w:val="00E81CB9"/>
    <w:rsid w:val="00E81EF2"/>
    <w:rsid w:val="00E8200C"/>
    <w:rsid w:val="00E8217C"/>
    <w:rsid w:val="00E82466"/>
    <w:rsid w:val="00E831A6"/>
    <w:rsid w:val="00E8335C"/>
    <w:rsid w:val="00E834B9"/>
    <w:rsid w:val="00E83ED5"/>
    <w:rsid w:val="00E84335"/>
    <w:rsid w:val="00E845CE"/>
    <w:rsid w:val="00E846A2"/>
    <w:rsid w:val="00E848C6"/>
    <w:rsid w:val="00E84E82"/>
    <w:rsid w:val="00E85520"/>
    <w:rsid w:val="00E855BB"/>
    <w:rsid w:val="00E85A04"/>
    <w:rsid w:val="00E85A22"/>
    <w:rsid w:val="00E85F88"/>
    <w:rsid w:val="00E8667A"/>
    <w:rsid w:val="00E86BDF"/>
    <w:rsid w:val="00E86F1C"/>
    <w:rsid w:val="00E87001"/>
    <w:rsid w:val="00E87323"/>
    <w:rsid w:val="00E877B0"/>
    <w:rsid w:val="00E87A51"/>
    <w:rsid w:val="00E900B2"/>
    <w:rsid w:val="00E9077C"/>
    <w:rsid w:val="00E91277"/>
    <w:rsid w:val="00E91B8E"/>
    <w:rsid w:val="00E931EC"/>
    <w:rsid w:val="00E93D0B"/>
    <w:rsid w:val="00E942D6"/>
    <w:rsid w:val="00E94487"/>
    <w:rsid w:val="00E946B9"/>
    <w:rsid w:val="00E949D8"/>
    <w:rsid w:val="00E94D11"/>
    <w:rsid w:val="00E94D67"/>
    <w:rsid w:val="00E9576D"/>
    <w:rsid w:val="00E9580F"/>
    <w:rsid w:val="00E9638D"/>
    <w:rsid w:val="00E96A5B"/>
    <w:rsid w:val="00E975EA"/>
    <w:rsid w:val="00E97D77"/>
    <w:rsid w:val="00EA1027"/>
    <w:rsid w:val="00EA10AE"/>
    <w:rsid w:val="00EA13F4"/>
    <w:rsid w:val="00EA1BF8"/>
    <w:rsid w:val="00EA2272"/>
    <w:rsid w:val="00EA228B"/>
    <w:rsid w:val="00EA22E6"/>
    <w:rsid w:val="00EA24D1"/>
    <w:rsid w:val="00EA25DD"/>
    <w:rsid w:val="00EA2FE3"/>
    <w:rsid w:val="00EA34CA"/>
    <w:rsid w:val="00EA3663"/>
    <w:rsid w:val="00EA3AF7"/>
    <w:rsid w:val="00EA414C"/>
    <w:rsid w:val="00EA420F"/>
    <w:rsid w:val="00EA4639"/>
    <w:rsid w:val="00EA46E2"/>
    <w:rsid w:val="00EA4845"/>
    <w:rsid w:val="00EA4A44"/>
    <w:rsid w:val="00EA5AF0"/>
    <w:rsid w:val="00EA5E3A"/>
    <w:rsid w:val="00EA6242"/>
    <w:rsid w:val="00EA6C45"/>
    <w:rsid w:val="00EA7D01"/>
    <w:rsid w:val="00EB035D"/>
    <w:rsid w:val="00EB086A"/>
    <w:rsid w:val="00EB0B8F"/>
    <w:rsid w:val="00EB0C83"/>
    <w:rsid w:val="00EB0F79"/>
    <w:rsid w:val="00EB114E"/>
    <w:rsid w:val="00EB129D"/>
    <w:rsid w:val="00EB218A"/>
    <w:rsid w:val="00EB2811"/>
    <w:rsid w:val="00EB291C"/>
    <w:rsid w:val="00EB33D6"/>
    <w:rsid w:val="00EB5101"/>
    <w:rsid w:val="00EB51F5"/>
    <w:rsid w:val="00EB583B"/>
    <w:rsid w:val="00EB5AFB"/>
    <w:rsid w:val="00EB6E46"/>
    <w:rsid w:val="00EB6E9E"/>
    <w:rsid w:val="00EB77D2"/>
    <w:rsid w:val="00EB79DB"/>
    <w:rsid w:val="00EB7A61"/>
    <w:rsid w:val="00EB7B16"/>
    <w:rsid w:val="00EC0066"/>
    <w:rsid w:val="00EC1198"/>
    <w:rsid w:val="00EC1DE2"/>
    <w:rsid w:val="00EC203D"/>
    <w:rsid w:val="00EC264B"/>
    <w:rsid w:val="00EC2CFD"/>
    <w:rsid w:val="00EC3B2E"/>
    <w:rsid w:val="00EC3CB6"/>
    <w:rsid w:val="00EC423E"/>
    <w:rsid w:val="00EC432B"/>
    <w:rsid w:val="00EC4B98"/>
    <w:rsid w:val="00EC4CFA"/>
    <w:rsid w:val="00EC4D4C"/>
    <w:rsid w:val="00EC5806"/>
    <w:rsid w:val="00EC5879"/>
    <w:rsid w:val="00EC5CBC"/>
    <w:rsid w:val="00EC6127"/>
    <w:rsid w:val="00EC622E"/>
    <w:rsid w:val="00EC63B5"/>
    <w:rsid w:val="00EC6640"/>
    <w:rsid w:val="00EC6E5F"/>
    <w:rsid w:val="00EC703D"/>
    <w:rsid w:val="00EC7054"/>
    <w:rsid w:val="00EC70A9"/>
    <w:rsid w:val="00EC70C6"/>
    <w:rsid w:val="00EC749D"/>
    <w:rsid w:val="00EC763A"/>
    <w:rsid w:val="00EC76E2"/>
    <w:rsid w:val="00ED02BE"/>
    <w:rsid w:val="00ED0BD3"/>
    <w:rsid w:val="00ED0C9E"/>
    <w:rsid w:val="00ED0CD3"/>
    <w:rsid w:val="00ED11BD"/>
    <w:rsid w:val="00ED16EB"/>
    <w:rsid w:val="00ED1894"/>
    <w:rsid w:val="00ED1C54"/>
    <w:rsid w:val="00ED1FBA"/>
    <w:rsid w:val="00ED2AC1"/>
    <w:rsid w:val="00ED2FF3"/>
    <w:rsid w:val="00ED301F"/>
    <w:rsid w:val="00ED30FC"/>
    <w:rsid w:val="00ED3224"/>
    <w:rsid w:val="00ED3465"/>
    <w:rsid w:val="00ED37B0"/>
    <w:rsid w:val="00ED3CA0"/>
    <w:rsid w:val="00ED3CD5"/>
    <w:rsid w:val="00ED413F"/>
    <w:rsid w:val="00ED42DD"/>
    <w:rsid w:val="00ED44B9"/>
    <w:rsid w:val="00ED4C12"/>
    <w:rsid w:val="00ED4FD6"/>
    <w:rsid w:val="00ED5072"/>
    <w:rsid w:val="00ED53E7"/>
    <w:rsid w:val="00ED562C"/>
    <w:rsid w:val="00ED5632"/>
    <w:rsid w:val="00ED5797"/>
    <w:rsid w:val="00ED5A0C"/>
    <w:rsid w:val="00ED5ED9"/>
    <w:rsid w:val="00ED6EC3"/>
    <w:rsid w:val="00ED76AC"/>
    <w:rsid w:val="00ED7C46"/>
    <w:rsid w:val="00EE0632"/>
    <w:rsid w:val="00EE070B"/>
    <w:rsid w:val="00EE07B2"/>
    <w:rsid w:val="00EE1304"/>
    <w:rsid w:val="00EE2450"/>
    <w:rsid w:val="00EE2483"/>
    <w:rsid w:val="00EE2A7B"/>
    <w:rsid w:val="00EE2B92"/>
    <w:rsid w:val="00EE2BFF"/>
    <w:rsid w:val="00EE33A1"/>
    <w:rsid w:val="00EE364A"/>
    <w:rsid w:val="00EE5083"/>
    <w:rsid w:val="00EE533C"/>
    <w:rsid w:val="00EE5351"/>
    <w:rsid w:val="00EE567A"/>
    <w:rsid w:val="00EE5A64"/>
    <w:rsid w:val="00EE6C07"/>
    <w:rsid w:val="00EE6FB6"/>
    <w:rsid w:val="00EE749A"/>
    <w:rsid w:val="00EE79BE"/>
    <w:rsid w:val="00EE7E2C"/>
    <w:rsid w:val="00EF0602"/>
    <w:rsid w:val="00EF062C"/>
    <w:rsid w:val="00EF09F2"/>
    <w:rsid w:val="00EF17DE"/>
    <w:rsid w:val="00EF191A"/>
    <w:rsid w:val="00EF1D32"/>
    <w:rsid w:val="00EF2D48"/>
    <w:rsid w:val="00EF3AA6"/>
    <w:rsid w:val="00EF412A"/>
    <w:rsid w:val="00EF48CB"/>
    <w:rsid w:val="00EF62CB"/>
    <w:rsid w:val="00EF6957"/>
    <w:rsid w:val="00EF6C15"/>
    <w:rsid w:val="00EF6FDA"/>
    <w:rsid w:val="00EF74F0"/>
    <w:rsid w:val="00EF7904"/>
    <w:rsid w:val="00EF7CE2"/>
    <w:rsid w:val="00EF7F28"/>
    <w:rsid w:val="00F0087C"/>
    <w:rsid w:val="00F0124A"/>
    <w:rsid w:val="00F01F6A"/>
    <w:rsid w:val="00F01F6D"/>
    <w:rsid w:val="00F020ED"/>
    <w:rsid w:val="00F02517"/>
    <w:rsid w:val="00F02856"/>
    <w:rsid w:val="00F02861"/>
    <w:rsid w:val="00F02B47"/>
    <w:rsid w:val="00F02B90"/>
    <w:rsid w:val="00F030E3"/>
    <w:rsid w:val="00F033C3"/>
    <w:rsid w:val="00F0348E"/>
    <w:rsid w:val="00F034B9"/>
    <w:rsid w:val="00F03779"/>
    <w:rsid w:val="00F04637"/>
    <w:rsid w:val="00F04C6B"/>
    <w:rsid w:val="00F05368"/>
    <w:rsid w:val="00F053F6"/>
    <w:rsid w:val="00F057FB"/>
    <w:rsid w:val="00F05974"/>
    <w:rsid w:val="00F05ACA"/>
    <w:rsid w:val="00F06135"/>
    <w:rsid w:val="00F06731"/>
    <w:rsid w:val="00F06A4C"/>
    <w:rsid w:val="00F0731F"/>
    <w:rsid w:val="00F07576"/>
    <w:rsid w:val="00F0796C"/>
    <w:rsid w:val="00F10309"/>
    <w:rsid w:val="00F10443"/>
    <w:rsid w:val="00F1049F"/>
    <w:rsid w:val="00F10B86"/>
    <w:rsid w:val="00F11075"/>
    <w:rsid w:val="00F11613"/>
    <w:rsid w:val="00F116F3"/>
    <w:rsid w:val="00F120B9"/>
    <w:rsid w:val="00F12387"/>
    <w:rsid w:val="00F13171"/>
    <w:rsid w:val="00F137F1"/>
    <w:rsid w:val="00F13D57"/>
    <w:rsid w:val="00F1411F"/>
    <w:rsid w:val="00F1452D"/>
    <w:rsid w:val="00F149F8"/>
    <w:rsid w:val="00F15793"/>
    <w:rsid w:val="00F15C01"/>
    <w:rsid w:val="00F161F5"/>
    <w:rsid w:val="00F16484"/>
    <w:rsid w:val="00F1672A"/>
    <w:rsid w:val="00F16EF1"/>
    <w:rsid w:val="00F1720D"/>
    <w:rsid w:val="00F1746F"/>
    <w:rsid w:val="00F17676"/>
    <w:rsid w:val="00F179DF"/>
    <w:rsid w:val="00F21153"/>
    <w:rsid w:val="00F21A26"/>
    <w:rsid w:val="00F21FA6"/>
    <w:rsid w:val="00F225EA"/>
    <w:rsid w:val="00F22663"/>
    <w:rsid w:val="00F22F6F"/>
    <w:rsid w:val="00F23A9B"/>
    <w:rsid w:val="00F23D45"/>
    <w:rsid w:val="00F24498"/>
    <w:rsid w:val="00F244ED"/>
    <w:rsid w:val="00F24B96"/>
    <w:rsid w:val="00F268D4"/>
    <w:rsid w:val="00F2735A"/>
    <w:rsid w:val="00F31263"/>
    <w:rsid w:val="00F31541"/>
    <w:rsid w:val="00F31FF0"/>
    <w:rsid w:val="00F3274F"/>
    <w:rsid w:val="00F32974"/>
    <w:rsid w:val="00F32B95"/>
    <w:rsid w:val="00F32EAB"/>
    <w:rsid w:val="00F33339"/>
    <w:rsid w:val="00F33D35"/>
    <w:rsid w:val="00F342AB"/>
    <w:rsid w:val="00F353D2"/>
    <w:rsid w:val="00F35A66"/>
    <w:rsid w:val="00F35AB2"/>
    <w:rsid w:val="00F35CEE"/>
    <w:rsid w:val="00F3623B"/>
    <w:rsid w:val="00F36597"/>
    <w:rsid w:val="00F36693"/>
    <w:rsid w:val="00F3678B"/>
    <w:rsid w:val="00F3701B"/>
    <w:rsid w:val="00F37153"/>
    <w:rsid w:val="00F37300"/>
    <w:rsid w:val="00F37F98"/>
    <w:rsid w:val="00F40308"/>
    <w:rsid w:val="00F40B97"/>
    <w:rsid w:val="00F40F91"/>
    <w:rsid w:val="00F413D0"/>
    <w:rsid w:val="00F413EC"/>
    <w:rsid w:val="00F41530"/>
    <w:rsid w:val="00F4161A"/>
    <w:rsid w:val="00F41E7C"/>
    <w:rsid w:val="00F430DC"/>
    <w:rsid w:val="00F45CDD"/>
    <w:rsid w:val="00F45FA7"/>
    <w:rsid w:val="00F46364"/>
    <w:rsid w:val="00F46651"/>
    <w:rsid w:val="00F466E9"/>
    <w:rsid w:val="00F4674D"/>
    <w:rsid w:val="00F468A1"/>
    <w:rsid w:val="00F4693D"/>
    <w:rsid w:val="00F4759C"/>
    <w:rsid w:val="00F4782E"/>
    <w:rsid w:val="00F47A58"/>
    <w:rsid w:val="00F506ED"/>
    <w:rsid w:val="00F5076F"/>
    <w:rsid w:val="00F52E93"/>
    <w:rsid w:val="00F531F8"/>
    <w:rsid w:val="00F54862"/>
    <w:rsid w:val="00F54D2F"/>
    <w:rsid w:val="00F54E6B"/>
    <w:rsid w:val="00F54F5B"/>
    <w:rsid w:val="00F55369"/>
    <w:rsid w:val="00F553F7"/>
    <w:rsid w:val="00F5567A"/>
    <w:rsid w:val="00F559ED"/>
    <w:rsid w:val="00F55E7C"/>
    <w:rsid w:val="00F55F88"/>
    <w:rsid w:val="00F55FB7"/>
    <w:rsid w:val="00F5786B"/>
    <w:rsid w:val="00F57B19"/>
    <w:rsid w:val="00F57DC5"/>
    <w:rsid w:val="00F61986"/>
    <w:rsid w:val="00F61CAB"/>
    <w:rsid w:val="00F6218D"/>
    <w:rsid w:val="00F63589"/>
    <w:rsid w:val="00F63922"/>
    <w:rsid w:val="00F63B8F"/>
    <w:rsid w:val="00F64206"/>
    <w:rsid w:val="00F6453C"/>
    <w:rsid w:val="00F648E9"/>
    <w:rsid w:val="00F64E67"/>
    <w:rsid w:val="00F6535F"/>
    <w:rsid w:val="00F65799"/>
    <w:rsid w:val="00F6598F"/>
    <w:rsid w:val="00F66A4D"/>
    <w:rsid w:val="00F67119"/>
    <w:rsid w:val="00F6740B"/>
    <w:rsid w:val="00F675A6"/>
    <w:rsid w:val="00F67916"/>
    <w:rsid w:val="00F67AC0"/>
    <w:rsid w:val="00F67B57"/>
    <w:rsid w:val="00F70D06"/>
    <w:rsid w:val="00F70E9E"/>
    <w:rsid w:val="00F71319"/>
    <w:rsid w:val="00F714EE"/>
    <w:rsid w:val="00F71639"/>
    <w:rsid w:val="00F71A81"/>
    <w:rsid w:val="00F71BB0"/>
    <w:rsid w:val="00F71F4B"/>
    <w:rsid w:val="00F72089"/>
    <w:rsid w:val="00F72298"/>
    <w:rsid w:val="00F72414"/>
    <w:rsid w:val="00F73C1D"/>
    <w:rsid w:val="00F73D53"/>
    <w:rsid w:val="00F73DAA"/>
    <w:rsid w:val="00F74829"/>
    <w:rsid w:val="00F74A12"/>
    <w:rsid w:val="00F74AD6"/>
    <w:rsid w:val="00F7502C"/>
    <w:rsid w:val="00F75B83"/>
    <w:rsid w:val="00F75BB7"/>
    <w:rsid w:val="00F76839"/>
    <w:rsid w:val="00F77690"/>
    <w:rsid w:val="00F77B1E"/>
    <w:rsid w:val="00F77F84"/>
    <w:rsid w:val="00F807C7"/>
    <w:rsid w:val="00F81451"/>
    <w:rsid w:val="00F8148F"/>
    <w:rsid w:val="00F81A1C"/>
    <w:rsid w:val="00F83125"/>
    <w:rsid w:val="00F83143"/>
    <w:rsid w:val="00F8331A"/>
    <w:rsid w:val="00F836A2"/>
    <w:rsid w:val="00F837B6"/>
    <w:rsid w:val="00F83B96"/>
    <w:rsid w:val="00F8497E"/>
    <w:rsid w:val="00F86130"/>
    <w:rsid w:val="00F864F0"/>
    <w:rsid w:val="00F8665B"/>
    <w:rsid w:val="00F866C5"/>
    <w:rsid w:val="00F86C6F"/>
    <w:rsid w:val="00F86F10"/>
    <w:rsid w:val="00F87584"/>
    <w:rsid w:val="00F87648"/>
    <w:rsid w:val="00F87804"/>
    <w:rsid w:val="00F90053"/>
    <w:rsid w:val="00F90EFF"/>
    <w:rsid w:val="00F916E5"/>
    <w:rsid w:val="00F91D19"/>
    <w:rsid w:val="00F92817"/>
    <w:rsid w:val="00F9338D"/>
    <w:rsid w:val="00F93C3D"/>
    <w:rsid w:val="00F94415"/>
    <w:rsid w:val="00F95352"/>
    <w:rsid w:val="00F96233"/>
    <w:rsid w:val="00F96624"/>
    <w:rsid w:val="00F96921"/>
    <w:rsid w:val="00F96DB3"/>
    <w:rsid w:val="00F96FE0"/>
    <w:rsid w:val="00F9750F"/>
    <w:rsid w:val="00F97C71"/>
    <w:rsid w:val="00FA026A"/>
    <w:rsid w:val="00FA055D"/>
    <w:rsid w:val="00FA0783"/>
    <w:rsid w:val="00FA078D"/>
    <w:rsid w:val="00FA0B06"/>
    <w:rsid w:val="00FA0BF5"/>
    <w:rsid w:val="00FA1015"/>
    <w:rsid w:val="00FA10D4"/>
    <w:rsid w:val="00FA22B7"/>
    <w:rsid w:val="00FA25DC"/>
    <w:rsid w:val="00FA2B17"/>
    <w:rsid w:val="00FA2BC3"/>
    <w:rsid w:val="00FA3679"/>
    <w:rsid w:val="00FA4367"/>
    <w:rsid w:val="00FA4E9B"/>
    <w:rsid w:val="00FA4ED8"/>
    <w:rsid w:val="00FA6763"/>
    <w:rsid w:val="00FA6D0D"/>
    <w:rsid w:val="00FA70CB"/>
    <w:rsid w:val="00FA73BD"/>
    <w:rsid w:val="00FB0061"/>
    <w:rsid w:val="00FB032E"/>
    <w:rsid w:val="00FB04FE"/>
    <w:rsid w:val="00FB12A8"/>
    <w:rsid w:val="00FB1674"/>
    <w:rsid w:val="00FB192D"/>
    <w:rsid w:val="00FB1A80"/>
    <w:rsid w:val="00FB1F1E"/>
    <w:rsid w:val="00FB2610"/>
    <w:rsid w:val="00FB2AEF"/>
    <w:rsid w:val="00FB306A"/>
    <w:rsid w:val="00FB309C"/>
    <w:rsid w:val="00FB31C6"/>
    <w:rsid w:val="00FB3A09"/>
    <w:rsid w:val="00FB4022"/>
    <w:rsid w:val="00FB40ED"/>
    <w:rsid w:val="00FB44CB"/>
    <w:rsid w:val="00FB4C02"/>
    <w:rsid w:val="00FB508D"/>
    <w:rsid w:val="00FB5565"/>
    <w:rsid w:val="00FB56A5"/>
    <w:rsid w:val="00FB5E4A"/>
    <w:rsid w:val="00FB6004"/>
    <w:rsid w:val="00FB6030"/>
    <w:rsid w:val="00FB6484"/>
    <w:rsid w:val="00FB6E0D"/>
    <w:rsid w:val="00FB6F98"/>
    <w:rsid w:val="00FB7967"/>
    <w:rsid w:val="00FB7E7A"/>
    <w:rsid w:val="00FC0182"/>
    <w:rsid w:val="00FC0A6D"/>
    <w:rsid w:val="00FC0FD0"/>
    <w:rsid w:val="00FC13DE"/>
    <w:rsid w:val="00FC1E86"/>
    <w:rsid w:val="00FC22EE"/>
    <w:rsid w:val="00FC2447"/>
    <w:rsid w:val="00FC2F3D"/>
    <w:rsid w:val="00FC3702"/>
    <w:rsid w:val="00FC3D85"/>
    <w:rsid w:val="00FC41A7"/>
    <w:rsid w:val="00FC4625"/>
    <w:rsid w:val="00FC4E07"/>
    <w:rsid w:val="00FC52C0"/>
    <w:rsid w:val="00FC542B"/>
    <w:rsid w:val="00FC56B2"/>
    <w:rsid w:val="00FC5A7E"/>
    <w:rsid w:val="00FC633E"/>
    <w:rsid w:val="00FC764B"/>
    <w:rsid w:val="00FC7679"/>
    <w:rsid w:val="00FD012C"/>
    <w:rsid w:val="00FD0700"/>
    <w:rsid w:val="00FD0A5B"/>
    <w:rsid w:val="00FD0DFC"/>
    <w:rsid w:val="00FD158A"/>
    <w:rsid w:val="00FD1F5E"/>
    <w:rsid w:val="00FD297A"/>
    <w:rsid w:val="00FD2A5E"/>
    <w:rsid w:val="00FD2DDA"/>
    <w:rsid w:val="00FD3421"/>
    <w:rsid w:val="00FD391B"/>
    <w:rsid w:val="00FD3CEB"/>
    <w:rsid w:val="00FD3F6F"/>
    <w:rsid w:val="00FD44BA"/>
    <w:rsid w:val="00FD4709"/>
    <w:rsid w:val="00FD5674"/>
    <w:rsid w:val="00FD588F"/>
    <w:rsid w:val="00FD5D2F"/>
    <w:rsid w:val="00FD5D3C"/>
    <w:rsid w:val="00FD5EBC"/>
    <w:rsid w:val="00FD626B"/>
    <w:rsid w:val="00FD66DE"/>
    <w:rsid w:val="00FD73B9"/>
    <w:rsid w:val="00FD789D"/>
    <w:rsid w:val="00FD7CDA"/>
    <w:rsid w:val="00FE137E"/>
    <w:rsid w:val="00FE25DB"/>
    <w:rsid w:val="00FE3B96"/>
    <w:rsid w:val="00FE474E"/>
    <w:rsid w:val="00FE4EAF"/>
    <w:rsid w:val="00FE5033"/>
    <w:rsid w:val="00FE6557"/>
    <w:rsid w:val="00FE6833"/>
    <w:rsid w:val="00FF08C5"/>
    <w:rsid w:val="00FF095A"/>
    <w:rsid w:val="00FF0BD7"/>
    <w:rsid w:val="00FF1A0D"/>
    <w:rsid w:val="00FF1DE6"/>
    <w:rsid w:val="00FF241C"/>
    <w:rsid w:val="00FF28D0"/>
    <w:rsid w:val="00FF409D"/>
    <w:rsid w:val="00FF52CD"/>
    <w:rsid w:val="00FF5724"/>
    <w:rsid w:val="00FF5A0D"/>
    <w:rsid w:val="00FF5F48"/>
    <w:rsid w:val="00FF6916"/>
    <w:rsid w:val="00FF6A1F"/>
    <w:rsid w:val="00FF6D12"/>
    <w:rsid w:val="00FF6D2E"/>
    <w:rsid w:val="00FF6E91"/>
    <w:rsid w:val="00FF7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7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F50C5E65FA43987CAB9D4AEEE1C2E3688B626944440C113714BF19E5B80590B722F6C8AC87470525EcDE" TargetMode="External"/><Relationship Id="rId18" Type="http://schemas.openxmlformats.org/officeDocument/2006/relationships/hyperlink" Target="consultantplus://offline/ref=8F50C5E65FA43987CAB9D4AEEE1C2E3688B529964541C113714BF19E5B80590B722F6C8AC874725B5EcCE" TargetMode="External"/><Relationship Id="rId26" Type="http://schemas.openxmlformats.org/officeDocument/2006/relationships/hyperlink" Target="consultantplus://offline/ref=8F50C5E65FA43987CAB9D4AEEE1C2E3688B52D994747C113714BF19E5B80590B722F6C8AC87578555EcEE" TargetMode="External"/><Relationship Id="rId39" Type="http://schemas.openxmlformats.org/officeDocument/2006/relationships/hyperlink" Target="consultantplus://offline/ref=8F50C5E65FA43987CAB9D4AEEE1C2E3688B426914541C113714BF19E5B80590B722F6C8AC87475545Ec7E" TargetMode="External"/><Relationship Id="rId21" Type="http://schemas.openxmlformats.org/officeDocument/2006/relationships/hyperlink" Target="consultantplus://offline/ref=8F50C5E65FA43987CAB9D4AEEE1C2E3688B526994045C113714BF19E5B58c0E" TargetMode="External"/><Relationship Id="rId34" Type="http://schemas.openxmlformats.org/officeDocument/2006/relationships/hyperlink" Target="consultantplus://offline/ref=8F50C5E65FA43987CAB9D4AEEE1C2E3688B42E924542C113714BF19E5B80590B722F6C8AC87473505EcEE" TargetMode="External"/><Relationship Id="rId42" Type="http://schemas.openxmlformats.org/officeDocument/2006/relationships/hyperlink" Target="consultantplus://offline/ref=8F50C5E65FA43987CAB9D4AEEE1C2E3688B62E954646C113714BF19E5B80590B722F6C8AC87470565Ec9E" TargetMode="External"/><Relationship Id="rId47" Type="http://schemas.openxmlformats.org/officeDocument/2006/relationships/hyperlink" Target="consultantplus://offline/ref=8F50C5E65FA43987CAB9D4AEEE1C2E368EB42796484D9C197912FD9C5C8F061C7566608BC8747255c7E" TargetMode="External"/><Relationship Id="rId50" Type="http://schemas.openxmlformats.org/officeDocument/2006/relationships/hyperlink" Target="consultantplus://offline/ref=8F50C5E65FA43987CAB9D4AEEE1C2E3688B52D974243C113714BF19E5B58c0E" TargetMode="External"/><Relationship Id="rId55" Type="http://schemas.openxmlformats.org/officeDocument/2006/relationships/hyperlink" Target="consultantplus://offline/ref=8F50C5E65FA43987CAB9D4AEEE1C2E3688B626944440C113714BF19E5B80590B722F6C8AC87470525Ec6E" TargetMode="External"/><Relationship Id="rId63" Type="http://schemas.openxmlformats.org/officeDocument/2006/relationships/hyperlink" Target="consultantplus://offline/ref=8F50C5E65FA43987CAB9D4AEEE1C2E3688B626944440C113714BF19E5B80590B722F6C8AC87470515EcCE" TargetMode="External"/><Relationship Id="rId68" Type="http://schemas.openxmlformats.org/officeDocument/2006/relationships/hyperlink" Target="consultantplus://offline/ref=8F50C5E65FA43987CAB9D4AEEE1C2E3688B62E954646C113714BF19E5B80590B722F6C8AC87471535Ec6E" TargetMode="External"/><Relationship Id="rId76" Type="http://schemas.openxmlformats.org/officeDocument/2006/relationships/hyperlink" Target="consultantplus://offline/ref=8F50C5E65FA43987CAB9D4AEEE1C2E3688B626944440C113714BF19E5B80590B722F6C8AC87470515Ec7E" TargetMode="External"/><Relationship Id="rId84" Type="http://schemas.openxmlformats.org/officeDocument/2006/relationships/hyperlink" Target="consultantplus://offline/ref=8F50C5E65FA43987CAB9D4AEEE1C2E368FB72790464D9C197912FD9C5C8F061C7566608BC8757755c3E" TargetMode="External"/><Relationship Id="rId7" Type="http://schemas.openxmlformats.org/officeDocument/2006/relationships/hyperlink" Target="consultantplus://offline/ref=8F50C5E65FA43987CAB9D4AEEE1C2E3688B426934043C113714BF19E5B80590B722F6C8AC87477515EcAE" TargetMode="External"/><Relationship Id="rId71" Type="http://schemas.openxmlformats.org/officeDocument/2006/relationships/hyperlink" Target="consultantplus://offline/ref=8F50C5E65FA43987CAB9D4AEEE1C2E3688B627964642C113714BF19E5B80590B722F6C8AC87470525EcA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F50C5E65FA43987CAB9D4AEEE1C2E3688B42E924542C113714BF19E5B80590B722F6C8AC87473515Ec7E" TargetMode="External"/><Relationship Id="rId29" Type="http://schemas.openxmlformats.org/officeDocument/2006/relationships/hyperlink" Target="consultantplus://offline/ref=8F50C5E65FA43987CAB9D4AEEE1C2E3688B52D974042C113714BF19E5B80590B722F6C8AC87470515EcCE" TargetMode="External"/><Relationship Id="rId11" Type="http://schemas.openxmlformats.org/officeDocument/2006/relationships/hyperlink" Target="consultantplus://offline/ref=8F50C5E65FA43987CAB9D4AEEE1C2E3688B426914446C113714BF19E5B80590B722F6C8AC87476535EcAE" TargetMode="External"/><Relationship Id="rId24" Type="http://schemas.openxmlformats.org/officeDocument/2006/relationships/hyperlink" Target="consultantplus://offline/ref=8F50C5E65FA43987CAB9D4AEEE1C2E3688B52F914541C113714BF19E5B80590B722F6C8AC87470505EcDE" TargetMode="External"/><Relationship Id="rId32" Type="http://schemas.openxmlformats.org/officeDocument/2006/relationships/hyperlink" Target="consultantplus://offline/ref=8F50C5E65FA43987CAB9D4AEEE1C2E3688B52B974241C113714BF19E5B80590B722F6C8AC87470535EcAE" TargetMode="External"/><Relationship Id="rId37" Type="http://schemas.openxmlformats.org/officeDocument/2006/relationships/hyperlink" Target="consultantplus://offline/ref=8F50C5E65FA43987CAB9D4AEEE1C2E3688B426934043C113714BF19E5B80590B722F6C8AC87477515EcAE" TargetMode="External"/><Relationship Id="rId40" Type="http://schemas.openxmlformats.org/officeDocument/2006/relationships/hyperlink" Target="consultantplus://offline/ref=8F50C5E65FA43987CAB9D4AEEE1C2E368EB42694414D9C197912FD9C5C8F061C7566608BC8747055cBE" TargetMode="External"/><Relationship Id="rId45" Type="http://schemas.openxmlformats.org/officeDocument/2006/relationships/hyperlink" Target="consultantplus://offline/ref=8F50C5E65FA43987CAB9D4AEEE1C2E3688B626944440C113714BF19E5B80590B722F6C8AC87470525Ec8E" TargetMode="External"/><Relationship Id="rId53" Type="http://schemas.openxmlformats.org/officeDocument/2006/relationships/hyperlink" Target="consultantplus://offline/ref=8F50C5E65FA43987CAB9D4AEEE1C2E3688B42E924542C113714BF19E5B80590B722F6C8AC87473505EcFE" TargetMode="External"/><Relationship Id="rId58" Type="http://schemas.openxmlformats.org/officeDocument/2006/relationships/hyperlink" Target="consultantplus://offline/ref=8F50C5E65FA43987CAB9D4AEEE1C2E3688B42691454EC113714BF19E5B80590B722F6C8AC87471505EcFE" TargetMode="External"/><Relationship Id="rId66" Type="http://schemas.openxmlformats.org/officeDocument/2006/relationships/hyperlink" Target="consultantplus://offline/ref=8F50C5E65FA43987CAB9D4AEEE1C2E3688B626944440C113714BF19E5B80590B722F6C8AC87470515Ec8E" TargetMode="External"/><Relationship Id="rId74" Type="http://schemas.openxmlformats.org/officeDocument/2006/relationships/hyperlink" Target="consultantplus://offline/ref=8F50C5E65FA43987CAB9D4AEEE1C2E3688B626944440C113714BF19E5B80590B722F6C8AC87470515Ec6E" TargetMode="External"/><Relationship Id="rId79" Type="http://schemas.openxmlformats.org/officeDocument/2006/relationships/hyperlink" Target="consultantplus://offline/ref=8F50C5E65FA43987CAB9D4AEEE1C2E3688B627964642C113714BF19E5B80590B722F6C8AC87470525Ec9E" TargetMode="External"/><Relationship Id="rId5" Type="http://schemas.openxmlformats.org/officeDocument/2006/relationships/hyperlink" Target="consultantplus://offline/ref=8F50C5E65FA43987CAB9D4AEEE1C2E3688B426914541C113714BF19E5B80590B722F6C8AC87475545Ec9E" TargetMode="External"/><Relationship Id="rId61" Type="http://schemas.openxmlformats.org/officeDocument/2006/relationships/hyperlink" Target="consultantplus://offline/ref=8F50C5E65FA43987CAB9D4AEEE1C2E3688B52D904344C113714BF19E5B80590B722F6C8AC07257c3E" TargetMode="External"/><Relationship Id="rId82" Type="http://schemas.openxmlformats.org/officeDocument/2006/relationships/hyperlink" Target="consultantplus://offline/ref=8F50C5E65FA43987CAB9D4AEEE1C2E3688B42691454FC113714BF19E5B80590B722F6C8AC87577515Ec8E" TargetMode="External"/><Relationship Id="rId19" Type="http://schemas.openxmlformats.org/officeDocument/2006/relationships/hyperlink" Target="consultantplus://offline/ref=8F50C5E65FA43987CAB9D4AEEE1C2E3688B52C954541C113714BF19E5B58c0E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F50C5E65FA43987CAB9D4AEEE1C2E3688B42691454EC113714BF19E5B80590B722F6C8AC87471505EcFE" TargetMode="External"/><Relationship Id="rId14" Type="http://schemas.openxmlformats.org/officeDocument/2006/relationships/hyperlink" Target="consultantplus://offline/ref=8F50C5E65FA43987CAB9D4AEEE1C2E3688B42691454FC113714BF19E5B80590B722F6C8AC87577515EcAE" TargetMode="External"/><Relationship Id="rId22" Type="http://schemas.openxmlformats.org/officeDocument/2006/relationships/hyperlink" Target="consultantplus://offline/ref=8F50C5E65FA43987CAB9D4AEEE1C2E3688B627964642C113714BF19E5B80590B722F6C8AC87470525EcEE" TargetMode="External"/><Relationship Id="rId27" Type="http://schemas.openxmlformats.org/officeDocument/2006/relationships/hyperlink" Target="consultantplus://offline/ref=8F50C5E65FA43987CAB9D4AEEE1C2E368EB62799484D9C197912FD9C5C8F061C7566608BC8747155c1E" TargetMode="External"/><Relationship Id="rId30" Type="http://schemas.openxmlformats.org/officeDocument/2006/relationships/hyperlink" Target="consultantplus://offline/ref=8F50C5E65FA43987CAB9D4AEEE1C2E3688B627984241C113714BF19E5B80590B722F6C8AC87470565Ec7E" TargetMode="External"/><Relationship Id="rId35" Type="http://schemas.openxmlformats.org/officeDocument/2006/relationships/hyperlink" Target="consultantplus://offline/ref=8F50C5E65FA43987CAB9D4AEEE1C2E3688B529964440C113714BF19E5B58c0E" TargetMode="External"/><Relationship Id="rId43" Type="http://schemas.openxmlformats.org/officeDocument/2006/relationships/hyperlink" Target="consultantplus://offline/ref=8F50C5E65FA43987CAB9D4AEEE1C2E3688B426914541C113714BF19E5B80590B722F6C8AC874755B5EcDE" TargetMode="External"/><Relationship Id="rId48" Type="http://schemas.openxmlformats.org/officeDocument/2006/relationships/hyperlink" Target="consultantplus://offline/ref=8F50C5E65FA43987CAB9D4AEEE1C2E3688B62E954646C113714BF19E5B80590B722F6C8AC87470565Ec7E" TargetMode="External"/><Relationship Id="rId56" Type="http://schemas.openxmlformats.org/officeDocument/2006/relationships/hyperlink" Target="consultantplus://offline/ref=8F50C5E65FA43987CAB9D4AEEE1C2E3688B626944440C113714BF19E5B80590B722F6C8AC87470525Ec7E" TargetMode="External"/><Relationship Id="rId64" Type="http://schemas.openxmlformats.org/officeDocument/2006/relationships/hyperlink" Target="consultantplus://offline/ref=8F50C5E65FA43987CAB9D4AEEE1C2E3688B626944440C113714BF19E5B80590B722F6C8AC87470515EcAE" TargetMode="External"/><Relationship Id="rId69" Type="http://schemas.openxmlformats.org/officeDocument/2006/relationships/hyperlink" Target="consultantplus://offline/ref=8F50C5E65FA43987CAB9D4AEEE1C2E3688B62E954646C113714BF19E5B80590B722F6C8AC87470555EcCE" TargetMode="External"/><Relationship Id="rId77" Type="http://schemas.openxmlformats.org/officeDocument/2006/relationships/hyperlink" Target="consultantplus://offline/ref=8F50C5E65FA43987CAB9D4AEEE1C2E3688B426914546C113714BF19E5B80590B722F6C8AC87476515EcAE" TargetMode="External"/><Relationship Id="rId8" Type="http://schemas.openxmlformats.org/officeDocument/2006/relationships/hyperlink" Target="consultantplus://offline/ref=8F50C5E65FA43987CAB9D4AEEE1C2E3688B62E944940C113714BF19E5B80590B722F6C8AC87470515Ec9E" TargetMode="External"/><Relationship Id="rId51" Type="http://schemas.openxmlformats.org/officeDocument/2006/relationships/hyperlink" Target="consultantplus://offline/ref=8F50C5E65FA43987CAB9D4AEEE1C2E3688B426914446C113714BF19E5B80590B722F6C8AC87476535EcAE" TargetMode="External"/><Relationship Id="rId72" Type="http://schemas.openxmlformats.org/officeDocument/2006/relationships/hyperlink" Target="consultantplus://offline/ref=8F50C5E65FA43987CAB9D4AEEE1C2E3688B62E914843C113714BF19E5B80590B722F6C8AC87470525EcFE" TargetMode="External"/><Relationship Id="rId80" Type="http://schemas.openxmlformats.org/officeDocument/2006/relationships/hyperlink" Target="consultantplus://offline/ref=8F50C5E65FA43987CAB9D4AEEE1C2E3688B627964642C113714BF19E5B80590B722F6C8AC87470515Ec6E" TargetMode="External"/><Relationship Id="rId85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8F50C5E65FA43987CAB9D4AEEE1C2E3688B426914546C113714BF19E5B80590B722F6C8AC87476515EcAE" TargetMode="External"/><Relationship Id="rId17" Type="http://schemas.openxmlformats.org/officeDocument/2006/relationships/hyperlink" Target="consultantplus://offline/ref=8F50C5E65FA43987CAB9D4AEEE1C2E368BBA29954A109611201EFF59cBE" TargetMode="External"/><Relationship Id="rId25" Type="http://schemas.openxmlformats.org/officeDocument/2006/relationships/hyperlink" Target="consultantplus://offline/ref=8F50C5E65FA43987CAB9D4AEEE1C2E3688B52A91434EC113714BF19E5B80590B722F6C8AC87470505EcCE" TargetMode="External"/><Relationship Id="rId33" Type="http://schemas.openxmlformats.org/officeDocument/2006/relationships/hyperlink" Target="consultantplus://offline/ref=8F50C5E65FA43987CAB9D4AEEE1C2E3688B626944440C113714BF19E5B80590B722F6C8AC87470525EcAE" TargetMode="External"/><Relationship Id="rId38" Type="http://schemas.openxmlformats.org/officeDocument/2006/relationships/hyperlink" Target="consultantplus://offline/ref=8F50C5E65FA43987CAB9D4AEEE1C2E368EB62799484D9C197912FD9C5C8F061C7566608BC8747155c1E" TargetMode="External"/><Relationship Id="rId46" Type="http://schemas.openxmlformats.org/officeDocument/2006/relationships/hyperlink" Target="consultantplus://offline/ref=8F50C5E65FA43987CAB9D4AEEE1C2E3688B52992444FC113714BF19E5B80590B722F6C8AC87472525Ec8E" TargetMode="External"/><Relationship Id="rId59" Type="http://schemas.openxmlformats.org/officeDocument/2006/relationships/hyperlink" Target="consultantplus://offline/ref=8F50C5E65FA43987CAB9D4AEEE1C2E3688B52D904344C113714BF19E5B80590B722F6C8ACC7457c3E" TargetMode="External"/><Relationship Id="rId67" Type="http://schemas.openxmlformats.org/officeDocument/2006/relationships/hyperlink" Target="consultantplus://offline/ref=8F50C5E65FA43987CAB9CAB5FB1C2E3688B129954243C113714BF19E5B80590B722F6C8AC87470525EcFE" TargetMode="External"/><Relationship Id="rId20" Type="http://schemas.openxmlformats.org/officeDocument/2006/relationships/hyperlink" Target="consultantplus://offline/ref=8F50C5E65FA43987CAB9D4AEEE1C2E3688B52C90474EC113714BF19E5B80590B722F6C8AC87470535Ec6E" TargetMode="External"/><Relationship Id="rId41" Type="http://schemas.openxmlformats.org/officeDocument/2006/relationships/hyperlink" Target="consultantplus://offline/ref=8F50C5E65FA43987CAB9D4AEEE1C2E3688B426914541C113714BF19E5B80590B722F6C8AC874755B5EcEE" TargetMode="External"/><Relationship Id="rId54" Type="http://schemas.openxmlformats.org/officeDocument/2006/relationships/hyperlink" Target="consultantplus://offline/ref=8F50C5E65FA43987CAB9D4AEEE1C2E3688B62797464FC113714BF19E5B80590B722F6C8AC87470515Ec6E" TargetMode="External"/><Relationship Id="rId62" Type="http://schemas.openxmlformats.org/officeDocument/2006/relationships/hyperlink" Target="consultantplus://offline/ref=8F50C5E65FA43987CAB9D4AEEE1C2E3688B52D964945C113714BF19E5B80590B722F6C8AC87470515Ec8E" TargetMode="External"/><Relationship Id="rId70" Type="http://schemas.openxmlformats.org/officeDocument/2006/relationships/hyperlink" Target="consultantplus://offline/ref=8F50C5E65FA43987CAB9D4AEEE1C2E3688B626944440C113714BF19E5B80590B722F6C8AC87470515Ec9E" TargetMode="External"/><Relationship Id="rId75" Type="http://schemas.openxmlformats.org/officeDocument/2006/relationships/hyperlink" Target="consultantplus://offline/ref=8F50C5E65FA43987CAB9D4AEEE1C2E3688B62E954646C113714BF19E5B80590B722F6C8AC87471535Ec6E" TargetMode="External"/><Relationship Id="rId83" Type="http://schemas.openxmlformats.org/officeDocument/2006/relationships/hyperlink" Target="consultantplus://offline/ref=8F50C5E65FA43987CAB9D4AEEE1C2E368CBA2D90454D9C197912FD9C55cC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F50C5E65FA43987CAB9D4AEEE1C2E3688B62E954646C113714BF19E5B80590B722F6C8AC87470565Ec8E" TargetMode="External"/><Relationship Id="rId15" Type="http://schemas.openxmlformats.org/officeDocument/2006/relationships/hyperlink" Target="consultantplus://offline/ref=8F50C5E65FA43987CAB9D4AEEE1C2E3688B627964642C113714BF19E5B80590B722F6C8AC87470535Ec7E" TargetMode="External"/><Relationship Id="rId23" Type="http://schemas.openxmlformats.org/officeDocument/2006/relationships/hyperlink" Target="consultantplus://offline/ref=8F50C5E65FA43987CAB9D4AEEE1C2E3688B62F994645C113714BF19E5B80590B722F6C8AC87470535EcBE" TargetMode="External"/><Relationship Id="rId28" Type="http://schemas.openxmlformats.org/officeDocument/2006/relationships/hyperlink" Target="consultantplus://offline/ref=8F50C5E65FA43987CAB9D4AEEE1C2E3688B52A984146C113714BF19E5B80590B722F6C8AC87571555Ec7E" TargetMode="External"/><Relationship Id="rId36" Type="http://schemas.openxmlformats.org/officeDocument/2006/relationships/hyperlink" Target="consultantplus://offline/ref=8F50C5E65FA43987CAB9D4AEEE1C2E368EB42694414D9C197912FD9C5C8F061C7566608BC8747055cBE" TargetMode="External"/><Relationship Id="rId49" Type="http://schemas.openxmlformats.org/officeDocument/2006/relationships/hyperlink" Target="consultantplus://offline/ref=8F50C5E65FA43987CAB9D4AEEE1C2E3688B52F924645C113714BF19E5B80590B722F6C8AC874715B5EcDE" TargetMode="External"/><Relationship Id="rId57" Type="http://schemas.openxmlformats.org/officeDocument/2006/relationships/hyperlink" Target="consultantplus://offline/ref=8F50C5E65FA43987CAB9D4AEEE1C2E3688B626944440C113714BF19E5B80590B722F6C8AC87470515EcFE" TargetMode="External"/><Relationship Id="rId10" Type="http://schemas.openxmlformats.org/officeDocument/2006/relationships/hyperlink" Target="consultantplus://offline/ref=8F50C5E65FA43987CAB9D4AEEE1C2E3688B62797464FC113714BF19E5B80590B722F6C8AC87470515Ec6E" TargetMode="External"/><Relationship Id="rId31" Type="http://schemas.openxmlformats.org/officeDocument/2006/relationships/hyperlink" Target="consultantplus://offline/ref=8F50C5E65FA43987CAB9D4AEEE1C2E3688B52893414FC113714BF19E5B80590B722F6C835CcAE" TargetMode="External"/><Relationship Id="rId44" Type="http://schemas.openxmlformats.org/officeDocument/2006/relationships/hyperlink" Target="consultantplus://offline/ref=8F50C5E65FA43987CAB9D4AEEE1C2E3688B426914541C113714BF19E5B80590B722F6C8AC874755B5EcAE" TargetMode="External"/><Relationship Id="rId52" Type="http://schemas.openxmlformats.org/officeDocument/2006/relationships/hyperlink" Target="consultantplus://offline/ref=8F50C5E65FA43987CAB9D4AEEE1C2E3688B428944246C113714BF19E5B80590B722F6C8AC87470505EcEE" TargetMode="External"/><Relationship Id="rId60" Type="http://schemas.openxmlformats.org/officeDocument/2006/relationships/hyperlink" Target="consultantplus://offline/ref=8F50C5E65FA43987CAB9D4AEEE1C2E3688B52D904344C113714BF19E5B80590B722F6C8ACC7757c5E" TargetMode="External"/><Relationship Id="rId65" Type="http://schemas.openxmlformats.org/officeDocument/2006/relationships/hyperlink" Target="consultantplus://offline/ref=8F50C5E65FA43987CAB9D4AEEE1C2E3688B62E954646C113714BF19E5B80590B722F6C8AC87471535Ec6E" TargetMode="External"/><Relationship Id="rId73" Type="http://schemas.openxmlformats.org/officeDocument/2006/relationships/hyperlink" Target="consultantplus://offline/ref=8F50C5E65FA43987CAB9D4AEEE1C2E3688B62E954646C113714BF19E5B80590B722F6C8AC87470555EcAE" TargetMode="External"/><Relationship Id="rId78" Type="http://schemas.openxmlformats.org/officeDocument/2006/relationships/hyperlink" Target="consultantplus://offline/ref=8F50C5E65FA43987CAB9D4AEEE1C2E3688B627964642C113714BF19E5B80590B722F6C8AC87470525Ec8E" TargetMode="External"/><Relationship Id="rId81" Type="http://schemas.openxmlformats.org/officeDocument/2006/relationships/hyperlink" Target="consultantplus://offline/ref=8F50C5E65FA43987CAB9D4AEEE1C2E3688B627964642C113714BF19E5B80590B722F6C8AC87470515Ec7E" TargetMode="External"/><Relationship Id="rId8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10905</Words>
  <Characters>62163</Characters>
  <Application>Microsoft Office Word</Application>
  <DocSecurity>0</DocSecurity>
  <Lines>518</Lines>
  <Paragraphs>145</Paragraphs>
  <ScaleCrop>false</ScaleCrop>
  <Company>Reanimator Extreme Edition</Company>
  <LinksUpToDate>false</LinksUpToDate>
  <CharactersWithSpaces>72923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1</cp:revision>
  <dcterms:created xsi:type="dcterms:W3CDTF">2015-05-12T04:28:00Z</dcterms:created>
  <dcterms:modified xsi:type="dcterms:W3CDTF">2015-05-12T04:30:00Z</dcterms:modified>
</cp:coreProperties>
</file>