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87" w:rsidRPr="00893C49" w:rsidRDefault="008A3687" w:rsidP="00BF1BB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93C49">
        <w:rPr>
          <w:rFonts w:eastAsia="Calibri"/>
          <w:b/>
          <w:sz w:val="26"/>
          <w:szCs w:val="26"/>
          <w:lang w:eastAsia="en-US"/>
        </w:rPr>
        <w:t>МУНИЦИПАЛЬНЫЙ  КОМИ</w:t>
      </w:r>
      <w:r w:rsidR="00BF1BBC">
        <w:rPr>
          <w:rFonts w:eastAsia="Calibri"/>
          <w:b/>
          <w:sz w:val="26"/>
          <w:szCs w:val="26"/>
          <w:lang w:eastAsia="en-US"/>
        </w:rPr>
        <w:t>ТЕТ</w:t>
      </w:r>
    </w:p>
    <w:p w:rsidR="008A3687" w:rsidRPr="00893C49" w:rsidRDefault="008A3687" w:rsidP="008A368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93C49">
        <w:rPr>
          <w:rFonts w:eastAsia="Calibri"/>
          <w:b/>
          <w:sz w:val="26"/>
          <w:szCs w:val="26"/>
          <w:lang w:eastAsia="en-US"/>
        </w:rPr>
        <w:t>НОВИЦКОГО СЕЛЬСКОГО ПОСЕЛЕНИЯ</w:t>
      </w:r>
    </w:p>
    <w:p w:rsidR="008A3687" w:rsidRPr="00893C49" w:rsidRDefault="008A3687" w:rsidP="008A3687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93C49">
        <w:rPr>
          <w:rFonts w:eastAsia="Calibri"/>
          <w:b/>
          <w:bCs/>
          <w:sz w:val="26"/>
          <w:szCs w:val="26"/>
          <w:lang w:eastAsia="en-US"/>
        </w:rPr>
        <w:t>ПАРТИЗАНСКОГО МУНИЦИПАЛЬНОГО РАЙОНА</w:t>
      </w:r>
    </w:p>
    <w:p w:rsidR="008A3687" w:rsidRPr="00893C49" w:rsidRDefault="008A3687" w:rsidP="008A3687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A3687" w:rsidRPr="00893C49" w:rsidRDefault="008A3687" w:rsidP="008A3687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93C49">
        <w:rPr>
          <w:rFonts w:eastAsia="Calibri"/>
          <w:b/>
          <w:bCs/>
          <w:sz w:val="26"/>
          <w:szCs w:val="26"/>
          <w:lang w:eastAsia="en-US"/>
        </w:rPr>
        <w:t>(второго созыва)</w:t>
      </w:r>
    </w:p>
    <w:p w:rsidR="008A3687" w:rsidRPr="00893C49" w:rsidRDefault="008A3687" w:rsidP="008A3687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A3687" w:rsidRPr="00893C49" w:rsidRDefault="008A3687" w:rsidP="008A3687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893C49">
        <w:rPr>
          <w:rFonts w:eastAsia="Calibri"/>
          <w:b/>
          <w:bCs/>
          <w:sz w:val="26"/>
          <w:szCs w:val="26"/>
          <w:lang w:eastAsia="en-US"/>
        </w:rPr>
        <w:t>Р</w:t>
      </w:r>
      <w:proofErr w:type="gramEnd"/>
      <w:r w:rsidRPr="00893C49">
        <w:rPr>
          <w:rFonts w:eastAsia="Calibri"/>
          <w:b/>
          <w:bCs/>
          <w:sz w:val="26"/>
          <w:szCs w:val="26"/>
          <w:lang w:eastAsia="en-US"/>
        </w:rPr>
        <w:t xml:space="preserve"> Е Ш Е Н И Е</w:t>
      </w:r>
    </w:p>
    <w:p w:rsidR="008A3687" w:rsidRPr="00893C49" w:rsidRDefault="008A3687" w:rsidP="008A3687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A3687" w:rsidRPr="00893C49" w:rsidRDefault="00BF1BBC" w:rsidP="008A3687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07</w:t>
      </w:r>
      <w:r w:rsidR="008A3687" w:rsidRPr="00893C49">
        <w:rPr>
          <w:rFonts w:eastAsia="Calibri"/>
          <w:bCs/>
          <w:sz w:val="26"/>
          <w:szCs w:val="26"/>
          <w:lang w:eastAsia="en-US"/>
        </w:rPr>
        <w:t xml:space="preserve"> </w:t>
      </w:r>
      <w:r w:rsidR="008A3687" w:rsidRPr="00893C49">
        <w:rPr>
          <w:rFonts w:eastAsiaTheme="minorHAnsi"/>
          <w:bCs/>
          <w:sz w:val="26"/>
          <w:szCs w:val="26"/>
          <w:lang w:eastAsia="en-US"/>
        </w:rPr>
        <w:t>апреля</w:t>
      </w:r>
      <w:r w:rsidR="008A3687" w:rsidRPr="00893C49">
        <w:rPr>
          <w:rFonts w:eastAsia="Calibri"/>
          <w:bCs/>
          <w:sz w:val="26"/>
          <w:szCs w:val="26"/>
          <w:lang w:eastAsia="en-US"/>
        </w:rPr>
        <w:t xml:space="preserve"> 201</w:t>
      </w:r>
      <w:r w:rsidR="008A3687" w:rsidRPr="00893C49">
        <w:rPr>
          <w:rFonts w:eastAsiaTheme="minorHAnsi"/>
          <w:bCs/>
          <w:sz w:val="26"/>
          <w:szCs w:val="26"/>
          <w:lang w:eastAsia="en-US"/>
        </w:rPr>
        <w:t>5</w:t>
      </w:r>
      <w:r w:rsidR="008A3687" w:rsidRPr="00893C49">
        <w:rPr>
          <w:rFonts w:eastAsia="Calibri"/>
          <w:bCs/>
          <w:sz w:val="26"/>
          <w:szCs w:val="26"/>
          <w:lang w:eastAsia="en-US"/>
        </w:rPr>
        <w:t xml:space="preserve"> г.                  </w:t>
      </w:r>
      <w:r w:rsidR="008A3687" w:rsidRPr="00893C49">
        <w:rPr>
          <w:rFonts w:eastAsiaTheme="minorHAnsi"/>
          <w:bCs/>
          <w:sz w:val="26"/>
          <w:szCs w:val="26"/>
          <w:lang w:eastAsia="en-US"/>
        </w:rPr>
        <w:t xml:space="preserve">  </w:t>
      </w:r>
      <w:r w:rsidR="008A3687" w:rsidRPr="00893C49">
        <w:rPr>
          <w:rFonts w:eastAsia="Calibri"/>
          <w:bCs/>
          <w:sz w:val="26"/>
          <w:szCs w:val="26"/>
          <w:lang w:eastAsia="en-US"/>
        </w:rPr>
        <w:t xml:space="preserve">         </w:t>
      </w:r>
      <w:r w:rsidR="008A3687" w:rsidRPr="00893C49">
        <w:rPr>
          <w:rFonts w:eastAsiaTheme="minorHAnsi"/>
          <w:bCs/>
          <w:sz w:val="26"/>
          <w:szCs w:val="26"/>
          <w:lang w:eastAsia="en-US"/>
        </w:rPr>
        <w:t xml:space="preserve">  </w:t>
      </w:r>
      <w:r w:rsidR="008A3687" w:rsidRPr="00893C49">
        <w:rPr>
          <w:rFonts w:eastAsia="Calibri"/>
          <w:bCs/>
          <w:sz w:val="26"/>
          <w:szCs w:val="26"/>
          <w:lang w:eastAsia="en-US"/>
        </w:rPr>
        <w:t xml:space="preserve">село Новицкое           </w:t>
      </w:r>
      <w:r w:rsidR="008A3687" w:rsidRPr="00893C49">
        <w:rPr>
          <w:rFonts w:eastAsiaTheme="minorHAnsi"/>
          <w:bCs/>
          <w:sz w:val="26"/>
          <w:szCs w:val="26"/>
          <w:lang w:eastAsia="en-US"/>
        </w:rPr>
        <w:t xml:space="preserve">        </w:t>
      </w:r>
      <w:r w:rsidR="008A3687" w:rsidRPr="00893C49">
        <w:rPr>
          <w:rFonts w:eastAsia="Calibri"/>
          <w:bCs/>
          <w:sz w:val="26"/>
          <w:szCs w:val="26"/>
          <w:lang w:eastAsia="en-US"/>
        </w:rPr>
        <w:t xml:space="preserve">                             № </w:t>
      </w:r>
      <w:r>
        <w:rPr>
          <w:rFonts w:eastAsiaTheme="minorHAnsi"/>
          <w:bCs/>
          <w:sz w:val="26"/>
          <w:szCs w:val="26"/>
          <w:lang w:eastAsia="en-US"/>
        </w:rPr>
        <w:t>13</w:t>
      </w:r>
    </w:p>
    <w:p w:rsidR="008A3687" w:rsidRPr="00893C49" w:rsidRDefault="008A3687" w:rsidP="008A3687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A3687" w:rsidRPr="00893C49" w:rsidRDefault="008A3687" w:rsidP="008A3687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93C49">
        <w:rPr>
          <w:rFonts w:eastAsiaTheme="minorHAnsi"/>
          <w:b/>
          <w:sz w:val="26"/>
          <w:szCs w:val="26"/>
          <w:lang w:eastAsia="en-US"/>
        </w:rPr>
        <w:t xml:space="preserve">Об утверждении схемы </w:t>
      </w:r>
      <w:proofErr w:type="spellStart"/>
      <w:r w:rsidRPr="00893C49">
        <w:rPr>
          <w:rFonts w:eastAsiaTheme="minorHAnsi"/>
          <w:b/>
          <w:sz w:val="26"/>
          <w:szCs w:val="26"/>
          <w:lang w:eastAsia="en-US"/>
        </w:rPr>
        <w:t>десятимандатного</w:t>
      </w:r>
      <w:proofErr w:type="spellEnd"/>
      <w:r w:rsidRPr="00893C49">
        <w:rPr>
          <w:rFonts w:eastAsiaTheme="minorHAnsi"/>
          <w:b/>
          <w:sz w:val="26"/>
          <w:szCs w:val="26"/>
          <w:lang w:eastAsia="en-US"/>
        </w:rPr>
        <w:t xml:space="preserve"> избирательного округа</w:t>
      </w:r>
    </w:p>
    <w:p w:rsidR="008A3687" w:rsidRPr="00893C49" w:rsidRDefault="008A3687" w:rsidP="008A3687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93C49">
        <w:rPr>
          <w:rFonts w:eastAsiaTheme="minorHAnsi"/>
          <w:b/>
          <w:sz w:val="26"/>
          <w:szCs w:val="26"/>
          <w:lang w:eastAsia="en-US"/>
        </w:rPr>
        <w:t>по выборам депутатов Муниципального комитета Новицкого сельского поселения Партизанского муниципального района</w:t>
      </w:r>
    </w:p>
    <w:p w:rsidR="008A3687" w:rsidRPr="00893C49" w:rsidRDefault="008A3687" w:rsidP="008A3687">
      <w:p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A3687" w:rsidRPr="00893C49" w:rsidRDefault="008A3687" w:rsidP="008A3687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893C49">
        <w:rPr>
          <w:rFonts w:eastAsiaTheme="minorHAnsi"/>
          <w:sz w:val="26"/>
          <w:szCs w:val="26"/>
          <w:lang w:eastAsia="en-US"/>
        </w:rPr>
        <w:t xml:space="preserve">В Соответствии со статьёй 18 Федерального закона от 12.06.2002 года № 67-ФЗ «Об основных гарантиях избирательных прав и права на участие </w:t>
      </w:r>
      <w:proofErr w:type="gramStart"/>
      <w:r w:rsidRPr="00893C49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893C4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893C49">
        <w:rPr>
          <w:rFonts w:eastAsiaTheme="minorHAnsi"/>
          <w:sz w:val="26"/>
          <w:szCs w:val="26"/>
          <w:lang w:eastAsia="en-US"/>
        </w:rPr>
        <w:t>референдуму</w:t>
      </w:r>
      <w:proofErr w:type="gramEnd"/>
      <w:r w:rsidRPr="00893C49">
        <w:rPr>
          <w:rFonts w:eastAsiaTheme="minorHAnsi"/>
          <w:sz w:val="26"/>
          <w:szCs w:val="26"/>
          <w:lang w:eastAsia="en-US"/>
        </w:rPr>
        <w:t xml:space="preserve"> граждан Российской Федерации», статьёй 14 Избирательного кодекса Приморского края, Уставом Новицкого сельского поселения Партизанского муниципального района, рассмотрев и обсудив решение территориальной избирательной комиссии Партизанского района от 24.11.2014 года № 390/101 «Об определении схемы </w:t>
      </w:r>
      <w:proofErr w:type="spellStart"/>
      <w:r w:rsidRPr="00893C49">
        <w:rPr>
          <w:rFonts w:eastAsiaTheme="minorHAnsi"/>
          <w:sz w:val="26"/>
          <w:szCs w:val="26"/>
          <w:lang w:eastAsia="en-US"/>
        </w:rPr>
        <w:t>многомандатных</w:t>
      </w:r>
      <w:proofErr w:type="spellEnd"/>
      <w:r w:rsidRPr="00893C49">
        <w:rPr>
          <w:rFonts w:eastAsiaTheme="minorHAnsi"/>
          <w:sz w:val="26"/>
          <w:szCs w:val="26"/>
          <w:lang w:eastAsia="en-US"/>
        </w:rPr>
        <w:t xml:space="preserve"> избирательных округов для проведения выборов депутатов муниципального комитета Новицкого сельского поселения», муниципальный комитет</w:t>
      </w:r>
    </w:p>
    <w:p w:rsidR="008A3687" w:rsidRPr="00893C49" w:rsidRDefault="008A3687" w:rsidP="008A3687">
      <w:pPr>
        <w:spacing w:line="360" w:lineRule="auto"/>
        <w:ind w:firstLine="851"/>
        <w:jc w:val="both"/>
        <w:rPr>
          <w:rFonts w:eastAsiaTheme="minorHAnsi"/>
          <w:b/>
          <w:sz w:val="26"/>
          <w:szCs w:val="26"/>
          <w:lang w:eastAsia="en-US"/>
        </w:rPr>
      </w:pPr>
    </w:p>
    <w:p w:rsidR="008A3687" w:rsidRPr="00893C49" w:rsidRDefault="008A3687" w:rsidP="008A3687">
      <w:pPr>
        <w:tabs>
          <w:tab w:val="left" w:pos="709"/>
        </w:tabs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893C49">
        <w:rPr>
          <w:rFonts w:eastAsiaTheme="minorHAnsi"/>
          <w:b/>
          <w:sz w:val="26"/>
          <w:szCs w:val="26"/>
          <w:lang w:eastAsia="en-US"/>
        </w:rPr>
        <w:t>РЕШИЛ:</w:t>
      </w:r>
    </w:p>
    <w:p w:rsidR="008A3687" w:rsidRPr="00893C49" w:rsidRDefault="008A3687" w:rsidP="008A3687">
      <w:pPr>
        <w:numPr>
          <w:ilvl w:val="0"/>
          <w:numId w:val="2"/>
        </w:numPr>
        <w:tabs>
          <w:tab w:val="left" w:pos="709"/>
          <w:tab w:val="left" w:pos="993"/>
        </w:tabs>
        <w:spacing w:after="200" w:line="360" w:lineRule="auto"/>
        <w:ind w:left="0" w:firstLine="36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3C49">
        <w:rPr>
          <w:rFonts w:eastAsiaTheme="minorHAnsi"/>
          <w:sz w:val="26"/>
          <w:szCs w:val="26"/>
          <w:lang w:eastAsia="en-US"/>
        </w:rPr>
        <w:t xml:space="preserve">Утвердить схему </w:t>
      </w:r>
      <w:proofErr w:type="spellStart"/>
      <w:r w:rsidRPr="00893C49">
        <w:rPr>
          <w:rFonts w:eastAsiaTheme="minorHAnsi"/>
          <w:sz w:val="26"/>
          <w:szCs w:val="26"/>
          <w:lang w:eastAsia="en-US"/>
        </w:rPr>
        <w:t>десятимандатного</w:t>
      </w:r>
      <w:proofErr w:type="spellEnd"/>
      <w:r w:rsidRPr="00893C49">
        <w:rPr>
          <w:rFonts w:eastAsiaTheme="minorHAnsi"/>
          <w:sz w:val="26"/>
          <w:szCs w:val="26"/>
          <w:lang w:eastAsia="en-US"/>
        </w:rPr>
        <w:t xml:space="preserve"> избирательного округа по выборам депутатов муниципального комитета Новицкого сельского поселения Партизанского муниципального района, включая графиче</w:t>
      </w:r>
      <w:r>
        <w:rPr>
          <w:rFonts w:eastAsiaTheme="minorHAnsi"/>
          <w:sz w:val="26"/>
          <w:szCs w:val="26"/>
          <w:lang w:eastAsia="en-US"/>
        </w:rPr>
        <w:t>ское изображение (Приложение 1</w:t>
      </w:r>
      <w:r w:rsidRPr="00893C49">
        <w:rPr>
          <w:rFonts w:eastAsiaTheme="minorHAnsi"/>
          <w:sz w:val="26"/>
          <w:szCs w:val="26"/>
          <w:lang w:eastAsia="en-US"/>
        </w:rPr>
        <w:t>).</w:t>
      </w:r>
    </w:p>
    <w:p w:rsidR="008A3687" w:rsidRPr="00893C49" w:rsidRDefault="008A3687" w:rsidP="008A3687">
      <w:pPr>
        <w:numPr>
          <w:ilvl w:val="0"/>
          <w:numId w:val="2"/>
        </w:numPr>
        <w:tabs>
          <w:tab w:val="left" w:pos="709"/>
        </w:tabs>
        <w:spacing w:after="200" w:line="360" w:lineRule="auto"/>
        <w:ind w:left="0" w:firstLine="36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3C49">
        <w:rPr>
          <w:rFonts w:eastAsiaTheme="minorHAnsi"/>
          <w:sz w:val="26"/>
          <w:szCs w:val="26"/>
          <w:lang w:eastAsia="en-US"/>
        </w:rPr>
        <w:t>Направить настоящее решение в территориальную избирательную комиссию Партизанского района.</w:t>
      </w:r>
    </w:p>
    <w:p w:rsidR="00AA59E6" w:rsidRDefault="00AA59E6" w:rsidP="008A3687">
      <w:pPr>
        <w:numPr>
          <w:ilvl w:val="0"/>
          <w:numId w:val="2"/>
        </w:numPr>
        <w:tabs>
          <w:tab w:val="left" w:pos="709"/>
        </w:tabs>
        <w:spacing w:after="200" w:line="360" w:lineRule="auto"/>
        <w:ind w:left="0" w:firstLine="36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B79D1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EB79D1">
        <w:rPr>
          <w:sz w:val="26"/>
          <w:szCs w:val="26"/>
        </w:rPr>
        <w:t xml:space="preserve"> в печатном средстве массовой информации </w:t>
      </w:r>
      <w:r>
        <w:rPr>
          <w:sz w:val="26"/>
          <w:szCs w:val="26"/>
        </w:rPr>
        <w:t>Новицкого</w:t>
      </w:r>
      <w:r w:rsidRPr="00EB79D1">
        <w:rPr>
          <w:sz w:val="26"/>
          <w:szCs w:val="26"/>
        </w:rPr>
        <w:t xml:space="preserve"> сельского поселения Партизанского муниципального района – газете «</w:t>
      </w:r>
      <w:r>
        <w:rPr>
          <w:sz w:val="26"/>
          <w:szCs w:val="26"/>
        </w:rPr>
        <w:t>Новицкий</w:t>
      </w:r>
      <w:r w:rsidRPr="00EB79D1">
        <w:rPr>
          <w:sz w:val="26"/>
          <w:szCs w:val="26"/>
        </w:rPr>
        <w:t xml:space="preserve"> Вестник» и разместить на официальном сайте </w:t>
      </w:r>
      <w:r>
        <w:rPr>
          <w:sz w:val="26"/>
          <w:szCs w:val="26"/>
        </w:rPr>
        <w:t>Новицкого</w:t>
      </w:r>
      <w:r w:rsidRPr="00EB79D1">
        <w:rPr>
          <w:sz w:val="26"/>
          <w:szCs w:val="26"/>
        </w:rPr>
        <w:t xml:space="preserve"> сельского поселения Партизанского муниципального района в сети Интернет</w:t>
      </w:r>
      <w:r>
        <w:rPr>
          <w:sz w:val="26"/>
          <w:szCs w:val="26"/>
        </w:rPr>
        <w:t>.</w:t>
      </w:r>
    </w:p>
    <w:p w:rsidR="008A3687" w:rsidRPr="00893C49" w:rsidRDefault="008A3687" w:rsidP="008A3687">
      <w:pPr>
        <w:numPr>
          <w:ilvl w:val="0"/>
          <w:numId w:val="2"/>
        </w:numPr>
        <w:tabs>
          <w:tab w:val="left" w:pos="709"/>
        </w:tabs>
        <w:spacing w:after="200" w:line="360" w:lineRule="auto"/>
        <w:ind w:left="0" w:firstLine="36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3C49">
        <w:rPr>
          <w:rFonts w:eastAsiaTheme="minorHAnsi"/>
          <w:sz w:val="26"/>
          <w:szCs w:val="26"/>
          <w:lang w:eastAsia="en-US"/>
        </w:rPr>
        <w:t>Настоящее решение вступает в силу с момента обнародования.</w:t>
      </w:r>
    </w:p>
    <w:p w:rsidR="008A3687" w:rsidRPr="00893C49" w:rsidRDefault="008A3687" w:rsidP="008A3687">
      <w:pPr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8A3687" w:rsidRPr="00893C49" w:rsidRDefault="008A3687" w:rsidP="008A3687">
      <w:pPr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8A3687" w:rsidRPr="00893C49" w:rsidRDefault="008A3687" w:rsidP="008A3687">
      <w:pPr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893C49">
        <w:rPr>
          <w:rFonts w:eastAsiaTheme="minorHAnsi"/>
          <w:sz w:val="26"/>
          <w:szCs w:val="26"/>
          <w:lang w:eastAsia="en-US"/>
        </w:rPr>
        <w:t>Глава Новицкого</w:t>
      </w:r>
    </w:p>
    <w:p w:rsidR="008A3687" w:rsidRPr="00893C49" w:rsidRDefault="008A3687" w:rsidP="008A3687">
      <w:pPr>
        <w:tabs>
          <w:tab w:val="left" w:pos="993"/>
          <w:tab w:val="left" w:pos="8080"/>
        </w:tabs>
        <w:jc w:val="both"/>
        <w:rPr>
          <w:rFonts w:eastAsiaTheme="minorHAnsi"/>
          <w:sz w:val="26"/>
          <w:szCs w:val="26"/>
          <w:lang w:eastAsia="en-US"/>
        </w:rPr>
      </w:pPr>
      <w:r w:rsidRPr="00893C49">
        <w:rPr>
          <w:rFonts w:eastAsiaTheme="minorHAnsi"/>
          <w:sz w:val="26"/>
          <w:szCs w:val="26"/>
          <w:lang w:eastAsia="en-US"/>
        </w:rPr>
        <w:t>сельского поселения</w:t>
      </w:r>
      <w:r w:rsidRPr="00893C49">
        <w:rPr>
          <w:rFonts w:eastAsiaTheme="minorHAnsi"/>
          <w:sz w:val="26"/>
          <w:szCs w:val="26"/>
          <w:lang w:eastAsia="en-US"/>
        </w:rPr>
        <w:tab/>
        <w:t>В.В. Бабич</w:t>
      </w:r>
    </w:p>
    <w:p w:rsidR="008A3687" w:rsidRPr="00893C49" w:rsidRDefault="008A3687" w:rsidP="008A368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893C49">
        <w:rPr>
          <w:rFonts w:eastAsiaTheme="minorHAnsi"/>
          <w:sz w:val="26"/>
          <w:szCs w:val="26"/>
          <w:lang w:eastAsia="en-US"/>
        </w:rPr>
        <w:br w:type="page"/>
      </w:r>
    </w:p>
    <w:p w:rsidR="008A3687" w:rsidRPr="00893C49" w:rsidRDefault="008A3687" w:rsidP="008A3687">
      <w:pPr>
        <w:ind w:left="5103"/>
        <w:jc w:val="center"/>
        <w:rPr>
          <w:sz w:val="26"/>
          <w:szCs w:val="26"/>
        </w:rPr>
      </w:pPr>
      <w:r w:rsidRPr="00893C49">
        <w:lastRenderedPageBreak/>
        <w:t>Приложение 1</w:t>
      </w:r>
    </w:p>
    <w:p w:rsidR="008A3687" w:rsidRPr="00893C49" w:rsidRDefault="008A3687" w:rsidP="008A3687">
      <w:pPr>
        <w:ind w:left="5103"/>
        <w:jc w:val="center"/>
        <w:rPr>
          <w:sz w:val="26"/>
          <w:szCs w:val="26"/>
        </w:rPr>
      </w:pPr>
      <w:r w:rsidRPr="00893C49">
        <w:rPr>
          <w:sz w:val="26"/>
          <w:szCs w:val="26"/>
        </w:rPr>
        <w:t>к решению муниципального комитета</w:t>
      </w:r>
    </w:p>
    <w:p w:rsidR="008A3687" w:rsidRPr="00893C49" w:rsidRDefault="008A3687" w:rsidP="008A3687">
      <w:pPr>
        <w:ind w:left="5103"/>
        <w:jc w:val="center"/>
        <w:rPr>
          <w:sz w:val="26"/>
          <w:szCs w:val="26"/>
        </w:rPr>
      </w:pPr>
      <w:r w:rsidRPr="00893C49">
        <w:rPr>
          <w:sz w:val="26"/>
          <w:szCs w:val="26"/>
        </w:rPr>
        <w:t>Новицкого сельского поселения</w:t>
      </w:r>
    </w:p>
    <w:p w:rsidR="008A3687" w:rsidRPr="00893C49" w:rsidRDefault="008A3687" w:rsidP="008A3687">
      <w:pPr>
        <w:ind w:left="5103"/>
        <w:jc w:val="center"/>
        <w:rPr>
          <w:sz w:val="26"/>
          <w:szCs w:val="26"/>
        </w:rPr>
      </w:pPr>
      <w:r w:rsidRPr="00893C49">
        <w:rPr>
          <w:sz w:val="26"/>
          <w:szCs w:val="26"/>
        </w:rPr>
        <w:t>Партизанского муниципального района</w:t>
      </w:r>
    </w:p>
    <w:p w:rsidR="008A3687" w:rsidRPr="00893C49" w:rsidRDefault="008A3687" w:rsidP="008A3687">
      <w:pPr>
        <w:ind w:left="5103"/>
        <w:jc w:val="center"/>
        <w:rPr>
          <w:sz w:val="26"/>
          <w:szCs w:val="26"/>
        </w:rPr>
      </w:pPr>
      <w:r w:rsidRPr="00893C49">
        <w:rPr>
          <w:sz w:val="26"/>
          <w:szCs w:val="26"/>
        </w:rPr>
        <w:t xml:space="preserve">от </w:t>
      </w:r>
      <w:r w:rsidR="00BF1BBC">
        <w:rPr>
          <w:sz w:val="26"/>
          <w:szCs w:val="26"/>
        </w:rPr>
        <w:t>07</w:t>
      </w:r>
      <w:r w:rsidRPr="00893C49">
        <w:rPr>
          <w:sz w:val="26"/>
          <w:szCs w:val="26"/>
        </w:rPr>
        <w:t xml:space="preserve">.04.2015 г. № </w:t>
      </w:r>
      <w:r w:rsidR="00BF1BBC">
        <w:rPr>
          <w:sz w:val="26"/>
          <w:szCs w:val="26"/>
        </w:rPr>
        <w:t>13</w:t>
      </w:r>
    </w:p>
    <w:p w:rsidR="008A3687" w:rsidRPr="00893C49" w:rsidRDefault="008A3687" w:rsidP="008A3687">
      <w:pPr>
        <w:tabs>
          <w:tab w:val="left" w:pos="993"/>
          <w:tab w:val="left" w:pos="8364"/>
        </w:tabs>
        <w:jc w:val="center"/>
        <w:rPr>
          <w:rFonts w:eastAsiaTheme="minorHAnsi"/>
          <w:sz w:val="26"/>
          <w:szCs w:val="26"/>
          <w:lang w:eastAsia="en-US"/>
        </w:rPr>
      </w:pPr>
    </w:p>
    <w:p w:rsidR="008A3687" w:rsidRPr="00893C49" w:rsidRDefault="008A3687" w:rsidP="008A3687">
      <w:pPr>
        <w:tabs>
          <w:tab w:val="left" w:pos="993"/>
          <w:tab w:val="left" w:pos="8364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893C49">
        <w:rPr>
          <w:rFonts w:eastAsiaTheme="minorHAnsi"/>
          <w:b/>
          <w:sz w:val="26"/>
          <w:szCs w:val="26"/>
          <w:lang w:eastAsia="en-US"/>
        </w:rPr>
        <w:t xml:space="preserve">Схема </w:t>
      </w:r>
    </w:p>
    <w:p w:rsidR="008A3687" w:rsidRPr="00893C49" w:rsidRDefault="008A3687" w:rsidP="008A3687">
      <w:pPr>
        <w:tabs>
          <w:tab w:val="left" w:pos="993"/>
          <w:tab w:val="left" w:pos="8364"/>
        </w:tabs>
        <w:jc w:val="center"/>
        <w:rPr>
          <w:rFonts w:eastAsiaTheme="minorHAnsi"/>
          <w:b/>
          <w:sz w:val="26"/>
          <w:szCs w:val="26"/>
          <w:lang w:eastAsia="en-US"/>
        </w:rPr>
      </w:pPr>
      <w:proofErr w:type="spellStart"/>
      <w:r w:rsidRPr="00893C49">
        <w:rPr>
          <w:rFonts w:eastAsiaTheme="minorHAnsi"/>
          <w:b/>
          <w:sz w:val="26"/>
          <w:szCs w:val="26"/>
          <w:lang w:eastAsia="en-US"/>
        </w:rPr>
        <w:t>десятимандатного</w:t>
      </w:r>
      <w:proofErr w:type="spellEnd"/>
      <w:r w:rsidRPr="00893C49">
        <w:rPr>
          <w:rFonts w:eastAsiaTheme="minorHAnsi"/>
          <w:b/>
          <w:sz w:val="26"/>
          <w:szCs w:val="26"/>
          <w:lang w:eastAsia="en-US"/>
        </w:rPr>
        <w:t xml:space="preserve"> избирательного округа по выборам депутатов муниципального комитета Новицкого сельского поселения </w:t>
      </w:r>
    </w:p>
    <w:p w:rsidR="008A3687" w:rsidRPr="00893C49" w:rsidRDefault="008A3687" w:rsidP="008A3687">
      <w:pPr>
        <w:tabs>
          <w:tab w:val="left" w:pos="993"/>
          <w:tab w:val="left" w:pos="8364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893C49">
        <w:rPr>
          <w:rFonts w:eastAsiaTheme="minorHAnsi"/>
          <w:b/>
          <w:sz w:val="26"/>
          <w:szCs w:val="26"/>
          <w:lang w:eastAsia="en-US"/>
        </w:rPr>
        <w:t>Партизанского муниципального</w:t>
      </w:r>
    </w:p>
    <w:p w:rsidR="008A3687" w:rsidRPr="00893C49" w:rsidRDefault="008A3687" w:rsidP="008A3687">
      <w:pPr>
        <w:tabs>
          <w:tab w:val="left" w:pos="993"/>
          <w:tab w:val="left" w:pos="8364"/>
        </w:tabs>
        <w:jc w:val="center"/>
        <w:rPr>
          <w:rFonts w:eastAsiaTheme="minorHAnsi"/>
          <w:sz w:val="26"/>
          <w:szCs w:val="26"/>
          <w:lang w:eastAsia="en-US"/>
        </w:rPr>
      </w:pPr>
    </w:p>
    <w:p w:rsidR="008A3687" w:rsidRPr="00893C49" w:rsidRDefault="008A3687" w:rsidP="008A3687">
      <w:pPr>
        <w:tabs>
          <w:tab w:val="left" w:pos="8364"/>
        </w:tabs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C49">
        <w:rPr>
          <w:rFonts w:eastAsiaTheme="minorHAnsi"/>
          <w:sz w:val="26"/>
          <w:szCs w:val="26"/>
          <w:lang w:eastAsia="en-US"/>
        </w:rPr>
        <w:t>Границы избирательного округа: вся территория Новицкого сельского поселения (входят населённые пункты: ж/</w:t>
      </w:r>
      <w:proofErr w:type="spellStart"/>
      <w:r w:rsidRPr="00893C49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893C49">
        <w:rPr>
          <w:rFonts w:eastAsiaTheme="minorHAnsi"/>
          <w:sz w:val="26"/>
          <w:szCs w:val="26"/>
          <w:lang w:eastAsia="en-US"/>
        </w:rPr>
        <w:t xml:space="preserve"> разъезд </w:t>
      </w:r>
      <w:proofErr w:type="gramStart"/>
      <w:r w:rsidRPr="00893C49">
        <w:rPr>
          <w:rFonts w:eastAsiaTheme="minorHAnsi"/>
          <w:sz w:val="26"/>
          <w:szCs w:val="26"/>
          <w:lang w:eastAsia="en-US"/>
        </w:rPr>
        <w:t>Водопадное</w:t>
      </w:r>
      <w:proofErr w:type="gramEnd"/>
      <w:r w:rsidRPr="00893C49">
        <w:rPr>
          <w:rFonts w:eastAsiaTheme="minorHAnsi"/>
          <w:sz w:val="26"/>
          <w:szCs w:val="26"/>
          <w:lang w:eastAsia="en-US"/>
        </w:rPr>
        <w:t xml:space="preserve">; в/ч; п. Николаевка, </w:t>
      </w:r>
      <w:r w:rsidR="00A95B48">
        <w:rPr>
          <w:rFonts w:eastAsiaTheme="minorHAnsi"/>
          <w:sz w:val="26"/>
          <w:szCs w:val="26"/>
          <w:lang w:eastAsia="en-US"/>
        </w:rPr>
        <w:t xml:space="preserve">с. Новицкое, </w:t>
      </w:r>
      <w:r w:rsidRPr="00893C49">
        <w:rPr>
          <w:rFonts w:eastAsiaTheme="minorHAnsi"/>
          <w:sz w:val="26"/>
          <w:szCs w:val="26"/>
          <w:lang w:eastAsia="en-US"/>
        </w:rPr>
        <w:t>с. Фроловка, хутор Орел)</w:t>
      </w:r>
    </w:p>
    <w:p w:rsidR="008A3687" w:rsidRPr="00893C49" w:rsidRDefault="008A3687" w:rsidP="008A3687">
      <w:pPr>
        <w:tabs>
          <w:tab w:val="left" w:pos="993"/>
          <w:tab w:val="left" w:pos="8364"/>
        </w:tabs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8A3687" w:rsidRPr="00893C49" w:rsidRDefault="008A3687" w:rsidP="008A3687">
      <w:pPr>
        <w:tabs>
          <w:tab w:val="left" w:pos="993"/>
          <w:tab w:val="left" w:pos="8364"/>
        </w:tabs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893C49">
        <w:rPr>
          <w:rFonts w:eastAsiaTheme="minorHAnsi"/>
          <w:sz w:val="26"/>
          <w:szCs w:val="26"/>
          <w:lang w:eastAsia="en-US"/>
        </w:rPr>
        <w:t>Число избирателей - 4173</w:t>
      </w:r>
    </w:p>
    <w:p w:rsidR="008A3687" w:rsidRPr="00893C49" w:rsidRDefault="008A3687" w:rsidP="008A3687">
      <w:pPr>
        <w:tabs>
          <w:tab w:val="left" w:pos="993"/>
          <w:tab w:val="left" w:pos="8364"/>
        </w:tabs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C49">
        <w:rPr>
          <w:rFonts w:eastAsiaTheme="minorHAnsi"/>
          <w:sz w:val="26"/>
          <w:szCs w:val="26"/>
          <w:lang w:eastAsia="en-US"/>
        </w:rPr>
        <w:t>Число мандатов, подлежащих распределению – 10</w:t>
      </w:r>
    </w:p>
    <w:p w:rsidR="008A3687" w:rsidRPr="00893C49" w:rsidRDefault="008A3687" w:rsidP="008A368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893C49">
        <w:rPr>
          <w:rFonts w:eastAsiaTheme="minorHAnsi"/>
          <w:sz w:val="26"/>
          <w:szCs w:val="26"/>
          <w:lang w:eastAsia="en-US"/>
        </w:rPr>
        <w:br w:type="page"/>
      </w:r>
    </w:p>
    <w:p w:rsidR="008A3687" w:rsidRDefault="008A3687" w:rsidP="008A3687">
      <w:pPr>
        <w:jc w:val="center"/>
        <w:rPr>
          <w:b/>
        </w:rPr>
      </w:pPr>
    </w:p>
    <w:p w:rsidR="008A3687" w:rsidRPr="00452DDC" w:rsidRDefault="0027082C" w:rsidP="008A3687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49.7pt;margin-top:354.6pt;width:104.1pt;height:59.55pt;z-index:251661312;mso-wrap-style:none;v-text-anchor:top-baseline" filled="f" fillcolor="#0c9" stroked="f">
            <v:textbox style="mso-next-textbox:#_x0000_s1049">
              <w:txbxContent>
                <w:p w:rsidR="008A3687" w:rsidRDefault="008A3687" w:rsidP="008A36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Десятимандатный</w:t>
                  </w:r>
                  <w:proofErr w:type="spellEnd"/>
                </w:p>
                <w:p w:rsidR="008A3687" w:rsidRDefault="008A3687" w:rsidP="008A36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Избирательный</w:t>
                  </w:r>
                </w:p>
                <w:p w:rsidR="008A3687" w:rsidRDefault="008A3687" w:rsidP="008A36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округ № 1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048" style="position:absolute;left:0;text-align:left;margin-left:161.65pt;margin-top:24.1pt;width:168.2pt;height:671.6pt;rotation:1373151fd;z-index:251660288;mso-wrap-style:none;v-text-anchor:middle" fillcolor="#0c9">
            <v:fill opacity="0"/>
          </v:oval>
        </w:pict>
      </w:r>
      <w:r>
        <w:rPr>
          <w:b/>
          <w:noProof/>
        </w:rPr>
        <w:pict>
          <v:shape id="_x0000_s1047" type="#_x0000_t202" style="position:absolute;left:0;text-align:left;margin-left:0;margin-top:-13.6pt;width:485pt;height:53.8pt;z-index:251659264" strokeweight="1.75pt">
            <v:textbox style="mso-next-textbox:#_x0000_s1047;mso-fit-shape-to-text:t">
              <w:txbxContent>
                <w:p w:rsidR="008A3687" w:rsidRPr="00512C79" w:rsidRDefault="008A3687" w:rsidP="008A3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Г</w:t>
                  </w:r>
                  <w:r w:rsidRPr="00512C79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рафическое изображение схемы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десятимандатного</w:t>
                  </w:r>
                  <w:proofErr w:type="spellEnd"/>
                  <w:r w:rsidRPr="00512C79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избирательн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ого</w:t>
                  </w:r>
                  <w:r w:rsidRPr="00512C79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округ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а</w:t>
                  </w:r>
                  <w:r w:rsidRPr="00512C79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по выборам депутатов муниципального комитета Новицкого сельского поселения Партизанского муниципального района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0" type="#_x0000_t202" style="position:absolute;left:0;text-align:left;margin-left:270pt;margin-top:326.4pt;width:126.25pt;height:18.7pt;z-index:251662336" filled="f" fillcolor="#0c9" stroked="f">
            <v:textbox style="mso-next-textbox:#_x0000_s1050;mso-fit-shape-to-text:t">
              <w:txbxContent>
                <w:p w:rsidR="008A3687" w:rsidRDefault="008A3687" w:rsidP="008A368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Водопадное</w:t>
                  </w:r>
                </w:p>
              </w:txbxContent>
            </v:textbox>
          </v:shape>
        </w:pict>
      </w:r>
      <w:r w:rsidR="008A3687">
        <w:rPr>
          <w:b/>
          <w:noProof/>
        </w:rPr>
        <w:drawing>
          <wp:inline distT="0" distB="0" distL="0" distR="0">
            <wp:extent cx="6165850" cy="9067800"/>
            <wp:effectExtent l="19050" t="0" r="6350" b="0"/>
            <wp:docPr id="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363" t="22929" r="24278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3687" w:rsidRPr="009701FE" w:rsidRDefault="008A3687" w:rsidP="008A3687">
      <w:pPr>
        <w:tabs>
          <w:tab w:val="left" w:pos="993"/>
          <w:tab w:val="left" w:pos="8364"/>
        </w:tabs>
        <w:ind w:left="5103"/>
        <w:jc w:val="center"/>
      </w:pPr>
    </w:p>
    <w:p w:rsidR="008E738A" w:rsidRPr="008A3687" w:rsidRDefault="008E738A" w:rsidP="008A3687">
      <w:pPr>
        <w:rPr>
          <w:szCs w:val="26"/>
        </w:rPr>
      </w:pPr>
    </w:p>
    <w:sectPr w:rsidR="008E738A" w:rsidRPr="008A3687" w:rsidSect="004639E5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67D5"/>
    <w:multiLevelType w:val="hybridMultilevel"/>
    <w:tmpl w:val="FB88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110B4"/>
    <w:multiLevelType w:val="hybridMultilevel"/>
    <w:tmpl w:val="FB88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550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1A7F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1B59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751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0E4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08CC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A53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343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82C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2FF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BBA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49A4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126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504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4B01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2B79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687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561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8A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733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32B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AA"/>
    <w:rsid w:val="00A95AEF"/>
    <w:rsid w:val="00A95B48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9E6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191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1BBC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610F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1AD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4CD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951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3DA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31ED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327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5F1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504"/>
    <w:pPr>
      <w:ind w:left="720"/>
      <w:contextualSpacing/>
    </w:pPr>
  </w:style>
  <w:style w:type="table" w:styleId="a4">
    <w:name w:val="Table Grid"/>
    <w:basedOn w:val="a1"/>
    <w:uiPriority w:val="59"/>
    <w:rsid w:val="0092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8A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6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2015-04-15T04:43:00Z</cp:lastPrinted>
  <dcterms:created xsi:type="dcterms:W3CDTF">2015-03-31T05:53:00Z</dcterms:created>
  <dcterms:modified xsi:type="dcterms:W3CDTF">2015-04-15T04:44:00Z</dcterms:modified>
</cp:coreProperties>
</file>