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7A2" w:rsidRDefault="00AE37A2" w:rsidP="00AE37A2">
      <w:pPr>
        <w:keepNext/>
        <w:tabs>
          <w:tab w:val="left" w:pos="708"/>
        </w:tabs>
        <w:spacing w:after="0" w:line="240" w:lineRule="auto"/>
        <w:jc w:val="center"/>
        <w:outlineLvl w:val="2"/>
        <w:rPr>
          <w:rFonts w:ascii="Times New Roman" w:eastAsia="Times New Roman" w:hAnsi="Times New Roman" w:cs="Times New Roman"/>
          <w:bCs/>
          <w:sz w:val="24"/>
          <w:szCs w:val="24"/>
          <w:lang w:eastAsia="ru-RU"/>
        </w:rPr>
      </w:pPr>
      <w:r w:rsidRPr="00AE37A2">
        <w:rPr>
          <w:rFonts w:ascii="Times New Roman" w:eastAsia="Times New Roman" w:hAnsi="Times New Roman" w:cs="Times New Roman"/>
          <w:bCs/>
          <w:sz w:val="24"/>
          <w:szCs w:val="24"/>
          <w:lang w:eastAsia="ru-RU"/>
        </w:rPr>
        <w:t xml:space="preserve">Администрация </w:t>
      </w:r>
      <w:r>
        <w:rPr>
          <w:rFonts w:ascii="Times New Roman" w:eastAsia="Times New Roman" w:hAnsi="Times New Roman" w:cs="Times New Roman"/>
          <w:bCs/>
          <w:sz w:val="24"/>
          <w:szCs w:val="24"/>
          <w:lang w:eastAsia="ru-RU"/>
        </w:rPr>
        <w:t>Новицкого</w:t>
      </w:r>
      <w:r w:rsidRPr="00AE37A2">
        <w:rPr>
          <w:rFonts w:ascii="Times New Roman" w:eastAsia="Times New Roman" w:hAnsi="Times New Roman" w:cs="Times New Roman"/>
          <w:bCs/>
          <w:sz w:val="24"/>
          <w:szCs w:val="24"/>
          <w:lang w:eastAsia="ru-RU"/>
        </w:rPr>
        <w:t xml:space="preserve"> сельского поселения</w:t>
      </w:r>
      <w:r>
        <w:rPr>
          <w:rFonts w:ascii="Times New Roman" w:eastAsia="Times New Roman" w:hAnsi="Times New Roman" w:cs="Times New Roman"/>
          <w:bCs/>
          <w:sz w:val="24"/>
          <w:szCs w:val="24"/>
          <w:lang w:eastAsia="ru-RU"/>
        </w:rPr>
        <w:t xml:space="preserve"> </w:t>
      </w:r>
    </w:p>
    <w:p w:rsidR="00AE37A2" w:rsidRPr="00AE37A2" w:rsidRDefault="00AE37A2" w:rsidP="00AE37A2">
      <w:pPr>
        <w:keepNext/>
        <w:tabs>
          <w:tab w:val="left" w:pos="708"/>
        </w:tabs>
        <w:spacing w:after="0" w:line="240" w:lineRule="auto"/>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Партизанского муниципального района Приморского края</w:t>
      </w:r>
    </w:p>
    <w:tbl>
      <w:tblPr>
        <w:tblW w:w="9889" w:type="dxa"/>
        <w:tblLook w:val="01E0" w:firstRow="1" w:lastRow="1" w:firstColumn="1" w:lastColumn="1" w:noHBand="0" w:noVBand="0"/>
      </w:tblPr>
      <w:tblGrid>
        <w:gridCol w:w="5509"/>
        <w:gridCol w:w="4380"/>
      </w:tblGrid>
      <w:tr w:rsidR="00AE37A2" w:rsidRPr="00AE37A2" w:rsidTr="00AE37A2">
        <w:trPr>
          <w:trHeight w:val="4755"/>
        </w:trPr>
        <w:tc>
          <w:tcPr>
            <w:tcW w:w="5509" w:type="dxa"/>
            <w:tcBorders>
              <w:top w:val="single" w:sz="12" w:space="0" w:color="auto"/>
            </w:tcBorders>
          </w:tcPr>
          <w:p w:rsidR="00AE37A2" w:rsidRPr="00AE37A2" w:rsidRDefault="00AE37A2" w:rsidP="00AE37A2">
            <w:pPr>
              <w:tabs>
                <w:tab w:val="left" w:pos="3720"/>
              </w:tabs>
              <w:spacing w:after="60" w:line="240" w:lineRule="auto"/>
              <w:jc w:val="both"/>
              <w:rPr>
                <w:rFonts w:ascii="Times New Roman" w:eastAsia="Times New Roman" w:hAnsi="Times New Roman" w:cs="Times New Roman"/>
                <w:sz w:val="24"/>
                <w:szCs w:val="24"/>
                <w:lang w:eastAsia="ru-RU"/>
              </w:rPr>
            </w:pPr>
          </w:p>
        </w:tc>
        <w:tc>
          <w:tcPr>
            <w:tcW w:w="4380" w:type="dxa"/>
            <w:tcBorders>
              <w:top w:val="single" w:sz="12" w:space="0" w:color="auto"/>
            </w:tcBorders>
          </w:tcPr>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tbl>
            <w:tblPr>
              <w:tblW w:w="0" w:type="auto"/>
              <w:jc w:val="right"/>
              <w:tblLook w:val="01E0" w:firstRow="1" w:lastRow="1" w:firstColumn="1" w:lastColumn="1" w:noHBand="0" w:noVBand="0"/>
            </w:tblPr>
            <w:tblGrid>
              <w:gridCol w:w="4164"/>
            </w:tblGrid>
            <w:tr w:rsidR="00AE37A2" w:rsidRPr="00AE37A2" w:rsidTr="00AE37A2">
              <w:trPr>
                <w:jc w:val="right"/>
              </w:trPr>
              <w:tc>
                <w:tcPr>
                  <w:tcW w:w="4536" w:type="dxa"/>
                  <w:vAlign w:val="center"/>
                </w:tcPr>
                <w:p w:rsidR="00AE37A2" w:rsidRPr="00AE37A2" w:rsidRDefault="00AE37A2" w:rsidP="00AE37A2">
                  <w:pPr>
                    <w:spacing w:after="0"/>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«УТВЕРЖДАЮ»</w:t>
                  </w:r>
                </w:p>
                <w:p w:rsidR="00AE37A2" w:rsidRPr="00AE37A2" w:rsidRDefault="00AE37A2" w:rsidP="00AE37A2">
                  <w:pPr>
                    <w:spacing w:after="0"/>
                    <w:rPr>
                      <w:rFonts w:ascii="Times New Roman" w:eastAsia="Times New Roman" w:hAnsi="Times New Roman" w:cs="Times New Roman"/>
                      <w:sz w:val="24"/>
                      <w:szCs w:val="24"/>
                      <w:lang w:eastAsia="ru-RU"/>
                    </w:rPr>
                  </w:pPr>
                </w:p>
                <w:p w:rsidR="00AE37A2" w:rsidRPr="00AE37A2" w:rsidRDefault="00AE37A2" w:rsidP="00AE37A2">
                  <w:pPr>
                    <w:spacing w:after="0"/>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 xml:space="preserve">Глава </w:t>
                  </w:r>
                </w:p>
                <w:p w:rsidR="00AE37A2" w:rsidRPr="00AE37A2" w:rsidRDefault="00AE37A2" w:rsidP="00AE37A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Новицкого </w:t>
                  </w:r>
                  <w:r w:rsidRPr="00AE37A2">
                    <w:rPr>
                      <w:rFonts w:ascii="Times New Roman" w:eastAsia="Times New Roman" w:hAnsi="Times New Roman" w:cs="Times New Roman"/>
                      <w:sz w:val="24"/>
                      <w:szCs w:val="24"/>
                      <w:lang w:eastAsia="ru-RU"/>
                    </w:rPr>
                    <w:t>сельского поселения Партизанского</w:t>
                  </w:r>
                  <w:r>
                    <w:rPr>
                      <w:rFonts w:ascii="Times New Roman" w:eastAsia="Times New Roman" w:hAnsi="Times New Roman" w:cs="Times New Roman"/>
                      <w:sz w:val="24"/>
                      <w:szCs w:val="24"/>
                      <w:lang w:eastAsia="ru-RU"/>
                    </w:rPr>
                    <w:t xml:space="preserve"> </w:t>
                  </w:r>
                  <w:r w:rsidRPr="00AE37A2">
                    <w:rPr>
                      <w:rFonts w:ascii="Times New Roman" w:eastAsia="Times New Roman" w:hAnsi="Times New Roman" w:cs="Times New Roman"/>
                      <w:sz w:val="24"/>
                      <w:szCs w:val="24"/>
                      <w:lang w:eastAsia="ru-RU"/>
                    </w:rPr>
                    <w:t>муниципального района</w:t>
                  </w:r>
                  <w:r>
                    <w:rPr>
                      <w:rFonts w:ascii="Times New Roman" w:eastAsia="Times New Roman" w:hAnsi="Times New Roman" w:cs="Times New Roman"/>
                      <w:sz w:val="24"/>
                      <w:szCs w:val="24"/>
                      <w:lang w:eastAsia="ru-RU"/>
                    </w:rPr>
                    <w:t xml:space="preserve"> Приморского края</w:t>
                  </w:r>
                </w:p>
                <w:p w:rsidR="00AE37A2" w:rsidRPr="00AE37A2" w:rsidRDefault="00AE37A2" w:rsidP="00AE37A2">
                  <w:pPr>
                    <w:spacing w:after="0"/>
                    <w:rPr>
                      <w:rFonts w:ascii="Times New Roman" w:eastAsia="Times New Roman" w:hAnsi="Times New Roman" w:cs="Times New Roman"/>
                      <w:sz w:val="24"/>
                      <w:szCs w:val="24"/>
                      <w:lang w:eastAsia="ru-RU"/>
                    </w:rPr>
                  </w:pPr>
                </w:p>
                <w:p w:rsidR="00AE37A2" w:rsidRPr="00AE37A2" w:rsidRDefault="00AE37A2" w:rsidP="00AE37A2">
                  <w:pPr>
                    <w:spacing w:after="0"/>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 xml:space="preserve">__________________ </w:t>
                  </w:r>
                  <w:r>
                    <w:rPr>
                      <w:rFonts w:ascii="Times New Roman" w:eastAsia="Times New Roman" w:hAnsi="Times New Roman" w:cs="Times New Roman"/>
                      <w:sz w:val="24"/>
                      <w:szCs w:val="24"/>
                      <w:lang w:eastAsia="ru-RU"/>
                    </w:rPr>
                    <w:t>А.В. Зражевский</w:t>
                  </w: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w:t>
                  </w:r>
                  <w:r w:rsidR="00C807DC">
                    <w:rPr>
                      <w:rFonts w:ascii="Times New Roman" w:eastAsia="Times New Roman" w:hAnsi="Times New Roman" w:cs="Times New Roman"/>
                      <w:sz w:val="24"/>
                      <w:szCs w:val="24"/>
                      <w:lang w:eastAsia="ru-RU"/>
                    </w:rPr>
                    <w:t>26</w:t>
                  </w:r>
                  <w:r w:rsidRPr="00AE37A2">
                    <w:rPr>
                      <w:rFonts w:ascii="Times New Roman" w:eastAsia="Times New Roman" w:hAnsi="Times New Roman" w:cs="Times New Roman"/>
                      <w:sz w:val="24"/>
                      <w:szCs w:val="24"/>
                      <w:lang w:eastAsia="ru-RU"/>
                    </w:rPr>
                    <w:t>» апреля 2013 года</w:t>
                  </w: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 xml:space="preserve"> </w:t>
                  </w:r>
                </w:p>
              </w:tc>
            </w:tr>
          </w:tbl>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ind w:left="445"/>
              <w:jc w:val="both"/>
              <w:rPr>
                <w:rFonts w:ascii="Times New Roman" w:eastAsia="Times New Roman" w:hAnsi="Times New Roman" w:cs="Times New Roman"/>
                <w:sz w:val="24"/>
                <w:szCs w:val="24"/>
                <w:lang w:eastAsia="ru-RU"/>
              </w:rPr>
            </w:pPr>
          </w:p>
        </w:tc>
      </w:tr>
    </w:tbl>
    <w:p w:rsidR="00AE37A2" w:rsidRPr="00AE37A2" w:rsidRDefault="00AE37A2" w:rsidP="00AE37A2">
      <w:pPr>
        <w:spacing w:after="0"/>
        <w:jc w:val="center"/>
        <w:outlineLvl w:val="5"/>
        <w:rPr>
          <w:rFonts w:ascii="Times New Roman" w:eastAsia="Times New Roman" w:hAnsi="Times New Roman" w:cs="Times New Roman"/>
          <w:b/>
          <w:bCs/>
          <w:sz w:val="28"/>
          <w:szCs w:val="28"/>
          <w:lang w:eastAsia="ru-RU"/>
        </w:rPr>
      </w:pPr>
      <w:r w:rsidRPr="00AE37A2">
        <w:rPr>
          <w:rFonts w:ascii="Times New Roman" w:eastAsia="Times New Roman" w:hAnsi="Times New Roman" w:cs="Times New Roman"/>
          <w:b/>
          <w:bCs/>
          <w:sz w:val="28"/>
          <w:szCs w:val="28"/>
          <w:lang w:eastAsia="ru-RU"/>
        </w:rPr>
        <w:t xml:space="preserve"> ДОКУМЕНТАЦИЯ </w:t>
      </w:r>
    </w:p>
    <w:p w:rsidR="00AE37A2" w:rsidRPr="00AE37A2" w:rsidRDefault="00AE37A2" w:rsidP="00AE37A2">
      <w:pPr>
        <w:spacing w:after="0"/>
        <w:jc w:val="center"/>
        <w:outlineLvl w:val="5"/>
        <w:rPr>
          <w:rFonts w:ascii="Times New Roman" w:eastAsia="Times New Roman" w:hAnsi="Times New Roman" w:cs="Times New Roman"/>
          <w:sz w:val="28"/>
          <w:szCs w:val="28"/>
          <w:lang w:eastAsia="ru-RU"/>
        </w:rPr>
      </w:pPr>
      <w:r w:rsidRPr="00AE37A2">
        <w:rPr>
          <w:rFonts w:ascii="Times New Roman" w:eastAsia="Times New Roman" w:hAnsi="Times New Roman" w:cs="Times New Roman"/>
          <w:b/>
          <w:sz w:val="28"/>
          <w:szCs w:val="28"/>
          <w:lang w:eastAsia="ru-RU"/>
        </w:rPr>
        <w:t>ОБ ОТКРЫТОМ АУКЦИОНЕ В ЭЛЕКТРОННОЙ ФОРМЕ</w:t>
      </w:r>
    </w:p>
    <w:p w:rsidR="00AE37A2" w:rsidRPr="00AE37A2" w:rsidRDefault="00AE37A2" w:rsidP="00AE37A2">
      <w:pPr>
        <w:spacing w:after="0"/>
        <w:jc w:val="center"/>
        <w:rPr>
          <w:rFonts w:ascii="Times New Roman" w:eastAsia="Times New Roman" w:hAnsi="Times New Roman" w:cs="Times New Roman"/>
          <w:b/>
          <w:bCs/>
          <w:sz w:val="32"/>
          <w:szCs w:val="32"/>
          <w:lang w:eastAsia="ru-RU"/>
        </w:rPr>
      </w:pPr>
    </w:p>
    <w:p w:rsidR="00AE37A2" w:rsidRPr="00AE37A2" w:rsidRDefault="00AE37A2" w:rsidP="00AE37A2">
      <w:pPr>
        <w:tabs>
          <w:tab w:val="left" w:pos="708"/>
        </w:tabs>
        <w:spacing w:after="0" w:line="240" w:lineRule="auto"/>
        <w:jc w:val="center"/>
        <w:rPr>
          <w:rFonts w:ascii="Times New Roman" w:eastAsia="Times New Roman" w:hAnsi="Times New Roman" w:cs="Times New Roman"/>
          <w:b/>
          <w:bCs/>
          <w:sz w:val="24"/>
          <w:szCs w:val="24"/>
          <w:lang w:eastAsia="ru-RU"/>
        </w:rPr>
      </w:pPr>
      <w:r w:rsidRPr="00AE37A2">
        <w:rPr>
          <w:rFonts w:ascii="Times New Roman" w:eastAsia="Times New Roman" w:hAnsi="Times New Roman" w:cs="Times New Roman"/>
          <w:b/>
          <w:bCs/>
          <w:sz w:val="24"/>
          <w:szCs w:val="24"/>
          <w:lang w:eastAsia="ru-RU"/>
        </w:rPr>
        <w:t xml:space="preserve">на право заключения муниципального контракта </w:t>
      </w:r>
    </w:p>
    <w:p w:rsidR="00AE37A2" w:rsidRPr="00AE37A2" w:rsidRDefault="00AE37A2" w:rsidP="002E2A7A">
      <w:pPr>
        <w:tabs>
          <w:tab w:val="left" w:pos="708"/>
        </w:tabs>
        <w:spacing w:after="0" w:line="240" w:lineRule="auto"/>
        <w:jc w:val="center"/>
        <w:rPr>
          <w:rFonts w:ascii="Times New Roman" w:eastAsia="Times New Roman" w:hAnsi="Times New Roman" w:cs="Times New Roman"/>
          <w:sz w:val="28"/>
          <w:szCs w:val="28"/>
          <w:lang w:eastAsia="ru-RU"/>
        </w:rPr>
      </w:pPr>
      <w:r w:rsidRPr="00AE37A2">
        <w:rPr>
          <w:rFonts w:ascii="Times New Roman" w:eastAsia="Times New Roman" w:hAnsi="Times New Roman" w:cs="Times New Roman"/>
          <w:b/>
          <w:bCs/>
          <w:sz w:val="24"/>
          <w:szCs w:val="24"/>
          <w:lang w:eastAsia="ru-RU"/>
        </w:rPr>
        <w:t xml:space="preserve">на </w:t>
      </w:r>
      <w:r w:rsidRPr="00AE37A2">
        <w:rPr>
          <w:rFonts w:ascii="Times New Roman" w:eastAsia="Times New Roman" w:hAnsi="Times New Roman" w:cs="Times New Roman"/>
          <w:b/>
          <w:sz w:val="24"/>
          <w:szCs w:val="16"/>
          <w:lang w:eastAsia="ru-RU"/>
        </w:rPr>
        <w:t xml:space="preserve">выполнение работ по ремонту </w:t>
      </w:r>
      <w:r w:rsidR="00FB27F2">
        <w:rPr>
          <w:rFonts w:ascii="Times New Roman" w:eastAsia="Times New Roman" w:hAnsi="Times New Roman" w:cs="Times New Roman"/>
          <w:b/>
          <w:sz w:val="24"/>
          <w:szCs w:val="16"/>
          <w:lang w:eastAsia="ru-RU"/>
        </w:rPr>
        <w:t xml:space="preserve">автомобильной </w:t>
      </w:r>
      <w:r w:rsidRPr="00AE37A2">
        <w:rPr>
          <w:rFonts w:ascii="Times New Roman" w:eastAsia="Times New Roman" w:hAnsi="Times New Roman" w:cs="Times New Roman"/>
          <w:b/>
          <w:sz w:val="24"/>
          <w:szCs w:val="16"/>
          <w:lang w:eastAsia="ru-RU"/>
        </w:rPr>
        <w:t xml:space="preserve">дороги </w:t>
      </w:r>
      <w:r w:rsidR="00552036">
        <w:rPr>
          <w:rFonts w:ascii="Times New Roman" w:eastAsia="Times New Roman" w:hAnsi="Times New Roman" w:cs="Times New Roman"/>
          <w:b/>
          <w:sz w:val="24"/>
          <w:szCs w:val="16"/>
          <w:lang w:eastAsia="ru-RU"/>
        </w:rPr>
        <w:t xml:space="preserve">по </w:t>
      </w:r>
      <w:r w:rsidR="002E2A7A">
        <w:rPr>
          <w:rFonts w:ascii="Times New Roman" w:eastAsia="Times New Roman" w:hAnsi="Times New Roman" w:cs="Times New Roman"/>
          <w:b/>
          <w:sz w:val="24"/>
          <w:szCs w:val="16"/>
          <w:lang w:eastAsia="ru-RU"/>
        </w:rPr>
        <w:t xml:space="preserve">ул. </w:t>
      </w:r>
      <w:proofErr w:type="gramStart"/>
      <w:r w:rsidR="002E2A7A">
        <w:rPr>
          <w:rFonts w:ascii="Times New Roman" w:eastAsia="Times New Roman" w:hAnsi="Times New Roman" w:cs="Times New Roman"/>
          <w:b/>
          <w:sz w:val="24"/>
          <w:szCs w:val="16"/>
          <w:lang w:eastAsia="ru-RU"/>
        </w:rPr>
        <w:t>Юбилейная</w:t>
      </w:r>
      <w:proofErr w:type="gramEnd"/>
      <w:r w:rsidR="002E2A7A">
        <w:rPr>
          <w:rFonts w:ascii="Times New Roman" w:eastAsia="Times New Roman" w:hAnsi="Times New Roman" w:cs="Times New Roman"/>
          <w:b/>
          <w:sz w:val="24"/>
          <w:szCs w:val="16"/>
          <w:lang w:eastAsia="ru-RU"/>
        </w:rPr>
        <w:t xml:space="preserve"> с. Фроловка</w:t>
      </w: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Default="00AE37A2" w:rsidP="00AE37A2">
      <w:pPr>
        <w:spacing w:after="60" w:line="240" w:lineRule="auto"/>
        <w:jc w:val="both"/>
        <w:rPr>
          <w:rFonts w:ascii="Times New Roman" w:eastAsia="Times New Roman" w:hAnsi="Times New Roman" w:cs="Times New Roman"/>
          <w:sz w:val="24"/>
          <w:szCs w:val="24"/>
          <w:lang w:eastAsia="ru-RU"/>
        </w:rPr>
      </w:pPr>
    </w:p>
    <w:p w:rsidR="006B495E" w:rsidRDefault="006B495E" w:rsidP="00AE37A2">
      <w:pPr>
        <w:spacing w:after="60" w:line="240" w:lineRule="auto"/>
        <w:jc w:val="both"/>
        <w:rPr>
          <w:rFonts w:ascii="Times New Roman" w:eastAsia="Times New Roman" w:hAnsi="Times New Roman" w:cs="Times New Roman"/>
          <w:sz w:val="24"/>
          <w:szCs w:val="24"/>
          <w:lang w:eastAsia="ru-RU"/>
        </w:rPr>
      </w:pPr>
    </w:p>
    <w:p w:rsidR="006B495E" w:rsidRPr="00AE37A2" w:rsidRDefault="006B495E"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6B495E">
      <w:pPr>
        <w:spacing w:after="60" w:line="240" w:lineRule="auto"/>
        <w:jc w:val="center"/>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с.</w:t>
      </w:r>
      <w:r w:rsidR="006B495E">
        <w:rPr>
          <w:rFonts w:ascii="Times New Roman" w:eastAsia="Times New Roman" w:hAnsi="Times New Roman" w:cs="Times New Roman"/>
          <w:sz w:val="24"/>
          <w:szCs w:val="24"/>
          <w:lang w:eastAsia="ru-RU"/>
        </w:rPr>
        <w:t xml:space="preserve"> Новицкое</w:t>
      </w:r>
    </w:p>
    <w:p w:rsidR="00AE37A2" w:rsidRPr="00AE37A2" w:rsidRDefault="00AE37A2" w:rsidP="006B495E">
      <w:pPr>
        <w:spacing w:after="60" w:line="240" w:lineRule="auto"/>
        <w:jc w:val="center"/>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4"/>
          <w:szCs w:val="24"/>
          <w:lang w:eastAsia="ru-RU"/>
        </w:rPr>
        <w:t>2013г.</w:t>
      </w:r>
    </w:p>
    <w:p w:rsidR="00AE37A2" w:rsidRPr="00AE37A2" w:rsidRDefault="00AE37A2" w:rsidP="00AE37A2">
      <w:pPr>
        <w:keepNext/>
        <w:tabs>
          <w:tab w:val="left" w:pos="708"/>
        </w:tabs>
        <w:spacing w:after="0" w:line="240" w:lineRule="auto"/>
        <w:ind w:left="-993"/>
        <w:jc w:val="center"/>
        <w:outlineLvl w:val="2"/>
        <w:rPr>
          <w:rFonts w:ascii="Times New Roman" w:eastAsia="Times New Roman" w:hAnsi="Times New Roman" w:cs="Times New Roman"/>
          <w:bCs/>
          <w:sz w:val="24"/>
          <w:szCs w:val="24"/>
          <w:lang w:eastAsia="ru-RU"/>
        </w:rPr>
      </w:pPr>
    </w:p>
    <w:p w:rsidR="00AE37A2" w:rsidRPr="00942F02" w:rsidRDefault="00AE37A2" w:rsidP="00AE37A2">
      <w:pPr>
        <w:tabs>
          <w:tab w:val="left" w:pos="708"/>
        </w:tabs>
        <w:spacing w:after="0" w:line="240" w:lineRule="auto"/>
        <w:ind w:left="539"/>
        <w:jc w:val="center"/>
        <w:outlineLvl w:val="0"/>
        <w:rPr>
          <w:rFonts w:asciiTheme="majorHAnsi" w:eastAsiaTheme="majorEastAsia" w:hAnsiTheme="majorHAnsi" w:cstheme="majorBidi"/>
          <w:kern w:val="28"/>
          <w:lang w:eastAsia="ru-RU"/>
        </w:rPr>
      </w:pPr>
      <w:bookmarkStart w:id="0" w:name="_Toc185322220"/>
      <w:r w:rsidRPr="00942F02">
        <w:rPr>
          <w:rFonts w:asciiTheme="majorHAnsi" w:eastAsiaTheme="majorEastAsia" w:hAnsiTheme="majorHAnsi" w:cstheme="majorBidi"/>
          <w:b/>
          <w:bCs/>
          <w:kern w:val="28"/>
          <w:lang w:eastAsia="ru-RU"/>
        </w:rPr>
        <w:t xml:space="preserve">ОБЩИЕ УСЛОВИЯ ПРОВЕДЕНИЯ </w:t>
      </w:r>
    </w:p>
    <w:p w:rsidR="00AE37A2" w:rsidRPr="00942F02" w:rsidRDefault="00AE37A2" w:rsidP="00AE37A2">
      <w:pPr>
        <w:tabs>
          <w:tab w:val="left" w:pos="708"/>
        </w:tabs>
        <w:spacing w:after="0" w:line="240" w:lineRule="auto"/>
        <w:ind w:left="539"/>
        <w:jc w:val="center"/>
        <w:outlineLvl w:val="0"/>
        <w:rPr>
          <w:rFonts w:asciiTheme="majorHAnsi" w:eastAsiaTheme="majorEastAsia" w:hAnsiTheme="majorHAnsi" w:cstheme="majorBidi"/>
          <w:b/>
          <w:bCs/>
          <w:kern w:val="28"/>
          <w:lang w:eastAsia="ru-RU"/>
        </w:rPr>
      </w:pPr>
      <w:r w:rsidRPr="00942F02">
        <w:rPr>
          <w:rFonts w:asciiTheme="majorHAnsi" w:eastAsiaTheme="majorEastAsia" w:hAnsiTheme="majorHAnsi" w:cstheme="majorBidi"/>
          <w:b/>
          <w:bCs/>
          <w:kern w:val="28"/>
          <w:lang w:eastAsia="ru-RU"/>
        </w:rPr>
        <w:t>ОТКРЫТОГО  АУКЦИОНА В ЭЛЕКТРОННОЙ ФОРМЕ</w:t>
      </w:r>
    </w:p>
    <w:p w:rsidR="00AE37A2" w:rsidRPr="00942F02" w:rsidRDefault="00AE37A2" w:rsidP="00AE37A2">
      <w:pPr>
        <w:tabs>
          <w:tab w:val="left" w:pos="708"/>
        </w:tabs>
        <w:spacing w:after="0" w:line="240" w:lineRule="auto"/>
        <w:ind w:left="540"/>
        <w:jc w:val="center"/>
        <w:outlineLvl w:val="0"/>
        <w:rPr>
          <w:rFonts w:asciiTheme="majorHAnsi" w:eastAsiaTheme="majorEastAsia" w:hAnsiTheme="majorHAnsi" w:cstheme="majorBidi"/>
          <w:b/>
          <w:bCs/>
          <w:kern w:val="28"/>
          <w:sz w:val="20"/>
          <w:szCs w:val="20"/>
          <w:lang w:eastAsia="ru-RU"/>
        </w:rPr>
      </w:pPr>
    </w:p>
    <w:p w:rsidR="00AE37A2" w:rsidRPr="00942F02" w:rsidRDefault="00AE37A2" w:rsidP="00AE37A2">
      <w:pPr>
        <w:numPr>
          <w:ilvl w:val="0"/>
          <w:numId w:val="25"/>
        </w:numPr>
        <w:tabs>
          <w:tab w:val="left" w:pos="708"/>
        </w:tabs>
        <w:spacing w:after="0" w:line="240" w:lineRule="auto"/>
        <w:jc w:val="center"/>
        <w:outlineLvl w:val="0"/>
        <w:rPr>
          <w:rFonts w:asciiTheme="majorHAnsi" w:eastAsiaTheme="majorEastAsia" w:hAnsiTheme="majorHAnsi" w:cstheme="majorBidi"/>
          <w:b/>
          <w:bCs/>
          <w:kern w:val="28"/>
          <w:sz w:val="20"/>
          <w:szCs w:val="20"/>
          <w:lang w:eastAsia="ru-RU"/>
        </w:rPr>
      </w:pPr>
      <w:r w:rsidRPr="00942F02">
        <w:rPr>
          <w:rFonts w:asciiTheme="majorHAnsi" w:eastAsiaTheme="majorEastAsia" w:hAnsiTheme="majorHAnsi" w:cstheme="majorBidi"/>
          <w:b/>
          <w:bCs/>
          <w:kern w:val="28"/>
          <w:sz w:val="20"/>
          <w:szCs w:val="20"/>
          <w:lang w:eastAsia="ru-RU"/>
        </w:rPr>
        <w:t>ОБШИЕ СВЕДЕНИЯ</w:t>
      </w:r>
      <w:bookmarkEnd w:id="0"/>
    </w:p>
    <w:p w:rsidR="00AE37A2" w:rsidRPr="00AE37A2" w:rsidRDefault="00AE37A2" w:rsidP="00AE37A2">
      <w:pPr>
        <w:spacing w:after="60" w:line="240" w:lineRule="auto"/>
        <w:jc w:val="both"/>
        <w:rPr>
          <w:rFonts w:ascii="Times New Roman" w:eastAsia="Times New Roman" w:hAnsi="Times New Roman" w:cs="Times New Roman"/>
          <w:sz w:val="24"/>
          <w:szCs w:val="24"/>
          <w:lang w:eastAsia="ru-RU"/>
        </w:rPr>
      </w:pPr>
    </w:p>
    <w:p w:rsidR="00AE37A2" w:rsidRPr="00AE37A2" w:rsidRDefault="00AE37A2" w:rsidP="006B495E">
      <w:pPr>
        <w:numPr>
          <w:ilvl w:val="1"/>
          <w:numId w:val="25"/>
        </w:numPr>
        <w:tabs>
          <w:tab w:val="left" w:pos="709"/>
        </w:tabs>
        <w:spacing w:after="0" w:line="240" w:lineRule="auto"/>
        <w:ind w:hanging="191"/>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Законодательное регулирование</w:t>
      </w:r>
    </w:p>
    <w:p w:rsidR="00AE37A2" w:rsidRPr="00AE37A2" w:rsidRDefault="00AE37A2" w:rsidP="006B495E">
      <w:pPr>
        <w:numPr>
          <w:ilvl w:val="2"/>
          <w:numId w:val="25"/>
        </w:numPr>
        <w:tabs>
          <w:tab w:val="left" w:pos="0"/>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Настоящий аукцион проводится в соответствии с положениями Гражданского кодекса Российской Федерации, Бюджетного кодекса Российской Федерации,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(далее – Закон № 94-ФЗ), Федерального закона от 26 июля 2006 года № 135-ФЗ «О защите конкуренции» и иными нормативными правовыми актами, регулирующими отношения, связанные</w:t>
      </w:r>
      <w:proofErr w:type="gramEnd"/>
      <w:r w:rsidRPr="00AE37A2">
        <w:rPr>
          <w:rFonts w:ascii="Times New Roman" w:eastAsia="Times New Roman" w:hAnsi="Times New Roman" w:cs="Times New Roman"/>
          <w:sz w:val="20"/>
          <w:szCs w:val="20"/>
          <w:lang w:eastAsia="ru-RU"/>
        </w:rPr>
        <w:t xml:space="preserve"> с размещением заказов.</w:t>
      </w:r>
    </w:p>
    <w:p w:rsidR="00AE37A2" w:rsidRPr="00AE37A2" w:rsidRDefault="00AE37A2" w:rsidP="006B495E">
      <w:pPr>
        <w:numPr>
          <w:ilvl w:val="2"/>
          <w:numId w:val="25"/>
        </w:numPr>
        <w:tabs>
          <w:tab w:val="left" w:pos="0"/>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части, прямо не урегулированной законодательством Российской Федерации, проведение аукциона Заказчиком регулируется настоящей документацией об аукционе. </w:t>
      </w:r>
    </w:p>
    <w:p w:rsidR="00AE37A2" w:rsidRPr="00AE37A2" w:rsidRDefault="00AE37A2" w:rsidP="00AE37A2">
      <w:pPr>
        <w:tabs>
          <w:tab w:val="left" w:pos="1134"/>
        </w:tabs>
        <w:spacing w:after="0"/>
        <w:ind w:left="54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Муниципальный Заказчик</w:t>
      </w:r>
    </w:p>
    <w:p w:rsidR="00AE37A2" w:rsidRPr="00AE37A2" w:rsidRDefault="00AE37A2" w:rsidP="007B7A7C">
      <w:pPr>
        <w:tabs>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Муниципальный заказчик – органы местного самоуправления, а так же бюджетные учреждения, иные получатели средств местных бюджетов при размещении заказов на поставки товаров, выполнение работ, оказание услуг за счет бюджетных средств и внебюджетных источников финансирования, для нужд которого производится размещение заказа.</w:t>
      </w:r>
    </w:p>
    <w:p w:rsidR="00AE37A2" w:rsidRPr="00AE37A2" w:rsidRDefault="00AE37A2" w:rsidP="00AE37A2">
      <w:pPr>
        <w:tabs>
          <w:tab w:val="left" w:pos="1134"/>
        </w:tabs>
        <w:spacing w:after="0"/>
        <w:ind w:firstLine="567"/>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Предмет аукциона. Место, условия и сроки поставки товаров, выполнения работ, оказания услуг</w:t>
      </w:r>
    </w:p>
    <w:p w:rsidR="00AE37A2" w:rsidRPr="00AE37A2" w:rsidRDefault="00AE37A2" w:rsidP="00347138">
      <w:pPr>
        <w:numPr>
          <w:ilvl w:val="2"/>
          <w:numId w:val="25"/>
        </w:numPr>
        <w:tabs>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Заказчик осуществляет выбор Поставщика (</w:t>
      </w:r>
      <w:r w:rsidRPr="00AE37A2">
        <w:rPr>
          <w:rFonts w:ascii="Times New Roman" w:eastAsia="Times New Roman" w:hAnsi="Times New Roman" w:cs="Times New Roman"/>
          <w:i/>
          <w:sz w:val="20"/>
          <w:szCs w:val="20"/>
          <w:lang w:eastAsia="ru-RU"/>
        </w:rPr>
        <w:t>подрядчика, исполнителя</w:t>
      </w:r>
      <w:r w:rsidRPr="00AE37A2">
        <w:rPr>
          <w:rFonts w:ascii="Times New Roman" w:eastAsia="Times New Roman" w:hAnsi="Times New Roman" w:cs="Times New Roman"/>
          <w:sz w:val="20"/>
          <w:szCs w:val="20"/>
          <w:lang w:eastAsia="ru-RU"/>
        </w:rPr>
        <w:t>) товаров (</w:t>
      </w:r>
      <w:r w:rsidRPr="00AE37A2">
        <w:rPr>
          <w:rFonts w:ascii="Times New Roman" w:eastAsia="Times New Roman" w:hAnsi="Times New Roman" w:cs="Times New Roman"/>
          <w:i/>
          <w:sz w:val="20"/>
          <w:szCs w:val="20"/>
          <w:lang w:eastAsia="ru-RU"/>
        </w:rPr>
        <w:t>работ, услуг</w:t>
      </w:r>
      <w:r w:rsidRPr="00AE37A2">
        <w:rPr>
          <w:rFonts w:ascii="Times New Roman" w:eastAsia="Times New Roman" w:hAnsi="Times New Roman" w:cs="Times New Roman"/>
          <w:sz w:val="20"/>
          <w:szCs w:val="20"/>
          <w:lang w:eastAsia="ru-RU"/>
        </w:rPr>
        <w:t xml:space="preserve">), информация о которых содержится в </w:t>
      </w:r>
      <w:r w:rsidRPr="00AE37A2">
        <w:rPr>
          <w:rFonts w:ascii="Times New Roman" w:eastAsia="Times New Roman" w:hAnsi="Times New Roman" w:cs="Times New Roman"/>
          <w:b/>
          <w:i/>
          <w:sz w:val="20"/>
          <w:szCs w:val="20"/>
          <w:lang w:eastAsia="ru-RU"/>
        </w:rPr>
        <w:t>Информационной карте аукциона</w:t>
      </w:r>
      <w:r w:rsidRPr="00AE37A2">
        <w:rPr>
          <w:rFonts w:ascii="Times New Roman" w:eastAsia="Times New Roman" w:hAnsi="Times New Roman" w:cs="Times New Roman"/>
          <w:sz w:val="20"/>
          <w:szCs w:val="20"/>
          <w:lang w:eastAsia="ru-RU"/>
        </w:rPr>
        <w:t>, в соответствии с процедурами и условиями, приведенными в настоящей документации об аукционе.</w:t>
      </w:r>
    </w:p>
    <w:p w:rsidR="00AE37A2" w:rsidRPr="00AE37A2" w:rsidRDefault="00AE37A2" w:rsidP="00347138">
      <w:pPr>
        <w:numPr>
          <w:ilvl w:val="2"/>
          <w:numId w:val="25"/>
        </w:numPr>
        <w:tabs>
          <w:tab w:val="left" w:pos="1134"/>
        </w:tabs>
        <w:spacing w:after="0" w:line="240" w:lineRule="auto"/>
        <w:ind w:left="0" w:firstLine="709"/>
        <w:jc w:val="both"/>
        <w:rPr>
          <w:rFonts w:ascii="Times New Roman" w:eastAsia="Times New Roman" w:hAnsi="Times New Roman" w:cs="Times New Roman"/>
          <w:b/>
          <w:i/>
          <w:sz w:val="20"/>
          <w:szCs w:val="20"/>
          <w:lang w:eastAsia="ru-RU"/>
        </w:rPr>
      </w:pPr>
      <w:r w:rsidRPr="00AE37A2">
        <w:rPr>
          <w:rFonts w:ascii="Times New Roman" w:eastAsia="Times New Roman" w:hAnsi="Times New Roman" w:cs="Times New Roman"/>
          <w:sz w:val="20"/>
          <w:szCs w:val="20"/>
          <w:lang w:eastAsia="ru-RU"/>
        </w:rPr>
        <w:t>Сведения о месте, условиях и сроках (периодах) поставки товаров (</w:t>
      </w:r>
      <w:r w:rsidRPr="00AE37A2">
        <w:rPr>
          <w:rFonts w:ascii="Times New Roman" w:eastAsia="Times New Roman" w:hAnsi="Times New Roman" w:cs="Times New Roman"/>
          <w:i/>
          <w:sz w:val="20"/>
          <w:szCs w:val="20"/>
          <w:lang w:eastAsia="ru-RU"/>
        </w:rPr>
        <w:t>выполнения работ, оказания услуг</w:t>
      </w:r>
      <w:r w:rsidRPr="00AE37A2">
        <w:rPr>
          <w:rFonts w:ascii="Times New Roman" w:eastAsia="Times New Roman" w:hAnsi="Times New Roman" w:cs="Times New Roman"/>
          <w:sz w:val="20"/>
          <w:szCs w:val="20"/>
          <w:lang w:eastAsia="ru-RU"/>
        </w:rPr>
        <w:t>), которые победивший участник аукциона должен будет поставить (</w:t>
      </w:r>
      <w:r w:rsidRPr="00AE37A2">
        <w:rPr>
          <w:rFonts w:ascii="Times New Roman" w:eastAsia="Times New Roman" w:hAnsi="Times New Roman" w:cs="Times New Roman"/>
          <w:i/>
          <w:sz w:val="20"/>
          <w:szCs w:val="20"/>
          <w:lang w:eastAsia="ru-RU"/>
        </w:rPr>
        <w:t>выполнить, оказать</w:t>
      </w:r>
      <w:r w:rsidRPr="00AE37A2">
        <w:rPr>
          <w:rFonts w:ascii="Times New Roman" w:eastAsia="Times New Roman" w:hAnsi="Times New Roman" w:cs="Times New Roman"/>
          <w:sz w:val="20"/>
          <w:szCs w:val="20"/>
          <w:lang w:eastAsia="ru-RU"/>
        </w:rPr>
        <w:t xml:space="preserve">), указаны в </w:t>
      </w:r>
      <w:r w:rsidRPr="00AE37A2">
        <w:rPr>
          <w:rFonts w:ascii="Times New Roman" w:eastAsia="Times New Roman" w:hAnsi="Times New Roman" w:cs="Times New Roman"/>
          <w:b/>
          <w:i/>
          <w:sz w:val="20"/>
          <w:szCs w:val="20"/>
          <w:lang w:eastAsia="ru-RU"/>
        </w:rPr>
        <w:t>Информационной карте аукциона.</w:t>
      </w:r>
    </w:p>
    <w:p w:rsidR="00AE37A2" w:rsidRPr="00AE37A2" w:rsidRDefault="00AE37A2" w:rsidP="00AE37A2">
      <w:pPr>
        <w:tabs>
          <w:tab w:val="left" w:pos="1134"/>
        </w:tabs>
        <w:spacing w:after="0" w:line="240" w:lineRule="auto"/>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Начальная (максимальная) цена муниципального контракта (далее – контракта)</w:t>
      </w:r>
    </w:p>
    <w:p w:rsidR="00AE37A2" w:rsidRPr="00AE37A2" w:rsidRDefault="00AE37A2" w:rsidP="00F3073C">
      <w:pPr>
        <w:numPr>
          <w:ilvl w:val="2"/>
          <w:numId w:val="25"/>
        </w:numPr>
        <w:tabs>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Начальная (максимальная) цена контракта указана в </w:t>
      </w:r>
      <w:r w:rsidRPr="00AE37A2">
        <w:rPr>
          <w:rFonts w:ascii="Times New Roman" w:eastAsia="Times New Roman" w:hAnsi="Times New Roman" w:cs="Times New Roman"/>
          <w:b/>
          <w:i/>
          <w:sz w:val="20"/>
          <w:szCs w:val="20"/>
          <w:lang w:eastAsia="ru-RU"/>
        </w:rPr>
        <w:t>Информационной карте аукциона.</w:t>
      </w:r>
    </w:p>
    <w:p w:rsidR="00AE37A2" w:rsidRPr="00AE37A2" w:rsidRDefault="00AE37A2" w:rsidP="00AE37A2">
      <w:pPr>
        <w:tabs>
          <w:tab w:val="left" w:pos="1134"/>
        </w:tabs>
        <w:spacing w:after="0" w:line="240" w:lineRule="auto"/>
        <w:ind w:left="900"/>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426"/>
        </w:tabs>
        <w:spacing w:after="0" w:line="240" w:lineRule="auto"/>
        <w:jc w:val="both"/>
        <w:rPr>
          <w:rFonts w:ascii="Times New Roman" w:eastAsia="Times New Roman" w:hAnsi="Times New Roman" w:cs="Times New Roman"/>
          <w:b/>
          <w:i/>
          <w:sz w:val="20"/>
          <w:szCs w:val="20"/>
          <w:lang w:eastAsia="ru-RU"/>
        </w:rPr>
      </w:pPr>
      <w:r w:rsidRPr="00AE37A2">
        <w:rPr>
          <w:rFonts w:ascii="Times New Roman" w:eastAsia="Times New Roman" w:hAnsi="Times New Roman" w:cs="Times New Roman"/>
          <w:b/>
          <w:sz w:val="20"/>
          <w:szCs w:val="20"/>
          <w:lang w:eastAsia="ru-RU"/>
        </w:rPr>
        <w:t xml:space="preserve">Источник финансирования, форма, срок и порядок оплаты товаров </w:t>
      </w:r>
      <w:r w:rsidRPr="00AE37A2">
        <w:rPr>
          <w:rFonts w:ascii="Times New Roman" w:eastAsia="Times New Roman" w:hAnsi="Times New Roman" w:cs="Times New Roman"/>
          <w:b/>
          <w:i/>
          <w:sz w:val="20"/>
          <w:szCs w:val="20"/>
          <w:lang w:eastAsia="ru-RU"/>
        </w:rPr>
        <w:t xml:space="preserve">(работ, услуг) </w:t>
      </w:r>
    </w:p>
    <w:p w:rsidR="00AE37A2" w:rsidRPr="00AE37A2" w:rsidRDefault="00AE37A2" w:rsidP="00F3073C">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i/>
          <w:sz w:val="20"/>
          <w:szCs w:val="20"/>
          <w:lang w:eastAsia="ru-RU"/>
        </w:rPr>
      </w:pPr>
      <w:r w:rsidRPr="00AE37A2">
        <w:rPr>
          <w:rFonts w:ascii="Times New Roman" w:eastAsia="Times New Roman" w:hAnsi="Times New Roman" w:cs="Times New Roman"/>
          <w:sz w:val="20"/>
          <w:szCs w:val="20"/>
          <w:lang w:eastAsia="ru-RU"/>
        </w:rPr>
        <w:t xml:space="preserve">Финансирование контракта, который будет заключен по результатам аукциона, будет осуществляться из источника, указанного в </w:t>
      </w:r>
      <w:r w:rsidRPr="00AE37A2">
        <w:rPr>
          <w:rFonts w:ascii="Times New Roman" w:eastAsia="Times New Roman" w:hAnsi="Times New Roman" w:cs="Times New Roman"/>
          <w:b/>
          <w:i/>
          <w:sz w:val="20"/>
          <w:szCs w:val="20"/>
          <w:lang w:eastAsia="ru-RU"/>
        </w:rPr>
        <w:t>Информационной карте аукциона.</w:t>
      </w:r>
    </w:p>
    <w:p w:rsidR="00AE37A2" w:rsidRPr="00AE37A2" w:rsidRDefault="00AE37A2" w:rsidP="00F3073C">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i/>
          <w:sz w:val="20"/>
          <w:szCs w:val="20"/>
          <w:lang w:eastAsia="ru-RU"/>
        </w:rPr>
      </w:pPr>
      <w:r w:rsidRPr="00AE37A2">
        <w:rPr>
          <w:rFonts w:ascii="Times New Roman" w:eastAsia="Times New Roman" w:hAnsi="Times New Roman" w:cs="Times New Roman"/>
          <w:sz w:val="20"/>
          <w:szCs w:val="20"/>
          <w:lang w:eastAsia="ru-RU"/>
        </w:rPr>
        <w:t>Форма, сроки и порядок оплаты товаров (</w:t>
      </w:r>
      <w:r w:rsidRPr="00AE37A2">
        <w:rPr>
          <w:rFonts w:ascii="Times New Roman" w:eastAsia="Times New Roman" w:hAnsi="Times New Roman" w:cs="Times New Roman"/>
          <w:i/>
          <w:sz w:val="20"/>
          <w:szCs w:val="20"/>
          <w:lang w:eastAsia="ru-RU"/>
        </w:rPr>
        <w:t xml:space="preserve">работ, услуг) </w:t>
      </w:r>
      <w:r w:rsidRPr="00AE37A2">
        <w:rPr>
          <w:rFonts w:ascii="Times New Roman" w:eastAsia="Times New Roman" w:hAnsi="Times New Roman" w:cs="Times New Roman"/>
          <w:sz w:val="20"/>
          <w:szCs w:val="20"/>
          <w:lang w:eastAsia="ru-RU"/>
        </w:rPr>
        <w:t xml:space="preserve">указаны в </w:t>
      </w:r>
      <w:r w:rsidRPr="00AE37A2">
        <w:rPr>
          <w:rFonts w:ascii="Times New Roman" w:eastAsia="Times New Roman" w:hAnsi="Times New Roman" w:cs="Times New Roman"/>
          <w:b/>
          <w:i/>
          <w:sz w:val="20"/>
          <w:szCs w:val="20"/>
          <w:lang w:eastAsia="ru-RU"/>
        </w:rPr>
        <w:t>Информационной карте аукциона.</w:t>
      </w:r>
    </w:p>
    <w:p w:rsidR="00AE37A2" w:rsidRPr="00AE37A2" w:rsidRDefault="00AE37A2" w:rsidP="00AE37A2">
      <w:pPr>
        <w:tabs>
          <w:tab w:val="left" w:pos="426"/>
        </w:tabs>
        <w:spacing w:after="0" w:line="240" w:lineRule="auto"/>
        <w:ind w:left="1260"/>
        <w:jc w:val="both"/>
        <w:rPr>
          <w:rFonts w:ascii="Times New Roman" w:eastAsia="Times New Roman" w:hAnsi="Times New Roman" w:cs="Times New Roman"/>
          <w:i/>
          <w:sz w:val="20"/>
          <w:szCs w:val="20"/>
          <w:lang w:eastAsia="ru-RU"/>
        </w:rPr>
      </w:pPr>
    </w:p>
    <w:p w:rsidR="00AE37A2" w:rsidRPr="00AE37A2" w:rsidRDefault="00AE37A2" w:rsidP="00AE37A2">
      <w:pPr>
        <w:numPr>
          <w:ilvl w:val="1"/>
          <w:numId w:val="25"/>
        </w:numPr>
        <w:tabs>
          <w:tab w:val="left" w:pos="426"/>
        </w:tabs>
        <w:spacing w:after="0" w:line="240" w:lineRule="auto"/>
        <w:jc w:val="both"/>
        <w:rPr>
          <w:rFonts w:ascii="Times New Roman" w:eastAsia="Times New Roman" w:hAnsi="Times New Roman" w:cs="Times New Roman"/>
          <w:b/>
          <w:i/>
          <w:sz w:val="20"/>
          <w:szCs w:val="20"/>
          <w:lang w:eastAsia="ru-RU"/>
        </w:rPr>
      </w:pPr>
      <w:r w:rsidRPr="00AE37A2">
        <w:rPr>
          <w:rFonts w:ascii="Times New Roman" w:eastAsia="Times New Roman" w:hAnsi="Times New Roman" w:cs="Times New Roman"/>
          <w:b/>
          <w:sz w:val="20"/>
          <w:szCs w:val="20"/>
          <w:lang w:eastAsia="ru-RU"/>
        </w:rPr>
        <w:t>Требования к участникам размещения заказа</w:t>
      </w:r>
    </w:p>
    <w:p w:rsidR="00AE37A2" w:rsidRPr="00AE37A2" w:rsidRDefault="00AE37A2" w:rsidP="00E0247D">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нахождения капитала или любое физическое лицо, в том числе индивидуальный предприниматель, получившие аккредитацию на электронной площадке, указанной в </w:t>
      </w:r>
      <w:r w:rsidRPr="00AE37A2">
        <w:rPr>
          <w:rFonts w:ascii="Times New Roman" w:eastAsia="Times New Roman" w:hAnsi="Times New Roman" w:cs="Times New Roman"/>
          <w:b/>
          <w:i/>
          <w:sz w:val="20"/>
          <w:szCs w:val="20"/>
          <w:lang w:eastAsia="ru-RU"/>
        </w:rPr>
        <w:t>Информационной карте аукциона.</w:t>
      </w:r>
    </w:p>
    <w:p w:rsidR="00AE37A2" w:rsidRPr="00AE37A2" w:rsidRDefault="00AE37A2" w:rsidP="00E0247D">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размещения заказа должен соответствовать следующим обязательным требованиям:</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соответствие устанавливаемым законодательством Российской Федерации требованиям к лицам, осуществляющим поставки товаров </w:t>
      </w:r>
      <w:r w:rsidRPr="00AE37A2">
        <w:rPr>
          <w:rFonts w:ascii="Times New Roman" w:eastAsia="Times New Roman" w:hAnsi="Times New Roman" w:cs="Times New Roman"/>
          <w:i/>
          <w:sz w:val="20"/>
          <w:szCs w:val="20"/>
          <w:lang w:eastAsia="ru-RU"/>
        </w:rPr>
        <w:t>(выполнение работ, оказание услуг)</w:t>
      </w:r>
      <w:r w:rsidRPr="00AE37A2">
        <w:rPr>
          <w:rFonts w:ascii="Times New Roman" w:eastAsia="Times New Roman" w:hAnsi="Times New Roman" w:cs="Times New Roman"/>
          <w:sz w:val="20"/>
          <w:szCs w:val="20"/>
          <w:lang w:eastAsia="ru-RU"/>
        </w:rPr>
        <w:t>, являющимся пред</w:t>
      </w:r>
      <w:r w:rsidR="00037D93">
        <w:rPr>
          <w:rFonts w:ascii="Times New Roman" w:eastAsia="Times New Roman" w:hAnsi="Times New Roman" w:cs="Times New Roman"/>
          <w:sz w:val="20"/>
          <w:szCs w:val="20"/>
          <w:lang w:eastAsia="ru-RU"/>
        </w:rPr>
        <w:t>метом настоящего аукциона</w:t>
      </w:r>
      <w:r w:rsidRPr="00AE37A2">
        <w:rPr>
          <w:rFonts w:ascii="Times New Roman" w:eastAsia="Times New Roman" w:hAnsi="Times New Roman" w:cs="Times New Roman"/>
          <w:sz w:val="20"/>
          <w:szCs w:val="20"/>
          <w:lang w:eastAsia="ru-RU"/>
        </w:rPr>
        <w:t>;</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w:t>
      </w:r>
      <w:proofErr w:type="spellStart"/>
      <w:r w:rsidRPr="00AE37A2">
        <w:rPr>
          <w:rFonts w:ascii="Times New Roman" w:eastAsia="Times New Roman" w:hAnsi="Times New Roman" w:cs="Times New Roman"/>
          <w:sz w:val="20"/>
          <w:szCs w:val="20"/>
          <w:lang w:eastAsia="ru-RU"/>
        </w:rPr>
        <w:t>непроведение</w:t>
      </w:r>
      <w:proofErr w:type="spellEnd"/>
      <w:r w:rsidRPr="00AE37A2">
        <w:rPr>
          <w:rFonts w:ascii="Times New Roman" w:eastAsia="Times New Roman" w:hAnsi="Times New Roman" w:cs="Times New Roman"/>
          <w:sz w:val="20"/>
          <w:szCs w:val="20"/>
          <w:lang w:eastAsia="ru-RU"/>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w:t>
      </w:r>
      <w:proofErr w:type="spellStart"/>
      <w:r w:rsidRPr="00AE37A2">
        <w:rPr>
          <w:rFonts w:ascii="Times New Roman" w:eastAsia="Times New Roman" w:hAnsi="Times New Roman" w:cs="Times New Roman"/>
          <w:sz w:val="20"/>
          <w:szCs w:val="20"/>
          <w:lang w:eastAsia="ru-RU"/>
        </w:rPr>
        <w:t>неприостановление</w:t>
      </w:r>
      <w:proofErr w:type="spellEnd"/>
      <w:r w:rsidRPr="00AE37A2">
        <w:rPr>
          <w:rFonts w:ascii="Times New Roman" w:eastAsia="Times New Roman" w:hAnsi="Times New Roman" w:cs="Times New Roman"/>
          <w:sz w:val="20"/>
          <w:szCs w:val="20"/>
          <w:lang w:eastAsia="ru-RU"/>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w:t>
      </w:r>
      <w:proofErr w:type="gramStart"/>
      <w:r w:rsidRPr="00AE37A2">
        <w:rPr>
          <w:rFonts w:ascii="Times New Roman" w:eastAsia="Times New Roman" w:hAnsi="Times New Roman" w:cs="Times New Roman"/>
          <w:sz w:val="20"/>
          <w:szCs w:val="20"/>
          <w:lang w:eastAsia="ru-RU"/>
        </w:rPr>
        <w:t>стоимости активов участника размещения заказа</w:t>
      </w:r>
      <w:proofErr w:type="gramEnd"/>
      <w:r w:rsidRPr="00AE37A2">
        <w:rPr>
          <w:rFonts w:ascii="Times New Roman" w:eastAsia="Times New Roman" w:hAnsi="Times New Roman" w:cs="Times New Roman"/>
          <w:sz w:val="20"/>
          <w:szCs w:val="20"/>
          <w:lang w:eastAsia="ru-RU"/>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отсутствие в реестре недобросовестных поставщиков сведений об участнике размещения заказа.</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1.6.3. В </w:t>
      </w:r>
      <w:r w:rsidRPr="00AE37A2">
        <w:rPr>
          <w:rFonts w:ascii="Times New Roman" w:eastAsia="Times New Roman" w:hAnsi="Times New Roman" w:cs="Times New Roman"/>
          <w:b/>
          <w:i/>
          <w:sz w:val="20"/>
          <w:szCs w:val="20"/>
          <w:lang w:eastAsia="ru-RU"/>
        </w:rPr>
        <w:t xml:space="preserve">Информационной карте аукциона </w:t>
      </w:r>
      <w:r w:rsidRPr="00AE37A2">
        <w:rPr>
          <w:rFonts w:ascii="Times New Roman" w:eastAsia="Times New Roman" w:hAnsi="Times New Roman" w:cs="Times New Roman"/>
          <w:sz w:val="20"/>
          <w:szCs w:val="20"/>
          <w:lang w:eastAsia="ru-RU"/>
        </w:rPr>
        <w:t>могут быть установлены дополнительные требования к участнику размещения заказа, если такие требования предусмотрены Законом № 94-ФЗ.</w:t>
      </w:r>
    </w:p>
    <w:p w:rsidR="00AE37A2" w:rsidRPr="00AE37A2" w:rsidRDefault="00AE37A2" w:rsidP="00E0247D">
      <w:pPr>
        <w:tabs>
          <w:tab w:val="left" w:pos="426"/>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1.6.4. Документы и сведения, направляемые в форме электронных документов участником размещения заказа, направляемые заказчиком, либо размещаемые им на официальном сайте или электронной площадке в форме электронных документов, должны быть подписаны электронной цифровой подписью лица, имеющего право действовать от имени соответственно участника размещения заказа, заказчика.</w:t>
      </w:r>
    </w:p>
    <w:p w:rsidR="00AE37A2" w:rsidRPr="00AE37A2" w:rsidRDefault="00AE37A2" w:rsidP="00AE37A2">
      <w:pPr>
        <w:tabs>
          <w:tab w:val="left" w:pos="426"/>
          <w:tab w:val="left" w:pos="1134"/>
        </w:tabs>
        <w:spacing w:after="0" w:line="240" w:lineRule="auto"/>
        <w:ind w:firstLine="54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b/>
          <w:sz w:val="20"/>
          <w:szCs w:val="20"/>
          <w:lang w:eastAsia="ru-RU"/>
        </w:rPr>
        <w:t>Расходы на участие в аукционе</w:t>
      </w:r>
    </w:p>
    <w:p w:rsidR="00AE37A2" w:rsidRPr="00AE37A2" w:rsidRDefault="00AE37A2" w:rsidP="00FE0592">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размещения заказа несет все расходы, связанные с подготовкой и подачей заявки на участие в аукционе и участием в аукционе. Заказчик не несет ответственности и не имеет обязатель</w:t>
      </w:r>
      <w:proofErr w:type="gramStart"/>
      <w:r w:rsidRPr="00AE37A2">
        <w:rPr>
          <w:rFonts w:ascii="Times New Roman" w:eastAsia="Times New Roman" w:hAnsi="Times New Roman" w:cs="Times New Roman"/>
          <w:sz w:val="20"/>
          <w:szCs w:val="20"/>
          <w:lang w:eastAsia="ru-RU"/>
        </w:rPr>
        <w:t>ств в св</w:t>
      </w:r>
      <w:proofErr w:type="gramEnd"/>
      <w:r w:rsidRPr="00AE37A2">
        <w:rPr>
          <w:rFonts w:ascii="Times New Roman" w:eastAsia="Times New Roman" w:hAnsi="Times New Roman" w:cs="Times New Roman"/>
          <w:sz w:val="20"/>
          <w:szCs w:val="20"/>
          <w:lang w:eastAsia="ru-RU"/>
        </w:rPr>
        <w:t xml:space="preserve">язи с такими расходами. </w:t>
      </w:r>
      <w:r w:rsidRPr="00AE37A2">
        <w:rPr>
          <w:rFonts w:ascii="Times New Roman" w:eastAsia="Times New Roman" w:hAnsi="Times New Roman" w:cs="Times New Roman"/>
          <w:b/>
          <w:i/>
          <w:sz w:val="20"/>
          <w:szCs w:val="20"/>
          <w:lang w:eastAsia="ru-RU"/>
        </w:rPr>
        <w:t xml:space="preserve"> </w:t>
      </w:r>
      <w:r w:rsidRPr="00AE37A2">
        <w:rPr>
          <w:rFonts w:ascii="Times New Roman" w:eastAsia="Times New Roman" w:hAnsi="Times New Roman" w:cs="Times New Roman"/>
          <w:sz w:val="20"/>
          <w:szCs w:val="20"/>
          <w:lang w:eastAsia="ru-RU"/>
        </w:rPr>
        <w:t xml:space="preserve"> </w:t>
      </w:r>
    </w:p>
    <w:p w:rsidR="00AE37A2" w:rsidRPr="00AE37A2" w:rsidRDefault="00AE37A2" w:rsidP="00AE37A2">
      <w:pPr>
        <w:tabs>
          <w:tab w:val="left" w:pos="426"/>
          <w:tab w:val="left" w:pos="1134"/>
        </w:tabs>
        <w:spacing w:after="0" w:line="240" w:lineRule="auto"/>
        <w:ind w:left="900"/>
        <w:jc w:val="both"/>
        <w:rPr>
          <w:rFonts w:ascii="Times New Roman" w:eastAsia="Times New Roman" w:hAnsi="Times New Roman" w:cs="Times New Roman"/>
          <w:sz w:val="20"/>
          <w:szCs w:val="20"/>
          <w:lang w:eastAsia="ru-RU"/>
        </w:rPr>
      </w:pPr>
    </w:p>
    <w:p w:rsidR="00AE37A2" w:rsidRPr="00AE37A2" w:rsidRDefault="00AE37A2" w:rsidP="00AE37A2">
      <w:pPr>
        <w:numPr>
          <w:ilvl w:val="0"/>
          <w:numId w:val="25"/>
        </w:numPr>
        <w:tabs>
          <w:tab w:val="left" w:pos="426"/>
          <w:tab w:val="left" w:pos="1134"/>
          <w:tab w:val="left" w:pos="3402"/>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ДОКУМЕНТАЦИЯ ОБ АУКЦИОНЕ</w:t>
      </w:r>
    </w:p>
    <w:p w:rsidR="00AE37A2" w:rsidRPr="00AE37A2" w:rsidRDefault="00AE37A2" w:rsidP="00AE37A2">
      <w:pPr>
        <w:tabs>
          <w:tab w:val="left" w:pos="426"/>
          <w:tab w:val="left" w:pos="1134"/>
        </w:tabs>
        <w:spacing w:after="0" w:line="240" w:lineRule="auto"/>
        <w:ind w:left="900"/>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Сроки размещения документации об аукционе</w:t>
      </w:r>
    </w:p>
    <w:p w:rsidR="00AE37A2" w:rsidRPr="00AE37A2" w:rsidRDefault="00AE37A2" w:rsidP="00C2507E">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Заказчик, не менее чем за двадцать дней до дня окончания срока подачи заявок на участие в аукционе размещает на официальном сайте (электронной площадке) извещение о проведении открытого аукциона и документацию об аукционе.</w:t>
      </w:r>
    </w:p>
    <w:p w:rsidR="00AE37A2" w:rsidRPr="00AE37A2" w:rsidRDefault="00AE37A2" w:rsidP="00C2507E">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начальная (максимальная) цена контракта (цена лота) не превышает три миллиона рублей, заказчик вправе разместить извещение о проведении открытого аукциона в электронной форме на официальном сайте (электронной площадке) не менее чем за семь дней до даты окончания подачи заявок на участие в открытом аукционе в электронной форме.</w:t>
      </w:r>
    </w:p>
    <w:p w:rsidR="00AE37A2" w:rsidRPr="00AE37A2" w:rsidRDefault="00AE37A2" w:rsidP="00AE37A2">
      <w:pPr>
        <w:tabs>
          <w:tab w:val="left" w:pos="426"/>
          <w:tab w:val="left" w:pos="1134"/>
        </w:tabs>
        <w:spacing w:after="0" w:line="240" w:lineRule="auto"/>
        <w:ind w:left="90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Разъяснение положений документации об аукционе</w:t>
      </w:r>
    </w:p>
    <w:p w:rsidR="00AE37A2" w:rsidRPr="00AE37A2" w:rsidRDefault="00AE37A2" w:rsidP="001F7D45">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какие-либо переговоры Заказчика, уполномоченного органа или аукционной комиссии с участником размещения заказа не допускаются в случае, если в результате таких переговоров создаются преимущественные условия для участия в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 Заказчик может давать разъяснения положений документации об аукционе.</w:t>
      </w:r>
    </w:p>
    <w:p w:rsidR="00AE37A2" w:rsidRPr="00AE37A2" w:rsidRDefault="00AE37A2" w:rsidP="001F7D45">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Любой участник размещения заказа, получивший аккредитацию на электронной площадке, вправе направить на адрес электронной площадки, на которой планируется проведение аукциона, запрос о разъяснении положений документации об аукционе. При этом такой участник размещения заказа вправе направить не более чем три запроса о разъяснении положений документации об аукционе в отношении одного аукциона.</w:t>
      </w:r>
    </w:p>
    <w:p w:rsidR="00AE37A2" w:rsidRPr="00AE37A2" w:rsidRDefault="00AE37A2" w:rsidP="001F7D45">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течение одного часа с момента поступления указанного запроса оператор электронной площадки направляет запрос</w:t>
      </w:r>
      <w:r w:rsidRPr="00537222">
        <w:rPr>
          <w:rFonts w:ascii="Times New Roman" w:eastAsia="Times New Roman" w:hAnsi="Times New Roman" w:cs="Times New Roman"/>
          <w:sz w:val="20"/>
          <w:szCs w:val="20"/>
          <w:lang w:eastAsia="ru-RU"/>
        </w:rPr>
        <w:t xml:space="preserve"> </w:t>
      </w:r>
      <w:r w:rsidR="00537222" w:rsidRPr="00537222">
        <w:rPr>
          <w:rFonts w:ascii="Times New Roman" w:eastAsia="Times New Roman" w:hAnsi="Times New Roman" w:cs="Times New Roman"/>
          <w:sz w:val="20"/>
          <w:szCs w:val="20"/>
          <w:lang w:eastAsia="ru-RU"/>
        </w:rPr>
        <w:t>заказчику</w:t>
      </w:r>
      <w:r w:rsidRPr="00AE37A2">
        <w:rPr>
          <w:rFonts w:ascii="Times New Roman" w:eastAsia="Times New Roman" w:hAnsi="Times New Roman" w:cs="Times New Roman"/>
          <w:sz w:val="20"/>
          <w:szCs w:val="20"/>
          <w:lang w:eastAsia="ru-RU"/>
        </w:rPr>
        <w:t xml:space="preserve">. В течение двух дней со дня поступления от оператора электронной площадки запроса заказчик размещает разъяснение положений документации об аукционе с указанием предмета запроса, но без указания участника размещения заказа, от которого поступил запрос, на официальном сайте при условии, что указанный запрос поступил заказчику не </w:t>
      </w:r>
      <w:proofErr w:type="gramStart"/>
      <w:r w:rsidRPr="00AE37A2">
        <w:rPr>
          <w:rFonts w:ascii="Times New Roman" w:eastAsia="Times New Roman" w:hAnsi="Times New Roman" w:cs="Times New Roman"/>
          <w:sz w:val="20"/>
          <w:szCs w:val="20"/>
          <w:lang w:eastAsia="ru-RU"/>
        </w:rPr>
        <w:t>позднее</w:t>
      </w:r>
      <w:proofErr w:type="gramEnd"/>
      <w:r w:rsidRPr="00AE37A2">
        <w:rPr>
          <w:rFonts w:ascii="Times New Roman" w:eastAsia="Times New Roman" w:hAnsi="Times New Roman" w:cs="Times New Roman"/>
          <w:sz w:val="20"/>
          <w:szCs w:val="20"/>
          <w:lang w:eastAsia="ru-RU"/>
        </w:rPr>
        <w:t xml:space="preserve"> чем за пять дней до дня окончания подачи заявок на участие в аукционе или, если начальная (максимальная) цена контракта (цена лота) не превышает три миллиона рублей, не </w:t>
      </w:r>
      <w:proofErr w:type="gramStart"/>
      <w:r w:rsidRPr="00AE37A2">
        <w:rPr>
          <w:rFonts w:ascii="Times New Roman" w:eastAsia="Times New Roman" w:hAnsi="Times New Roman" w:cs="Times New Roman"/>
          <w:sz w:val="20"/>
          <w:szCs w:val="20"/>
          <w:lang w:eastAsia="ru-RU"/>
        </w:rPr>
        <w:t>позднее</w:t>
      </w:r>
      <w:proofErr w:type="gramEnd"/>
      <w:r w:rsidRPr="00AE37A2">
        <w:rPr>
          <w:rFonts w:ascii="Times New Roman" w:eastAsia="Times New Roman" w:hAnsi="Times New Roman" w:cs="Times New Roman"/>
          <w:sz w:val="20"/>
          <w:szCs w:val="20"/>
          <w:lang w:eastAsia="ru-RU"/>
        </w:rPr>
        <w:t xml:space="preserve"> чем за три дня до дня окончания подачи заявок на участие в аукционе.</w:t>
      </w:r>
    </w:p>
    <w:p w:rsidR="00AE37A2" w:rsidRPr="00AE37A2" w:rsidRDefault="00AE37A2" w:rsidP="001F7D45">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Разъяснение положений документации об аукционе не должно менять ее суть.</w:t>
      </w:r>
    </w:p>
    <w:p w:rsidR="00AE37A2" w:rsidRPr="00AE37A2" w:rsidRDefault="00AE37A2" w:rsidP="00AE37A2">
      <w:pPr>
        <w:tabs>
          <w:tab w:val="left" w:pos="426"/>
          <w:tab w:val="left" w:pos="1134"/>
        </w:tabs>
        <w:spacing w:after="0" w:line="240" w:lineRule="auto"/>
        <w:ind w:left="567"/>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Внесение изменений в извещение о проведен</w:t>
      </w:r>
      <w:proofErr w:type="gramStart"/>
      <w:r w:rsidRPr="00AE37A2">
        <w:rPr>
          <w:rFonts w:ascii="Times New Roman" w:eastAsia="Times New Roman" w:hAnsi="Times New Roman" w:cs="Times New Roman"/>
          <w:b/>
          <w:sz w:val="20"/>
          <w:szCs w:val="20"/>
          <w:lang w:eastAsia="ru-RU"/>
        </w:rPr>
        <w:t>ии ау</w:t>
      </w:r>
      <w:proofErr w:type="gramEnd"/>
      <w:r w:rsidRPr="00AE37A2">
        <w:rPr>
          <w:rFonts w:ascii="Times New Roman" w:eastAsia="Times New Roman" w:hAnsi="Times New Roman" w:cs="Times New Roman"/>
          <w:b/>
          <w:sz w:val="20"/>
          <w:szCs w:val="20"/>
          <w:lang w:eastAsia="ru-RU"/>
        </w:rPr>
        <w:t>кциона и в документацию об аукционе</w:t>
      </w:r>
    </w:p>
    <w:p w:rsidR="00AE37A2" w:rsidRPr="00AE37A2" w:rsidRDefault="00AE37A2" w:rsidP="00E728FB">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Заказчик вправе принять решение о внесении изменений в извещение о проведении аукциона не </w:t>
      </w:r>
      <w:proofErr w:type="gramStart"/>
      <w:r w:rsidRPr="00AE37A2">
        <w:rPr>
          <w:rFonts w:ascii="Times New Roman" w:eastAsia="Times New Roman" w:hAnsi="Times New Roman" w:cs="Times New Roman"/>
          <w:sz w:val="20"/>
          <w:szCs w:val="20"/>
          <w:lang w:eastAsia="ru-RU"/>
        </w:rPr>
        <w:t>позднее</w:t>
      </w:r>
      <w:proofErr w:type="gramEnd"/>
      <w:r w:rsidRPr="00AE37A2">
        <w:rPr>
          <w:rFonts w:ascii="Times New Roman" w:eastAsia="Times New Roman" w:hAnsi="Times New Roman" w:cs="Times New Roman"/>
          <w:sz w:val="20"/>
          <w:szCs w:val="20"/>
          <w:lang w:eastAsia="ru-RU"/>
        </w:rPr>
        <w:t xml:space="preserve"> чем за пять дней до даты окончания срока подачи заявок на участие в аукционе. Изменение предмета аукциона не допускается.  </w:t>
      </w:r>
    </w:p>
    <w:p w:rsidR="00AE37A2" w:rsidRPr="00AE37A2" w:rsidRDefault="00AE37A2" w:rsidP="00E728FB">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течение одного дня со дня принятия такого решения заказчик размещает указанные изменения на официальном сайте (электронной площадке). </w:t>
      </w:r>
      <w:proofErr w:type="gramStart"/>
      <w:r w:rsidRPr="00AE37A2">
        <w:rPr>
          <w:rFonts w:ascii="Times New Roman" w:eastAsia="Times New Roman" w:hAnsi="Times New Roman" w:cs="Times New Roman"/>
          <w:sz w:val="20"/>
          <w:szCs w:val="20"/>
          <w:lang w:eastAsia="ru-RU"/>
        </w:rPr>
        <w:t>При этом срок подачи заявок на участие в аукционе должен быть продлен так, чтобы со дня размещения на официальном сайте внесенных изменений до даты окончания срока подачи заявок на участие в аукционе этот срок составлял не менее пятнадцати дней или, если начальная (максимальная) цена контракта (цена лота) не превышает три миллиона рублей, не менее чем семь дней.</w:t>
      </w:r>
      <w:proofErr w:type="gramEnd"/>
    </w:p>
    <w:p w:rsidR="00AE37A2" w:rsidRPr="00AE37A2" w:rsidRDefault="00AE37A2" w:rsidP="00AE37A2">
      <w:pPr>
        <w:tabs>
          <w:tab w:val="left" w:pos="426"/>
          <w:tab w:val="left" w:pos="1134"/>
        </w:tabs>
        <w:spacing w:after="0" w:line="240" w:lineRule="auto"/>
        <w:ind w:left="567"/>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Отказ от проведения аукциона</w:t>
      </w:r>
    </w:p>
    <w:p w:rsidR="00AE37A2" w:rsidRPr="00AE37A2" w:rsidRDefault="00AE37A2" w:rsidP="00E728FB">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Заказчик вправе отказаться от проведения аукциона не </w:t>
      </w:r>
      <w:proofErr w:type="gramStart"/>
      <w:r w:rsidRPr="00AE37A2">
        <w:rPr>
          <w:rFonts w:ascii="Times New Roman" w:eastAsia="Times New Roman" w:hAnsi="Times New Roman" w:cs="Times New Roman"/>
          <w:sz w:val="20"/>
          <w:szCs w:val="20"/>
          <w:lang w:eastAsia="ru-RU"/>
        </w:rPr>
        <w:t>позднее</w:t>
      </w:r>
      <w:proofErr w:type="gramEnd"/>
      <w:r w:rsidRPr="00AE37A2">
        <w:rPr>
          <w:rFonts w:ascii="Times New Roman" w:eastAsia="Times New Roman" w:hAnsi="Times New Roman" w:cs="Times New Roman"/>
          <w:sz w:val="20"/>
          <w:szCs w:val="20"/>
          <w:lang w:eastAsia="ru-RU"/>
        </w:rPr>
        <w:t xml:space="preserve"> чем за десять дней до даты окончания срока подачи заявок на участие в аукционе или, если начальная (максимальная) цена контракта (цена лота) не превышает три миллиона рублей, за пять дней до окончания срока подачи заявок на участие в аукционе.</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Заказчик в течение одного дня со дня принятия решения об отказе от проведения аукциона размещает извещение об отказе от проведения аукциона на официальном сайте (электронной площадке).</w:t>
      </w:r>
    </w:p>
    <w:p w:rsidR="00AE37A2" w:rsidRDefault="00AE37A2" w:rsidP="00AE37A2">
      <w:pPr>
        <w:tabs>
          <w:tab w:val="left" w:pos="426"/>
          <w:tab w:val="left" w:pos="1134"/>
        </w:tabs>
        <w:spacing w:after="0" w:line="240" w:lineRule="auto"/>
        <w:ind w:left="1260"/>
        <w:jc w:val="both"/>
        <w:rPr>
          <w:rFonts w:ascii="Times New Roman" w:eastAsia="Times New Roman" w:hAnsi="Times New Roman" w:cs="Times New Roman"/>
          <w:sz w:val="20"/>
          <w:szCs w:val="20"/>
          <w:lang w:eastAsia="ru-RU"/>
        </w:rPr>
      </w:pPr>
    </w:p>
    <w:p w:rsidR="007875BF" w:rsidRDefault="007875BF" w:rsidP="00AE37A2">
      <w:pPr>
        <w:tabs>
          <w:tab w:val="left" w:pos="426"/>
          <w:tab w:val="left" w:pos="1134"/>
        </w:tabs>
        <w:spacing w:after="0" w:line="240" w:lineRule="auto"/>
        <w:ind w:left="1260"/>
        <w:jc w:val="both"/>
        <w:rPr>
          <w:rFonts w:ascii="Times New Roman" w:eastAsia="Times New Roman" w:hAnsi="Times New Roman" w:cs="Times New Roman"/>
          <w:sz w:val="20"/>
          <w:szCs w:val="20"/>
          <w:lang w:eastAsia="ru-RU"/>
        </w:rPr>
      </w:pPr>
    </w:p>
    <w:p w:rsidR="007875BF" w:rsidRDefault="007875BF" w:rsidP="00AE37A2">
      <w:pPr>
        <w:tabs>
          <w:tab w:val="left" w:pos="426"/>
          <w:tab w:val="left" w:pos="1134"/>
        </w:tabs>
        <w:spacing w:after="0" w:line="240" w:lineRule="auto"/>
        <w:ind w:left="1260"/>
        <w:jc w:val="both"/>
        <w:rPr>
          <w:rFonts w:ascii="Times New Roman" w:eastAsia="Times New Roman" w:hAnsi="Times New Roman" w:cs="Times New Roman"/>
          <w:sz w:val="20"/>
          <w:szCs w:val="20"/>
          <w:lang w:eastAsia="ru-RU"/>
        </w:rPr>
      </w:pPr>
    </w:p>
    <w:p w:rsidR="007875BF" w:rsidRDefault="007875BF" w:rsidP="00AE37A2">
      <w:pPr>
        <w:tabs>
          <w:tab w:val="left" w:pos="426"/>
          <w:tab w:val="left" w:pos="1134"/>
        </w:tabs>
        <w:spacing w:after="0" w:line="240" w:lineRule="auto"/>
        <w:ind w:left="1260"/>
        <w:jc w:val="both"/>
        <w:rPr>
          <w:rFonts w:ascii="Times New Roman" w:eastAsia="Times New Roman" w:hAnsi="Times New Roman" w:cs="Times New Roman"/>
          <w:sz w:val="20"/>
          <w:szCs w:val="20"/>
          <w:lang w:eastAsia="ru-RU"/>
        </w:rPr>
      </w:pPr>
    </w:p>
    <w:p w:rsidR="007875BF" w:rsidRPr="00AE37A2" w:rsidRDefault="007875BF" w:rsidP="00AE37A2">
      <w:pPr>
        <w:tabs>
          <w:tab w:val="left" w:pos="426"/>
          <w:tab w:val="left" w:pos="1134"/>
        </w:tabs>
        <w:spacing w:after="0" w:line="240" w:lineRule="auto"/>
        <w:ind w:left="1260"/>
        <w:jc w:val="both"/>
        <w:rPr>
          <w:rFonts w:ascii="Times New Roman" w:eastAsia="Times New Roman" w:hAnsi="Times New Roman" w:cs="Times New Roman"/>
          <w:sz w:val="20"/>
          <w:szCs w:val="20"/>
          <w:lang w:eastAsia="ru-RU"/>
        </w:rPr>
      </w:pPr>
    </w:p>
    <w:p w:rsidR="00AE37A2" w:rsidRPr="00AE37A2" w:rsidRDefault="00AE37A2" w:rsidP="00AE37A2">
      <w:pPr>
        <w:numPr>
          <w:ilvl w:val="0"/>
          <w:numId w:val="25"/>
        </w:numPr>
        <w:tabs>
          <w:tab w:val="left" w:pos="426"/>
          <w:tab w:val="left" w:pos="1134"/>
          <w:tab w:val="left" w:pos="2552"/>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lastRenderedPageBreak/>
        <w:t>ПОДГОТОВКА ЗАЯВКИ НА УЧАСТИЕ В АУКЦИОНЕ</w:t>
      </w:r>
    </w:p>
    <w:p w:rsidR="00AE37A2" w:rsidRPr="00AE37A2" w:rsidRDefault="00AE37A2" w:rsidP="00AE37A2">
      <w:pPr>
        <w:tabs>
          <w:tab w:val="left" w:pos="426"/>
          <w:tab w:val="left" w:pos="1134"/>
        </w:tabs>
        <w:spacing w:after="0" w:line="240" w:lineRule="auto"/>
        <w:ind w:left="900"/>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Заявка на участие в аукционе</w:t>
      </w:r>
    </w:p>
    <w:p w:rsidR="00AE37A2" w:rsidRPr="00AE37A2" w:rsidRDefault="00AE37A2" w:rsidP="00D50B5D">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w:t>
      </w:r>
    </w:p>
    <w:p w:rsidR="00AE37A2" w:rsidRPr="00AE37A2" w:rsidRDefault="00AE37A2" w:rsidP="00AE37A2">
      <w:pPr>
        <w:tabs>
          <w:tab w:val="left" w:pos="426"/>
          <w:tab w:val="left" w:pos="1134"/>
        </w:tabs>
        <w:spacing w:after="0" w:line="240" w:lineRule="auto"/>
        <w:ind w:left="126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Требования к содержанию и составу заявки на участие в аукционе</w:t>
      </w:r>
    </w:p>
    <w:p w:rsidR="00AE37A2" w:rsidRPr="00AE37A2" w:rsidRDefault="00AE37A2" w:rsidP="00D50B5D">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Заявка на участие в открытом аукционе в электронной форме, поданная участником размещения заказа, должна быть составлена на русском языке. Входящие в заявку на участие в открытом аукционе в электронной форме документы, оригиналы которых выданы участнику размещения заказа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 Все документы, входящие в состав заявки на участие в открытом аукционе в электронной форме, не должны допускать двусмысленных оснований.</w:t>
      </w:r>
    </w:p>
    <w:p w:rsidR="00AE37A2" w:rsidRPr="00AE37A2" w:rsidRDefault="00AE37A2" w:rsidP="00D50B5D">
      <w:pPr>
        <w:tabs>
          <w:tab w:val="left" w:pos="426"/>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Заявка на участие в аукционе состоит из двух частей.</w:t>
      </w:r>
    </w:p>
    <w:p w:rsidR="00AE37A2" w:rsidRPr="00AE37A2" w:rsidRDefault="00AE37A2" w:rsidP="00D50B5D">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Первая часть заявки на участие в аукционе должна содержать указанные в одном из следующих подпунктов:</w:t>
      </w:r>
    </w:p>
    <w:p w:rsidR="00AE37A2" w:rsidRPr="00AE37A2" w:rsidRDefault="00AE37A2" w:rsidP="00D50B5D">
      <w:pPr>
        <w:numPr>
          <w:ilvl w:val="0"/>
          <w:numId w:val="26"/>
        </w:numPr>
        <w:tabs>
          <w:tab w:val="left" w:pos="426"/>
          <w:tab w:val="left" w:pos="851"/>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размещении заказа на поставку товара:</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а) согласие участника размещения заказа на поставку товара в случае, если участник  размещения заказа предлагает для поставки товар, </w:t>
      </w:r>
      <w:proofErr w:type="gramStart"/>
      <w:r w:rsidRPr="00AE37A2">
        <w:rPr>
          <w:rFonts w:ascii="Times New Roman" w:eastAsia="Times New Roman" w:hAnsi="Times New Roman" w:cs="Times New Roman"/>
          <w:sz w:val="20"/>
          <w:szCs w:val="20"/>
          <w:lang w:eastAsia="ru-RU"/>
        </w:rPr>
        <w:t>указание</w:t>
      </w:r>
      <w:proofErr w:type="gramEnd"/>
      <w:r w:rsidRPr="00AE37A2">
        <w:rPr>
          <w:rFonts w:ascii="Times New Roman" w:eastAsia="Times New Roman" w:hAnsi="Times New Roman" w:cs="Times New Roman"/>
          <w:sz w:val="20"/>
          <w:szCs w:val="20"/>
          <w:lang w:eastAsia="ru-RU"/>
        </w:rPr>
        <w:t xml:space="preserve"> на товарный знак которого содержится в документации об аукционе, или указание на товарный знак (его словестное обозначение) предлагаемого для поставки товара и конкретные показатели этого товара, соответствующие значениям эквивалентности, установленным документацией об аукционе, если участник размещения заказа предлагает для поставки товар, который является эквивалентным товару, указанному в документации об аукционе, при условии содержания в документации об аукционе указания на товарный знак, а так же требования о необходимости указания в заявке на участие в аукционе на товарный знак;</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б) конкретные показатели, соответствующие значениям, установленным документацией об аукционе, и товарный знак (его словестное обозначение) (при его наличии) предлагаемого для поставки товара при условии отсутствия в документации об аукционе указания на товарный знак;</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2) согласие участника размещения заказа на выполнение работ, оказание услуг на условиях, предусмотренных документацией об аукционе, при условии размещения заказа на выполнение работ, оказание услуг;</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3) при размещении заказа на выполнение работ, оказание услуг, для выполнения, оказания которых используется товар:</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а) согласие, предусмотренное подпунктом 2 пункта 3.2.2., в том числе означающее согласие на использование товара, </w:t>
      </w:r>
      <w:proofErr w:type="gramStart"/>
      <w:r w:rsidRPr="00AE37A2">
        <w:rPr>
          <w:rFonts w:ascii="Times New Roman" w:eastAsia="Times New Roman" w:hAnsi="Times New Roman" w:cs="Times New Roman"/>
          <w:sz w:val="20"/>
          <w:szCs w:val="20"/>
          <w:lang w:eastAsia="ru-RU"/>
        </w:rPr>
        <w:t>указание</w:t>
      </w:r>
      <w:proofErr w:type="gramEnd"/>
      <w:r w:rsidRPr="00AE37A2">
        <w:rPr>
          <w:rFonts w:ascii="Times New Roman" w:eastAsia="Times New Roman" w:hAnsi="Times New Roman" w:cs="Times New Roman"/>
          <w:sz w:val="20"/>
          <w:szCs w:val="20"/>
          <w:lang w:eastAsia="ru-RU"/>
        </w:rPr>
        <w:t xml:space="preserve"> на товарный знак которого содержится в документации об аукционе, или согласие, предусмотренное подпунктом 2 пункта 3.2.2., указание на товарный знак (его словестное обозначение) предлагаемое для использования товара и конкретные показатели этого товара, соответствующие значениям эквивалентности, установленным документацией об аукционе, если участник размещения заказа предлагает для использования товар, который является эквивалентным товару, указанному в документации об аукционе, при условии содержания в документации об аукционе указания на товарный знак используемого товара, а так же требования о необходимости указания в заявке на участие в аукционе на товарный знак;</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б) согласие, предусмотренное подпунктом 2 пункта 3.2.2., а также конкретные показатели используемого товара, соответствующие значениям, установленным документацией об аукционе, и товарный знак (его словестное обозначение) (при его наличии) предлагаемого для использования товара при условии отсутствия в документации об аукционе указания на товарный знак используемого товара.</w:t>
      </w:r>
    </w:p>
    <w:p w:rsidR="00AE37A2" w:rsidRPr="00AE37A2" w:rsidRDefault="00AE37A2" w:rsidP="00AE37A2">
      <w:pPr>
        <w:tabs>
          <w:tab w:val="left" w:pos="426"/>
          <w:tab w:val="left" w:pos="1134"/>
        </w:tabs>
        <w:spacing w:after="0" w:line="240" w:lineRule="auto"/>
        <w:ind w:firstLine="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Первая часть заявки на участие в аукционе, может содержать эскиз, рисунок, чертеж, фотографию, иное изображение товара, на поставку которого размещается заказ.</w:t>
      </w:r>
    </w:p>
    <w:p w:rsidR="00AE37A2" w:rsidRPr="00AE37A2" w:rsidRDefault="00AE37A2" w:rsidP="00672E64">
      <w:pPr>
        <w:numPr>
          <w:ilvl w:val="2"/>
          <w:numId w:val="25"/>
        </w:numPr>
        <w:tabs>
          <w:tab w:val="left" w:pos="426"/>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Вторая часть заявки на участие в аукционе должна содержать</w:t>
      </w:r>
      <w:r w:rsidR="00537222">
        <w:rPr>
          <w:rFonts w:ascii="Times New Roman" w:eastAsia="Times New Roman" w:hAnsi="Times New Roman" w:cs="Times New Roman"/>
          <w:sz w:val="20"/>
          <w:szCs w:val="20"/>
          <w:lang w:eastAsia="ru-RU"/>
        </w:rPr>
        <w:t xml:space="preserve"> следующие документы и сведения:</w:t>
      </w:r>
    </w:p>
    <w:p w:rsidR="00BC53B4" w:rsidRPr="00BC53B4" w:rsidRDefault="00BC53B4" w:rsidP="00BC53B4">
      <w:pPr>
        <w:pStyle w:val="ConsPlusNormal0"/>
        <w:ind w:firstLine="641"/>
        <w:jc w:val="both"/>
        <w:rPr>
          <w:rFonts w:ascii="Times New Roman" w:hAnsi="Times New Roman" w:cs="Times New Roman"/>
          <w:sz w:val="20"/>
          <w:szCs w:val="20"/>
        </w:rPr>
      </w:pPr>
      <w:proofErr w:type="gramStart"/>
      <w:r w:rsidRPr="00BC53B4">
        <w:rPr>
          <w:rFonts w:ascii="Times New Roman" w:hAnsi="Times New Roman" w:cs="Times New Roman"/>
          <w:sz w:val="20"/>
          <w:szCs w:val="20"/>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roofErr w:type="gramEnd"/>
    </w:p>
    <w:p w:rsidR="00BC53B4" w:rsidRPr="00BC53B4" w:rsidRDefault="00BC53B4" w:rsidP="00BC53B4">
      <w:pPr>
        <w:pStyle w:val="ConsPlusNormal0"/>
        <w:ind w:firstLine="641"/>
        <w:jc w:val="both"/>
        <w:rPr>
          <w:rFonts w:ascii="Times New Roman" w:hAnsi="Times New Roman" w:cs="Times New Roman"/>
          <w:sz w:val="20"/>
          <w:szCs w:val="20"/>
        </w:rPr>
      </w:pPr>
      <w:proofErr w:type="gramStart"/>
      <w:r w:rsidRPr="00BC53B4">
        <w:rPr>
          <w:rFonts w:ascii="Times New Roman" w:hAnsi="Times New Roman" w:cs="Times New Roman"/>
          <w:sz w:val="20"/>
          <w:szCs w:val="20"/>
        </w:rPr>
        <w:t xml:space="preserve">2) копии документов, подтверждающих соответствие участника размещения заказа требованию, установленному пунктом 1 части 1 статьи 11 Закона о размещении заказов, в случае, если в соответствии с законодательством Российской Федерации установлены требования к лицам, осуществляющим поставки товаров, которые являются предметом настоящего открытого аукциона в электронной форме, и такие требования установлены в </w:t>
      </w:r>
      <w:r w:rsidRPr="00BC53B4">
        <w:rPr>
          <w:rFonts w:ascii="Times New Roman" w:hAnsi="Times New Roman" w:cs="Times New Roman"/>
          <w:b/>
          <w:bCs/>
          <w:sz w:val="20"/>
          <w:szCs w:val="20"/>
        </w:rPr>
        <w:t>Информационной карте аукциона</w:t>
      </w:r>
      <w:r w:rsidRPr="00BC53B4">
        <w:rPr>
          <w:rFonts w:ascii="Times New Roman" w:hAnsi="Times New Roman" w:cs="Times New Roman"/>
          <w:sz w:val="20"/>
          <w:szCs w:val="20"/>
        </w:rPr>
        <w:t>;</w:t>
      </w:r>
      <w:proofErr w:type="gramEnd"/>
    </w:p>
    <w:p w:rsidR="00BC53B4" w:rsidRPr="00BC53B4" w:rsidRDefault="00BC53B4" w:rsidP="00BC53B4">
      <w:pPr>
        <w:pStyle w:val="ConsPlusNormal0"/>
        <w:ind w:firstLine="641"/>
        <w:jc w:val="both"/>
        <w:rPr>
          <w:rFonts w:ascii="Times New Roman" w:hAnsi="Times New Roman" w:cs="Times New Roman"/>
          <w:sz w:val="20"/>
          <w:szCs w:val="20"/>
        </w:rPr>
      </w:pPr>
      <w:r w:rsidRPr="00BC53B4">
        <w:rPr>
          <w:rFonts w:ascii="Times New Roman" w:hAnsi="Times New Roman" w:cs="Times New Roman"/>
          <w:sz w:val="20"/>
          <w:szCs w:val="20"/>
        </w:rPr>
        <w:t xml:space="preserve">3) копии документов, подтверждающих соответствие участника размещения заказа требованию, установленному в соответствии с пунктом 1 части 2 статьи 11 Закона о размещении заказов, в случае, если такое требование установлено в </w:t>
      </w:r>
      <w:r w:rsidRPr="00BC53B4">
        <w:rPr>
          <w:rFonts w:ascii="Times New Roman" w:hAnsi="Times New Roman" w:cs="Times New Roman"/>
          <w:b/>
          <w:bCs/>
          <w:sz w:val="20"/>
          <w:szCs w:val="20"/>
        </w:rPr>
        <w:t>Информационной карте аукциона</w:t>
      </w:r>
      <w:r w:rsidRPr="00BC53B4">
        <w:rPr>
          <w:rFonts w:ascii="Times New Roman" w:hAnsi="Times New Roman" w:cs="Times New Roman"/>
          <w:sz w:val="20"/>
          <w:szCs w:val="20"/>
        </w:rPr>
        <w:t>;</w:t>
      </w:r>
    </w:p>
    <w:p w:rsidR="00BC53B4" w:rsidRPr="00BC53B4" w:rsidRDefault="00BC53B4" w:rsidP="00BC53B4">
      <w:pPr>
        <w:pStyle w:val="ConsPlusNormal0"/>
        <w:ind w:firstLine="641"/>
        <w:jc w:val="both"/>
        <w:rPr>
          <w:rFonts w:ascii="Times New Roman" w:hAnsi="Times New Roman" w:cs="Times New Roman"/>
          <w:sz w:val="20"/>
          <w:szCs w:val="20"/>
        </w:rPr>
      </w:pPr>
      <w:r w:rsidRPr="00BC53B4">
        <w:rPr>
          <w:rFonts w:ascii="Times New Roman" w:hAnsi="Times New Roman" w:cs="Times New Roman"/>
          <w:sz w:val="20"/>
          <w:szCs w:val="20"/>
        </w:rPr>
        <w:t xml:space="preserve">4) копия разрешения на ввод объекта капитального строительства в эксплуатацию, копия акта приемки объекта капитального строительства (за исключением случая, если застройщик являлся лицом, осуществляющим строительство) при условии, что такое требование, предусмотренное частью 2.1 статьи 11 </w:t>
      </w:r>
      <w:r w:rsidRPr="00BC53B4">
        <w:rPr>
          <w:rFonts w:ascii="Times New Roman" w:hAnsi="Times New Roman" w:cs="Times New Roman"/>
          <w:sz w:val="20"/>
          <w:szCs w:val="20"/>
        </w:rPr>
        <w:lastRenderedPageBreak/>
        <w:t xml:space="preserve">Закона о размещении заказов, установлено в </w:t>
      </w:r>
      <w:r w:rsidRPr="00BC53B4">
        <w:rPr>
          <w:rFonts w:ascii="Times New Roman" w:hAnsi="Times New Roman" w:cs="Times New Roman"/>
          <w:b/>
          <w:bCs/>
          <w:sz w:val="20"/>
          <w:szCs w:val="20"/>
        </w:rPr>
        <w:t>Информационной карте аукциона</w:t>
      </w:r>
      <w:r w:rsidRPr="00BC53B4">
        <w:rPr>
          <w:rFonts w:ascii="Times New Roman" w:hAnsi="Times New Roman" w:cs="Times New Roman"/>
          <w:sz w:val="20"/>
          <w:szCs w:val="20"/>
        </w:rPr>
        <w:t>;</w:t>
      </w:r>
    </w:p>
    <w:p w:rsidR="00BC53B4" w:rsidRPr="00BC53B4" w:rsidRDefault="00BC53B4" w:rsidP="00BC53B4">
      <w:pPr>
        <w:pStyle w:val="ConsPlusNormal0"/>
        <w:ind w:firstLine="641"/>
        <w:jc w:val="both"/>
        <w:rPr>
          <w:rFonts w:ascii="Times New Roman" w:hAnsi="Times New Roman" w:cs="Times New Roman"/>
          <w:sz w:val="20"/>
          <w:szCs w:val="20"/>
        </w:rPr>
      </w:pPr>
      <w:r w:rsidRPr="00BC53B4">
        <w:rPr>
          <w:rFonts w:ascii="Times New Roman" w:hAnsi="Times New Roman" w:cs="Times New Roman"/>
          <w:sz w:val="20"/>
          <w:szCs w:val="20"/>
        </w:rPr>
        <w:t xml:space="preserve">5)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w:t>
      </w:r>
      <w:proofErr w:type="gramStart"/>
      <w:r w:rsidRPr="00BC53B4">
        <w:rPr>
          <w:rFonts w:ascii="Times New Roman" w:hAnsi="Times New Roman" w:cs="Times New Roman"/>
          <w:sz w:val="20"/>
          <w:szCs w:val="20"/>
        </w:rPr>
        <w:t>к</w:t>
      </w:r>
      <w:proofErr w:type="gramEnd"/>
      <w:r w:rsidRPr="00BC53B4">
        <w:rPr>
          <w:rFonts w:ascii="Times New Roman" w:hAnsi="Times New Roman" w:cs="Times New Roman"/>
          <w:sz w:val="20"/>
          <w:szCs w:val="20"/>
        </w:rPr>
        <w:t xml:space="preserve"> </w:t>
      </w:r>
      <w:proofErr w:type="gramStart"/>
      <w:r w:rsidRPr="00BC53B4">
        <w:rPr>
          <w:rFonts w:ascii="Times New Roman" w:hAnsi="Times New Roman" w:cs="Times New Roman"/>
          <w:sz w:val="20"/>
          <w:szCs w:val="20"/>
        </w:rPr>
        <w:t>таким</w:t>
      </w:r>
      <w:proofErr w:type="gramEnd"/>
      <w:r w:rsidRPr="00BC53B4">
        <w:rPr>
          <w:rFonts w:ascii="Times New Roman" w:hAnsi="Times New Roman" w:cs="Times New Roman"/>
          <w:sz w:val="20"/>
          <w:szCs w:val="20"/>
        </w:rPr>
        <w:t xml:space="preserve"> товарам, услугам, и если предоставление указанных документов установлено в </w:t>
      </w:r>
      <w:r w:rsidRPr="00BC53B4">
        <w:rPr>
          <w:rFonts w:ascii="Times New Roman" w:hAnsi="Times New Roman" w:cs="Times New Roman"/>
          <w:b/>
          <w:bCs/>
          <w:sz w:val="20"/>
          <w:szCs w:val="20"/>
        </w:rPr>
        <w:t>Информационной карте аукциона</w:t>
      </w:r>
      <w:r w:rsidR="008262C8">
        <w:rPr>
          <w:rFonts w:ascii="Times New Roman" w:hAnsi="Times New Roman" w:cs="Times New Roman"/>
          <w:b/>
          <w:bCs/>
          <w:sz w:val="20"/>
          <w:szCs w:val="20"/>
        </w:rPr>
        <w:t>;</w:t>
      </w:r>
      <w:r w:rsidRPr="00BC53B4">
        <w:rPr>
          <w:rFonts w:ascii="Times New Roman" w:hAnsi="Times New Roman" w:cs="Times New Roman"/>
          <w:b/>
          <w:bCs/>
          <w:sz w:val="20"/>
          <w:szCs w:val="20"/>
        </w:rPr>
        <w:t xml:space="preserve"> </w:t>
      </w:r>
    </w:p>
    <w:p w:rsidR="00BC53B4" w:rsidRPr="00BC53B4" w:rsidRDefault="00BC53B4" w:rsidP="00BC53B4">
      <w:pPr>
        <w:pStyle w:val="ConsPlusNormal0"/>
        <w:ind w:firstLine="641"/>
        <w:jc w:val="both"/>
        <w:rPr>
          <w:rFonts w:ascii="Times New Roman" w:hAnsi="Times New Roman" w:cs="Times New Roman"/>
          <w:sz w:val="20"/>
          <w:szCs w:val="20"/>
        </w:rPr>
      </w:pPr>
      <w:proofErr w:type="gramStart"/>
      <w:r w:rsidRPr="00BC53B4">
        <w:rPr>
          <w:rFonts w:ascii="Times New Roman" w:hAnsi="Times New Roman" w:cs="Times New Roman"/>
          <w:sz w:val="20"/>
          <w:szCs w:val="20"/>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поставка товаров, являющихся предметом контракта, или внесение денежных средств в качестве обеспечения заявки на участие в открытом аукционе</w:t>
      </w:r>
      <w:proofErr w:type="gramEnd"/>
      <w:r w:rsidRPr="00BC53B4">
        <w:rPr>
          <w:rFonts w:ascii="Times New Roman" w:hAnsi="Times New Roman" w:cs="Times New Roman"/>
          <w:sz w:val="20"/>
          <w:szCs w:val="20"/>
        </w:rPr>
        <w:t>, обеспечения исполнения контракта являются крупной сделкой. Предоставление указанного решения не требуется в случае, если начальная (максимальная) цена контракта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AE37A2" w:rsidRPr="00AE37A2" w:rsidRDefault="00AE37A2" w:rsidP="00672E64">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Непредставление необходимых документов и сведений в составе заявки, наличие в таких документах недостоверных сведений об участнике размещения заказа или о товаре, работах, услугах, на поставку которых размещается заказ, является основанием для отказа в допуске участника размещения заказа к участию в аукционе.</w:t>
      </w:r>
    </w:p>
    <w:p w:rsidR="00AE37A2" w:rsidRPr="00AE37A2" w:rsidRDefault="00AE37A2" w:rsidP="00AE37A2">
      <w:pPr>
        <w:tabs>
          <w:tab w:val="left" w:pos="426"/>
          <w:tab w:val="left" w:pos="851"/>
        </w:tabs>
        <w:spacing w:after="0" w:line="240" w:lineRule="auto"/>
        <w:ind w:firstLine="567"/>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851"/>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Количество заявок на участие в аукционе</w:t>
      </w:r>
    </w:p>
    <w:p w:rsidR="00AE37A2" w:rsidRPr="00AE37A2" w:rsidRDefault="00AE37A2" w:rsidP="000D673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размещения заказа вправе подать только одну заявку на участие в открытом аукционе в электронной форме в отношении каждого предмета аукциона (лота).</w:t>
      </w:r>
    </w:p>
    <w:p w:rsidR="00AE37A2" w:rsidRPr="00AE37A2" w:rsidRDefault="00AE37A2" w:rsidP="00AE37A2">
      <w:pPr>
        <w:tabs>
          <w:tab w:val="left" w:pos="426"/>
          <w:tab w:val="left" w:pos="851"/>
        </w:tabs>
        <w:spacing w:after="0" w:line="240" w:lineRule="auto"/>
        <w:ind w:left="900"/>
        <w:jc w:val="both"/>
        <w:rPr>
          <w:rFonts w:ascii="Times New Roman" w:eastAsia="Times New Roman" w:hAnsi="Times New Roman" w:cs="Times New Roman"/>
          <w:sz w:val="20"/>
          <w:szCs w:val="20"/>
          <w:lang w:eastAsia="ru-RU"/>
        </w:rPr>
      </w:pPr>
    </w:p>
    <w:p w:rsidR="00AE37A2" w:rsidRPr="00AE37A2" w:rsidRDefault="00AE37A2" w:rsidP="00AE37A2">
      <w:pPr>
        <w:numPr>
          <w:ilvl w:val="0"/>
          <w:numId w:val="25"/>
        </w:numPr>
        <w:tabs>
          <w:tab w:val="left" w:pos="426"/>
          <w:tab w:val="left" w:pos="851"/>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ПОРЯДОК ПОДАЧИ (ОТЗЫВА) ЗАЯВКИ НА УЧАСТИЕ В АУКЦИОНЕ</w:t>
      </w:r>
    </w:p>
    <w:p w:rsidR="00AE37A2" w:rsidRPr="00AE37A2" w:rsidRDefault="00AE37A2" w:rsidP="00AE37A2">
      <w:pPr>
        <w:tabs>
          <w:tab w:val="left" w:pos="426"/>
          <w:tab w:val="left" w:pos="851"/>
        </w:tabs>
        <w:spacing w:after="0" w:line="240" w:lineRule="auto"/>
        <w:ind w:left="900"/>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426"/>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Дата и срок подачи заявок на участие в аукционе</w:t>
      </w:r>
    </w:p>
    <w:p w:rsidR="00AE37A2" w:rsidRPr="00AE37A2" w:rsidRDefault="00AE37A2" w:rsidP="000D673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Участник размещения заказа вправе подать заявку </w:t>
      </w:r>
      <w:proofErr w:type="gramStart"/>
      <w:r w:rsidRPr="00AE37A2">
        <w:rPr>
          <w:rFonts w:ascii="Times New Roman" w:eastAsia="Times New Roman" w:hAnsi="Times New Roman" w:cs="Times New Roman"/>
          <w:sz w:val="20"/>
          <w:szCs w:val="20"/>
          <w:lang w:eastAsia="ru-RU"/>
        </w:rPr>
        <w:t>на участие в аукционе в любое время с момента размещения на официальном сайте</w:t>
      </w:r>
      <w:proofErr w:type="gramEnd"/>
      <w:r w:rsidRPr="00AE37A2">
        <w:rPr>
          <w:rFonts w:ascii="Times New Roman" w:eastAsia="Times New Roman" w:hAnsi="Times New Roman" w:cs="Times New Roman"/>
          <w:sz w:val="20"/>
          <w:szCs w:val="20"/>
          <w:lang w:eastAsia="ru-RU"/>
        </w:rPr>
        <w:t xml:space="preserve"> извещения о проведении аукциона до предусмотренных документацией об аукционе даты и времени окончания срока подачи заявок на участие в аукционе.</w:t>
      </w:r>
    </w:p>
    <w:p w:rsidR="00AE37A2" w:rsidRPr="00AE37A2" w:rsidRDefault="00AE37A2" w:rsidP="000D673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Не позднее дня, следующего за днем окончания срока подачи заявок на участие в аукционе, оператор электронной площадки направляет первую часть заявки на участие в аукционе.</w:t>
      </w:r>
    </w:p>
    <w:p w:rsidR="00AE37A2" w:rsidRPr="00AE37A2" w:rsidRDefault="00AE37A2" w:rsidP="00AE37A2">
      <w:pPr>
        <w:tabs>
          <w:tab w:val="left" w:pos="426"/>
          <w:tab w:val="left" w:pos="851"/>
          <w:tab w:val="left" w:pos="1134"/>
        </w:tabs>
        <w:spacing w:after="0" w:line="240" w:lineRule="auto"/>
        <w:ind w:left="90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567"/>
          <w:tab w:val="left" w:pos="709"/>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Порядок подачи заявок на участие в аукционе</w:t>
      </w:r>
    </w:p>
    <w:p w:rsidR="00AE37A2" w:rsidRPr="00AE37A2" w:rsidRDefault="00AE37A2" w:rsidP="000D673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Заявка на участие в аукционе направляется участником размещения заказа оператору электронной площадки в форме двух электронных документов, содержащих предусмотренные пунктами 3.2.2. и 3.2.3. настоящего Раздела аукционной документации части заявки. Указанные электронные документы подаются одновременно.</w:t>
      </w:r>
    </w:p>
    <w:p w:rsidR="00AE37A2" w:rsidRPr="00AE37A2" w:rsidRDefault="00AE37A2" w:rsidP="000D673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Заполнение заявки осуществляется в соответствии с порядком, определенным регламентом функционирования электронной торговой площадки </w:t>
      </w:r>
      <w:r w:rsidRPr="00AE37A2">
        <w:rPr>
          <w:rFonts w:ascii="Times New Roman" w:eastAsia="Times New Roman" w:hAnsi="Times New Roman" w:cs="Times New Roman"/>
          <w:sz w:val="20"/>
          <w:szCs w:val="20"/>
          <w:lang w:val="en-US" w:eastAsia="ru-RU"/>
        </w:rPr>
        <w:t>http</w:t>
      </w:r>
      <w:r w:rsidRPr="00AE37A2">
        <w:rPr>
          <w:rFonts w:ascii="Times New Roman" w:eastAsia="Times New Roman" w:hAnsi="Times New Roman" w:cs="Times New Roman"/>
          <w:sz w:val="20"/>
          <w:szCs w:val="20"/>
          <w:lang w:eastAsia="ru-RU"/>
        </w:rPr>
        <w:t>://</w:t>
      </w:r>
      <w:proofErr w:type="spellStart"/>
      <w:r w:rsidRPr="00AE37A2">
        <w:rPr>
          <w:rFonts w:ascii="Times New Roman" w:eastAsia="Times New Roman" w:hAnsi="Times New Roman" w:cs="Times New Roman"/>
          <w:sz w:val="20"/>
          <w:szCs w:val="20"/>
          <w:lang w:val="en-US" w:eastAsia="ru-RU"/>
        </w:rPr>
        <w:t>sberbank</w:t>
      </w:r>
      <w:proofErr w:type="spellEnd"/>
      <w:r w:rsidRPr="00AE37A2">
        <w:rPr>
          <w:rFonts w:ascii="Times New Roman" w:eastAsia="Times New Roman" w:hAnsi="Times New Roman" w:cs="Times New Roman"/>
          <w:sz w:val="20"/>
          <w:szCs w:val="20"/>
          <w:lang w:eastAsia="ru-RU"/>
        </w:rPr>
        <w:t>-</w:t>
      </w:r>
      <w:proofErr w:type="spellStart"/>
      <w:r w:rsidRPr="00AE37A2">
        <w:rPr>
          <w:rFonts w:ascii="Times New Roman" w:eastAsia="Times New Roman" w:hAnsi="Times New Roman" w:cs="Times New Roman"/>
          <w:sz w:val="20"/>
          <w:szCs w:val="20"/>
          <w:lang w:val="en-US" w:eastAsia="ru-RU"/>
        </w:rPr>
        <w:t>ast</w:t>
      </w:r>
      <w:proofErr w:type="spellEnd"/>
      <w:r w:rsidRPr="00AE37A2">
        <w:rPr>
          <w:rFonts w:ascii="Times New Roman" w:eastAsia="Times New Roman" w:hAnsi="Times New Roman" w:cs="Times New Roman"/>
          <w:sz w:val="20"/>
          <w:szCs w:val="20"/>
          <w:lang w:eastAsia="ru-RU"/>
        </w:rPr>
        <w:t>.</w:t>
      </w:r>
      <w:proofErr w:type="spellStart"/>
      <w:r w:rsidRPr="00AE37A2">
        <w:rPr>
          <w:rFonts w:ascii="Times New Roman" w:eastAsia="Times New Roman" w:hAnsi="Times New Roman" w:cs="Times New Roman"/>
          <w:sz w:val="20"/>
          <w:szCs w:val="20"/>
          <w:lang w:val="en-US" w:eastAsia="ru-RU"/>
        </w:rPr>
        <w:t>ru</w:t>
      </w:r>
      <w:proofErr w:type="spellEnd"/>
      <w:r w:rsidRPr="00AE37A2">
        <w:rPr>
          <w:rFonts w:ascii="Times New Roman" w:eastAsia="Times New Roman" w:hAnsi="Times New Roman" w:cs="Times New Roman"/>
          <w:sz w:val="20"/>
          <w:szCs w:val="20"/>
          <w:lang w:eastAsia="ru-RU"/>
        </w:rPr>
        <w:t>/.</w:t>
      </w:r>
    </w:p>
    <w:p w:rsidR="00AE37A2" w:rsidRPr="00AE37A2" w:rsidRDefault="00AE37A2" w:rsidP="00AE37A2">
      <w:pPr>
        <w:tabs>
          <w:tab w:val="left" w:pos="426"/>
          <w:tab w:val="left" w:pos="851"/>
          <w:tab w:val="left" w:pos="1134"/>
        </w:tabs>
        <w:spacing w:after="0" w:line="240" w:lineRule="auto"/>
        <w:ind w:firstLine="567"/>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709"/>
          <w:tab w:val="left" w:pos="851"/>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Порядок и срок отзыва заявок на участие в аукционе</w:t>
      </w:r>
    </w:p>
    <w:p w:rsidR="00AE37A2" w:rsidRPr="00AE37A2" w:rsidRDefault="00AE37A2" w:rsidP="000D673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размещения заказа, подавший заявку на участие в аукционе, вправе отозвать заявку на участие в аукционе не позднее окончания срока подачи заявок, направив об этом уведомление оператору электронной площадки.</w:t>
      </w:r>
    </w:p>
    <w:p w:rsidR="00AE37A2" w:rsidRPr="00AE37A2" w:rsidRDefault="00AE37A2" w:rsidP="00AE37A2">
      <w:pPr>
        <w:tabs>
          <w:tab w:val="left" w:pos="426"/>
          <w:tab w:val="left" w:pos="851"/>
          <w:tab w:val="left" w:pos="1134"/>
        </w:tabs>
        <w:spacing w:after="0" w:line="240" w:lineRule="auto"/>
        <w:ind w:left="1260"/>
        <w:jc w:val="both"/>
        <w:rPr>
          <w:rFonts w:ascii="Times New Roman" w:eastAsia="Times New Roman" w:hAnsi="Times New Roman" w:cs="Times New Roman"/>
          <w:sz w:val="20"/>
          <w:szCs w:val="20"/>
          <w:lang w:eastAsia="ru-RU"/>
        </w:rPr>
      </w:pPr>
    </w:p>
    <w:p w:rsidR="00AE37A2" w:rsidRPr="00AE37A2" w:rsidRDefault="00AE37A2" w:rsidP="00AE37A2">
      <w:pPr>
        <w:numPr>
          <w:ilvl w:val="0"/>
          <w:numId w:val="25"/>
        </w:numPr>
        <w:tabs>
          <w:tab w:val="left" w:pos="426"/>
          <w:tab w:val="left" w:pos="851"/>
          <w:tab w:val="left" w:pos="1134"/>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РАССМОТРЕНИЕ ПЕРВЫХ ЧАСТЕЙ ЗАЯВОК НА УЧАСТИЕ В АУКЦИОНЕ И ПОРЯДОК ПРОВЕДЕНИЯ АУКЦИОНА</w:t>
      </w:r>
    </w:p>
    <w:p w:rsidR="00AE37A2" w:rsidRPr="00AE37A2" w:rsidRDefault="00AE37A2" w:rsidP="00AE37A2">
      <w:pPr>
        <w:tabs>
          <w:tab w:val="left" w:pos="426"/>
          <w:tab w:val="left" w:pos="851"/>
          <w:tab w:val="left" w:pos="1134"/>
        </w:tabs>
        <w:spacing w:after="0" w:line="240" w:lineRule="auto"/>
        <w:ind w:left="900"/>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Порядок рассмотрения первых частей заявок на участие в аукционе</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Аукционная комиссия проверяет первые части заявок на участие в аукционе на соответствие требованиям, установленным документацией об аукционе в отношении товаров, работ, услуг, на поставки, выполнение, оказание которых размещается заказ.</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Срок рассмотрения первых частей заявок на участие в аукционе не может превышать семь дней со дня окончания срока подачи заявок на участие в аукционе.</w:t>
      </w:r>
    </w:p>
    <w:p w:rsidR="00AE37A2" w:rsidRPr="00AE37A2" w:rsidRDefault="00AE37A2" w:rsidP="00AE37A2">
      <w:pPr>
        <w:tabs>
          <w:tab w:val="left" w:pos="426"/>
          <w:tab w:val="left" w:pos="851"/>
          <w:tab w:val="left" w:pos="1134"/>
        </w:tabs>
        <w:spacing w:after="0" w:line="240" w:lineRule="auto"/>
        <w:ind w:left="126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1134"/>
        </w:tabs>
        <w:spacing w:after="0" w:line="240" w:lineRule="auto"/>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Допуск на участие в аукционе</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На основании результатов рассмотрения первых частей заявок на участие в аукционе, содержащих сведения, предусмотренные документацией об аукционе, аукционной комиссией принимается решение о допуске к участию в аукционе участника размещения заказа и о признании участника размещения заказа, подавшего заявку на участие в аукционе, участником аукциона или об отказе в допуске такого участника размещения заказа к участию в аукционе.</w:t>
      </w:r>
      <w:proofErr w:type="gramEnd"/>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размещения заказа не допускается к участию в аукционе в следующих случаях:</w:t>
      </w:r>
    </w:p>
    <w:p w:rsidR="00AE37A2" w:rsidRPr="00AE37A2" w:rsidRDefault="00AE37A2" w:rsidP="00BD1AC0">
      <w:pPr>
        <w:numPr>
          <w:ilvl w:val="0"/>
          <w:numId w:val="28"/>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не предоставление сведений, предусмотренных пунктом 3.2.2. Раздела 3 или предоставление недостоверных сведений;</w:t>
      </w:r>
    </w:p>
    <w:p w:rsidR="00AE37A2" w:rsidRPr="00AE37A2" w:rsidRDefault="00AE37A2" w:rsidP="00BD1AC0">
      <w:pPr>
        <w:numPr>
          <w:ilvl w:val="0"/>
          <w:numId w:val="28"/>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несоответствия сведений, предусмотренных пунктом 3.2.2. Раздела 3, требованиям документации об аукционе.</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На основании результатов рассмотрения первых частей заявок на участие в аукционе аукционной комиссией оформляется протокол рассмотрения заявок на участие в аукционе, который ведется аукционной комиссией и подписывается всеми присутствующими на заседании членами аукционной комиссии и Уполномоченным органом в день окончания рассмотрения заявок на участие в аукционе. Указанный протокол в день окончания рассмотрения заявок на участие в аукционе направляется уполномоченным органом оператору электронной площадки.</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 так же в случае, если на основании результатов рассмотрения первых частей заявок на участие в аукционе принято решение об отказе в допуске к участию в аукционе всех участников размещения заказа, </w:t>
      </w:r>
      <w:proofErr w:type="gramStart"/>
      <w:r w:rsidRPr="00AE37A2">
        <w:rPr>
          <w:rFonts w:ascii="Times New Roman" w:eastAsia="Times New Roman" w:hAnsi="Times New Roman" w:cs="Times New Roman"/>
          <w:sz w:val="20"/>
          <w:szCs w:val="20"/>
          <w:lang w:eastAsia="ru-RU"/>
        </w:rPr>
        <w:t>подавших</w:t>
      </w:r>
      <w:proofErr w:type="gramEnd"/>
      <w:r w:rsidRPr="00AE37A2">
        <w:rPr>
          <w:rFonts w:ascii="Times New Roman" w:eastAsia="Times New Roman" w:hAnsi="Times New Roman" w:cs="Times New Roman"/>
          <w:sz w:val="20"/>
          <w:szCs w:val="20"/>
          <w:lang w:eastAsia="ru-RU"/>
        </w:rPr>
        <w:t xml:space="preserve"> заявки на участие в аукционе, или о признании только одного участника размещения заказа, подавшего заявку на участие в аукционе, участником аукциона, в протокол, указанный в пункте 5.2.3. настоящей документации, вносится информация о признании аукциона несостоявшимся. Протокол размещается уполномоченным органом на электронной площадке.</w:t>
      </w:r>
    </w:p>
    <w:p w:rsidR="00AE37A2" w:rsidRPr="00AE37A2" w:rsidRDefault="00AE37A2" w:rsidP="00AE37A2">
      <w:pPr>
        <w:tabs>
          <w:tab w:val="left" w:pos="426"/>
          <w:tab w:val="left" w:pos="851"/>
          <w:tab w:val="left" w:pos="1134"/>
        </w:tabs>
        <w:spacing w:after="0" w:line="240" w:lineRule="auto"/>
        <w:ind w:left="567"/>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426"/>
          <w:tab w:val="left" w:pos="851"/>
          <w:tab w:val="left" w:pos="1134"/>
        </w:tabs>
        <w:spacing w:after="0" w:line="240" w:lineRule="auto"/>
        <w:ind w:hanging="900"/>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Порядок проведения аукциона в электронной форме</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аукционе могут участвовать только участники размещения заказа, признанные участниками аукциона.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Аукцион проводится на электронной площадке в день, указанный в извещении о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Время начала проведения аукциона определяется оператором электронной площадки.</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Днем проведения аукциона является рабочий день, следующий после истечения двух дней со дня </w:t>
      </w:r>
      <w:proofErr w:type="gramStart"/>
      <w:r w:rsidRPr="00AE37A2">
        <w:rPr>
          <w:rFonts w:ascii="Times New Roman" w:eastAsia="Times New Roman" w:hAnsi="Times New Roman" w:cs="Times New Roman"/>
          <w:sz w:val="20"/>
          <w:szCs w:val="20"/>
          <w:lang w:eastAsia="ru-RU"/>
        </w:rPr>
        <w:t>окончания срока рассмотрения первых частей заявок</w:t>
      </w:r>
      <w:proofErr w:type="gramEnd"/>
      <w:r w:rsidRPr="00AE37A2">
        <w:rPr>
          <w:rFonts w:ascii="Times New Roman" w:eastAsia="Times New Roman" w:hAnsi="Times New Roman" w:cs="Times New Roman"/>
          <w:sz w:val="20"/>
          <w:szCs w:val="20"/>
          <w:lang w:eastAsia="ru-RU"/>
        </w:rPr>
        <w:t xml:space="preserve"> на участие в аукционе.</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Аукцион проводится путем снижения, за исключением случая, предусмотренного пунктом 5.3.17. настоящего Раздела, начальной (максимальной) цены контракта, указанной в извещении о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в документации об аукционе указаны общая начальная (максимальная) цена запасных частей к технике, оборудованию и начальная (максимальная) цена единицы услуги и (или) работы по техническому обслуживанию и (или) ремонту техники, оборудования (при размещении заказа на выполнение технического обслуживания и (или) ремонта техники, оборудования), начальная (максимальная) цена единицы услуги (при размещении заказа на оказание услуг связи, юридических услуг), </w:t>
      </w:r>
      <w:proofErr w:type="gramStart"/>
      <w:r w:rsidRPr="00AE37A2">
        <w:rPr>
          <w:rFonts w:ascii="Times New Roman" w:eastAsia="Times New Roman" w:hAnsi="Times New Roman" w:cs="Times New Roman"/>
          <w:sz w:val="20"/>
          <w:szCs w:val="20"/>
          <w:lang w:eastAsia="ru-RU"/>
        </w:rPr>
        <w:t>аукцион проводится путем снижения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начальной (максимальной) цены единицы услуги, указанных в документации об аукционе, в порядке, установленном настоящей статьей, за исключением случая, установленного пунктом 5.3.17 настоящего Раздела.</w:t>
      </w:r>
      <w:proofErr w:type="gramEnd"/>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Шаг аукциона составляет от 0,5 процента до пяти процентов начальной (максимальной) цены контракта (цены лота).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участники аукциона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любой участник аукциона вправе так же подать предложение о цене контракта независимо от «шага аукциона» при условии соблюдения требований, предусмотренных пунктом 5.3.9. настоящего Раздела.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участники аукциона подают предложения о цене контракта с учетом следующих требований:</w:t>
      </w:r>
    </w:p>
    <w:p w:rsidR="00AE37A2" w:rsidRPr="00AE37A2" w:rsidRDefault="00AE37A2" w:rsidP="00BD1AC0">
      <w:pPr>
        <w:numPr>
          <w:ilvl w:val="0"/>
          <w:numId w:val="29"/>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аукциона не вправе подавать предложения о цене контракта, равное предложению или больше чем предложение о цене контракта, которые поданы таким участником аукциона ранее, а так же предложение о цене контракта, равное нулю;</w:t>
      </w:r>
    </w:p>
    <w:p w:rsidR="00AE37A2" w:rsidRPr="00AE37A2" w:rsidRDefault="00AE37A2" w:rsidP="00BD1AC0">
      <w:pPr>
        <w:numPr>
          <w:ilvl w:val="0"/>
          <w:numId w:val="29"/>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аукциона не вправе подавать предложение о цене контракта ниже, чем текущее минимальное предложение о цене контракта, сниженное в пределах «шага аукциона»;</w:t>
      </w:r>
    </w:p>
    <w:p w:rsidR="00AE37A2" w:rsidRPr="00AE37A2" w:rsidRDefault="00AE37A2" w:rsidP="00BD1AC0">
      <w:pPr>
        <w:numPr>
          <w:ilvl w:val="0"/>
          <w:numId w:val="29"/>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аукциона не вправе подавать предложение о цене контракта ниже, чем текущее минимальное предложение о цене контракта в случае, если такое предложение о цене контракта подано этим же участником аукциона.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От начала проведения аукциона на электронной площадке до истечения срока подачи предложений о цене контракта указываются все предложения о цене контракта и время их поступления, а так же время, оставшееся до истечения срока подачи предложений о цене контракта в соответствии с пунктом 5.3.11. настоящего Раздела.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устанавливается время приема предложений участников аукциона о цене контракта, составляющее десять минут от начала проведения аукциона до истечения срока подачи предложений о цене контракта, а так 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аукциона, после снижения начальной (максимальной) цены контракта или текущего минимального предложения о цене контракта на аукционе. Если в течение указанного времени ни одного предложения о более низкой цене контракта не поступило, аукцион автоматически, при помощи программных и технических средств, обеспечивающих его проведение, завершается.</w:t>
      </w:r>
    </w:p>
    <w:p w:rsidR="00AE37A2" w:rsidRPr="00AE37A2" w:rsidRDefault="00AE37A2" w:rsidP="00BD1AC0">
      <w:pPr>
        <w:numPr>
          <w:ilvl w:val="2"/>
          <w:numId w:val="25"/>
        </w:numPr>
        <w:tabs>
          <w:tab w:val="left" w:pos="426"/>
          <w:tab w:val="left" w:pos="851"/>
          <w:tab w:val="left" w:pos="993"/>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В течение десяти минут с момента завершения в соответствии с пунктом 5.3.11. настоящего Раздела аукциона, любой участник аукциона вправе подать предложение о цене контракта, которое не ниже чем последнее предложение о минимальной цене контракта на аукционе независимо от «шага аукциона», с учетом требований, предусмотренных подпунктами 1 и 3 пункта 5.3.9.</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Оператор электронной площадки обеспечивает 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конфиденциальность данных об участниках аукциона.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Во время проведения аукциона оператор электронной площадки отклоняет предложение о цене контракта в момент его поступления, если оно не соответствует требованиям, предусмотренным настоящей документацией об аукционе.</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была предложена цена контракта, равная цене, предложенной другим участником аукциона, лучшим признается предложение о цене контракта, поступившее ранее других предложений.</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w:t>
      </w:r>
      <w:proofErr w:type="gramStart"/>
      <w:r w:rsidRPr="00AE37A2">
        <w:rPr>
          <w:rFonts w:ascii="Times New Roman" w:eastAsia="Times New Roman" w:hAnsi="Times New Roman" w:cs="Times New Roman"/>
          <w:sz w:val="20"/>
          <w:szCs w:val="20"/>
          <w:lang w:eastAsia="ru-RU"/>
        </w:rPr>
        <w:t>В случае проведения в соответствии с пунктом 5.3.5. настоящего Раздела аукциона, участником аукциона, предложившим наиболее низкую цену контракта, признается лицо, предложившее наиболее низкую общую цену запасных частей к технике, к оборудованию и наиболее низкую цену единицы услуги и (или) работы по техническому обслуживанию  и (или) ремонту техники, оборудования, наиболее низкую цену единицы услуги, за исключением случая, установленного пунктом 5.3.17. настоящего</w:t>
      </w:r>
      <w:proofErr w:type="gramEnd"/>
      <w:r w:rsidRPr="00AE37A2">
        <w:rPr>
          <w:rFonts w:ascii="Times New Roman" w:eastAsia="Times New Roman" w:hAnsi="Times New Roman" w:cs="Times New Roman"/>
          <w:sz w:val="20"/>
          <w:szCs w:val="20"/>
          <w:lang w:eastAsia="ru-RU"/>
        </w:rPr>
        <w:t xml:space="preserve"> Раздела.</w:t>
      </w:r>
    </w:p>
    <w:p w:rsidR="00AE37A2" w:rsidRPr="00AE37A2" w:rsidRDefault="00AE37A2" w:rsidP="00BD1AC0">
      <w:pPr>
        <w:numPr>
          <w:ilvl w:val="2"/>
          <w:numId w:val="25"/>
        </w:numPr>
        <w:tabs>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при проведении аукциона цена контракта снижена до нуля, проводится аукцион на право заключить контракт. В этом случае открытый аукцион в электронной форме проводится путем повышения цены контракта исходя из положений Закона № 94-ФЗ о порядке проведения аукциона в электронной форме с учетом следующих особенностей:</w:t>
      </w:r>
    </w:p>
    <w:p w:rsidR="00AE37A2" w:rsidRPr="00AE37A2" w:rsidRDefault="00AE37A2" w:rsidP="00BD1AC0">
      <w:pPr>
        <w:numPr>
          <w:ilvl w:val="0"/>
          <w:numId w:val="30"/>
        </w:numPr>
        <w:tabs>
          <w:tab w:val="left" w:pos="284"/>
          <w:tab w:val="left" w:pos="426"/>
          <w:tab w:val="left" w:pos="851"/>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аукцион в соответствии с настоящим пунктом проводится до достижения цены контракта не более чем сто миллионов рублей;</w:t>
      </w:r>
    </w:p>
    <w:p w:rsidR="00AE37A2" w:rsidRPr="00AE37A2" w:rsidRDefault="00AE37A2" w:rsidP="00BD1AC0">
      <w:pPr>
        <w:numPr>
          <w:ilvl w:val="0"/>
          <w:numId w:val="30"/>
        </w:numPr>
        <w:tabs>
          <w:tab w:val="left" w:pos="284"/>
          <w:tab w:val="left" w:pos="426"/>
          <w:tab w:val="left" w:pos="851"/>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случае проведения аукциона в соответствии с настоящим пунктом, участник аукциона не вправе подавать предложения о цене контракта выше максимальной цены сделки для такого участника размещения заказа, указанной в содержащемся в реестре участников размещения заказа, получивших аккредитацию на электронной площадке, решении об одобрении или о совершении по результатам открытых аукционов в электронной форме сделок от имени участника размещения заказа;</w:t>
      </w:r>
      <w:proofErr w:type="gramEnd"/>
    </w:p>
    <w:p w:rsidR="00AE37A2" w:rsidRPr="00AE37A2" w:rsidRDefault="00AE37A2" w:rsidP="00BD1AC0">
      <w:pPr>
        <w:numPr>
          <w:ilvl w:val="0"/>
          <w:numId w:val="30"/>
        </w:numPr>
        <w:tabs>
          <w:tab w:val="left" w:pos="284"/>
          <w:tab w:val="left" w:pos="426"/>
          <w:tab w:val="left" w:pos="851"/>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 проведения аукциона на право заключить контракт до достижения цены контракта, превышающей соответствующее значение начальной (максимальной) цены контракта, обеспечение исполнения контракта предоставляется в размере обеспечения исполнения контракта, предусмотренном документацией об аукционе, исходя из цены контракта, достигнутой на аукционе, проводимом в соответствии с настоящим пунктом.</w:t>
      </w:r>
    </w:p>
    <w:p w:rsidR="00AE37A2" w:rsidRPr="00AE37A2" w:rsidRDefault="00067897" w:rsidP="00BD1AC0">
      <w:pPr>
        <w:numPr>
          <w:ilvl w:val="2"/>
          <w:numId w:val="25"/>
        </w:numPr>
        <w:tabs>
          <w:tab w:val="left" w:pos="284"/>
          <w:tab w:val="left" w:pos="426"/>
          <w:tab w:val="left" w:pos="851"/>
          <w:tab w:val="left" w:pos="1276"/>
        </w:tabs>
        <w:spacing w:after="0" w:line="240" w:lineRule="auto"/>
        <w:ind w:left="0"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AE37A2" w:rsidRPr="00AE37A2">
        <w:rPr>
          <w:rFonts w:ascii="Times New Roman" w:eastAsia="Times New Roman" w:hAnsi="Times New Roman" w:cs="Times New Roman"/>
          <w:sz w:val="20"/>
          <w:szCs w:val="20"/>
          <w:lang w:eastAsia="ru-RU"/>
        </w:rPr>
        <w:t xml:space="preserve">Протокол проведения аукциона размещается оператором электронной площадки на электронной площадке в течение тридцати минут после окончания аукциона. </w:t>
      </w:r>
      <w:proofErr w:type="gramStart"/>
      <w:r w:rsidR="00AE37A2" w:rsidRPr="00AE37A2">
        <w:rPr>
          <w:rFonts w:ascii="Times New Roman" w:eastAsia="Times New Roman" w:hAnsi="Times New Roman" w:cs="Times New Roman"/>
          <w:sz w:val="20"/>
          <w:szCs w:val="20"/>
          <w:lang w:eastAsia="ru-RU"/>
        </w:rPr>
        <w:t>В этом протоколе указываются адрес электронной площадки, дата, время начала и окончания аукциона, начальная (максимальная) цена контракта, все минимальные предложения о цене контракта, сделанные участниками аукциона и ранжированные по мере убывания (в случае, предусмотренном пунктом 5.3.17. настоящего Раздела, - по мере возрастания)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w:t>
      </w:r>
      <w:proofErr w:type="gramEnd"/>
      <w:r w:rsidR="00AE37A2" w:rsidRPr="00AE37A2">
        <w:rPr>
          <w:rFonts w:ascii="Times New Roman" w:eastAsia="Times New Roman" w:hAnsi="Times New Roman" w:cs="Times New Roman"/>
          <w:sz w:val="20"/>
          <w:szCs w:val="20"/>
          <w:lang w:eastAsia="ru-RU"/>
        </w:rPr>
        <w:t xml:space="preserve"> контракта, и с указанием времени поступления данных предложений.</w:t>
      </w:r>
    </w:p>
    <w:p w:rsidR="00AE37A2" w:rsidRPr="00AE37A2" w:rsidRDefault="00AE37A2" w:rsidP="00BD1AC0">
      <w:pPr>
        <w:numPr>
          <w:ilvl w:val="2"/>
          <w:numId w:val="25"/>
        </w:numPr>
        <w:tabs>
          <w:tab w:val="left" w:pos="284"/>
          <w:tab w:val="left" w:pos="426"/>
          <w:tab w:val="left" w:pos="851"/>
          <w:tab w:val="left" w:pos="1276"/>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течение одного часа после размещения на электронной площадке протокола, указанного в пункте 5.3.18. настоящего Раздела, оператор электронной площадки направляет заказчику такой протокол и вторые части заявок на участие в аукционе, поданные участниками аукциона, </w:t>
      </w:r>
      <w:proofErr w:type="gramStart"/>
      <w:r w:rsidRPr="00AE37A2">
        <w:rPr>
          <w:rFonts w:ascii="Times New Roman" w:eastAsia="Times New Roman" w:hAnsi="Times New Roman" w:cs="Times New Roman"/>
          <w:sz w:val="20"/>
          <w:szCs w:val="20"/>
          <w:lang w:eastAsia="ru-RU"/>
        </w:rPr>
        <w:t>предложения</w:t>
      </w:r>
      <w:proofErr w:type="gramEnd"/>
      <w:r w:rsidRPr="00AE37A2">
        <w:rPr>
          <w:rFonts w:ascii="Times New Roman" w:eastAsia="Times New Roman" w:hAnsi="Times New Roman" w:cs="Times New Roman"/>
          <w:sz w:val="20"/>
          <w:szCs w:val="20"/>
          <w:lang w:eastAsia="ru-RU"/>
        </w:rPr>
        <w:t xml:space="preserve"> о цене контракта которых при ранжировании в соответствии с пунктом 5.3.18. настоящего Раздела получили первые десять порядковых номеров, или в случае, если в аукционе принимали </w:t>
      </w:r>
      <w:proofErr w:type="gramStart"/>
      <w:r w:rsidRPr="00AE37A2">
        <w:rPr>
          <w:rFonts w:ascii="Times New Roman" w:eastAsia="Times New Roman" w:hAnsi="Times New Roman" w:cs="Times New Roman"/>
          <w:sz w:val="20"/>
          <w:szCs w:val="20"/>
          <w:lang w:eastAsia="ru-RU"/>
        </w:rPr>
        <w:t>участие менее десяти участников аукциона, вторые части заявок на участие в аукционе, поданные такими участниками аукциона, а так же документы указанных участников, предусмотренные пунктами 1, 3 – 5, 7 и 8 части 2 статьи 41.4 Закона № 94-ФЗ и содержащиеся на дату и время окончания срока подачи заявок на участие в аукционе в реестре участников размещения заказа, получивших аккредитацию на электронной площадке</w:t>
      </w:r>
      <w:proofErr w:type="gramEnd"/>
      <w:r w:rsidRPr="00AE37A2">
        <w:rPr>
          <w:rFonts w:ascii="Times New Roman" w:eastAsia="Times New Roman" w:hAnsi="Times New Roman" w:cs="Times New Roman"/>
          <w:sz w:val="20"/>
          <w:szCs w:val="20"/>
          <w:lang w:eastAsia="ru-RU"/>
        </w:rPr>
        <w:t>. В течение этого же срока оператор электронной площадки направляет, так же, уведомление указанным участникам аукциона.</w:t>
      </w:r>
    </w:p>
    <w:p w:rsidR="00AE37A2" w:rsidRPr="00AE37A2" w:rsidRDefault="00AE37A2" w:rsidP="00BD1AC0">
      <w:pPr>
        <w:numPr>
          <w:ilvl w:val="2"/>
          <w:numId w:val="25"/>
        </w:numPr>
        <w:tabs>
          <w:tab w:val="left" w:pos="284"/>
          <w:tab w:val="left" w:pos="426"/>
          <w:tab w:val="left" w:pos="851"/>
          <w:tab w:val="left" w:pos="1276"/>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в течение десяти минут после начала проведения аукциона ни один из участников аукциона не подал предложение о цене контракта в соответствии с пунктом 5.3.7. настоящего Раздела,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протокол о признан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несостоявшимся. В этом протоколе указываются адрес электронной площадки, дата, время начала и окончания аукциона, начальная (максимальная) цена контракта.</w:t>
      </w:r>
    </w:p>
    <w:p w:rsidR="00AE37A2" w:rsidRPr="00AE37A2" w:rsidRDefault="00AE37A2" w:rsidP="00BD1AC0">
      <w:pPr>
        <w:numPr>
          <w:ilvl w:val="2"/>
          <w:numId w:val="25"/>
        </w:numPr>
        <w:tabs>
          <w:tab w:val="left" w:pos="284"/>
          <w:tab w:val="left" w:pos="426"/>
          <w:tab w:val="left" w:pos="851"/>
          <w:tab w:val="left" w:pos="1276"/>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Любой участник аукциона после размещения на электронной площадке указанного в пункте 5.3.18. настоящего Раздела протокола вправе направить оператору электронной площадки запрос о разъяснении результатов аукциона. Оператор электронной площадки в течение двух рабочих дней со дня поступления данного запроса предоставляет такому участнику аукциона соответствующие разъяснения.</w:t>
      </w:r>
    </w:p>
    <w:p w:rsidR="00AE37A2" w:rsidRPr="00AE37A2" w:rsidRDefault="00AE37A2" w:rsidP="00BD1AC0">
      <w:pPr>
        <w:numPr>
          <w:ilvl w:val="2"/>
          <w:numId w:val="25"/>
        </w:numPr>
        <w:tabs>
          <w:tab w:val="left" w:pos="284"/>
          <w:tab w:val="left" w:pos="426"/>
          <w:tab w:val="left" w:pos="851"/>
          <w:tab w:val="left" w:pos="1276"/>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Оператор электронной площадки обеспечивает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 же выполнение действий, предусмотренных настоящим пунктом, независимо от времени окончания аукциона.</w:t>
      </w:r>
    </w:p>
    <w:p w:rsidR="00AE37A2" w:rsidRDefault="00AE37A2" w:rsidP="00AE37A2">
      <w:pPr>
        <w:tabs>
          <w:tab w:val="left" w:pos="284"/>
          <w:tab w:val="left" w:pos="426"/>
          <w:tab w:val="left" w:pos="851"/>
          <w:tab w:val="left" w:pos="1276"/>
        </w:tabs>
        <w:spacing w:after="0" w:line="240" w:lineRule="auto"/>
        <w:ind w:left="900"/>
        <w:jc w:val="both"/>
        <w:rPr>
          <w:rFonts w:ascii="Times New Roman" w:eastAsia="Times New Roman" w:hAnsi="Times New Roman" w:cs="Times New Roman"/>
          <w:sz w:val="20"/>
          <w:szCs w:val="20"/>
          <w:lang w:eastAsia="ru-RU"/>
        </w:rPr>
      </w:pPr>
    </w:p>
    <w:p w:rsidR="00AE37A2" w:rsidRPr="00AE37A2" w:rsidRDefault="00AE37A2" w:rsidP="00AE37A2">
      <w:pPr>
        <w:numPr>
          <w:ilvl w:val="0"/>
          <w:numId w:val="25"/>
        </w:numPr>
        <w:tabs>
          <w:tab w:val="left" w:pos="284"/>
          <w:tab w:val="left" w:pos="426"/>
          <w:tab w:val="left" w:pos="851"/>
          <w:tab w:val="left" w:pos="1276"/>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lastRenderedPageBreak/>
        <w:t>РАССМОТРЕНИЕ ВТОРЫХ ЧАСТЕЙ ЗАЯВОК</w:t>
      </w:r>
    </w:p>
    <w:p w:rsidR="00AE37A2" w:rsidRPr="00AE37A2" w:rsidRDefault="00AE37A2" w:rsidP="00AE37A2">
      <w:pPr>
        <w:tabs>
          <w:tab w:val="left" w:pos="284"/>
          <w:tab w:val="left" w:pos="426"/>
          <w:tab w:val="left" w:pos="851"/>
          <w:tab w:val="left" w:pos="1276"/>
        </w:tabs>
        <w:spacing w:after="0" w:line="240" w:lineRule="auto"/>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284"/>
          <w:tab w:val="left" w:pos="426"/>
          <w:tab w:val="left" w:pos="851"/>
          <w:tab w:val="left" w:pos="1276"/>
        </w:tabs>
        <w:spacing w:after="0" w:line="240" w:lineRule="auto"/>
        <w:ind w:hanging="900"/>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Порядок рассмотрения вторых частей заявок</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Комиссия рассматривает вторые части заявок на участие в аукционе, а так же документы, направленные заказчику оператором электронной площадки в соответствии с пунктом 5.3.19, на соответствие их требованиям, установленным документацией об аукционе.</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Комиссией на основании результатов рассмотрения вторых частей заявок на участие в аукционе принимается решение о соответствии либо о несоответствии заявки на участие в аукционе требованиям, установленным документацией об аукционе, в порядке и по основаниям, которые предусмотрены настоящим Разделом. Для принятия указанного решения аукционная комиссия так же рассматривает содержащиеся в реестре участников размещения заказа, получивших аккредитацию на электронной площадке, сведения об участнике размещения заказа, подавшем такую заявку на участие в аукционе.</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Комиссия рассматривает вторые части заявок на участие в аукционе, направленных в соответствии с пунктом 5.3.19. до принятия решения о соответствии пяти заявок на участие в аукционе требованиям, предусмотренным документацией об аукционе. В случае если в аукционе принимали участие менее десяти участников аукциона и менее пяти заявок на  участие в аукционе соответствуют указанным требованиям, аукционная комиссия рассматривает вторые части заявок на участие в аукционе, поданных всеми участниками аукциона, принявшими участие в аукционе. Рассмотрение указанных заявок на участие в аукционе начинается с заявки на участие в аукционе, поданной участником аукциона, предложившим наиболее низкую  цену контракта (в случае, предусмотренном пунктом 5.3.17, - наиболее высокую цену контракта), и осуществляется с учетом ранжирования заявок на участие в аукционе в соответствии с пунктом 5.3.18 настоящей документации.</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в соответствии с пунктом 6.1.3. настоящего Раздела не выявлены пять заявок на участие в аукционе, соответствующих требованиям, установленным документацией об аукционе, из десяти заявок на участие в аукционе,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направляет заказчику, все вторые части заявок на участие в </w:t>
      </w:r>
      <w:proofErr w:type="gramStart"/>
      <w:r w:rsidRPr="00AE37A2">
        <w:rPr>
          <w:rFonts w:ascii="Times New Roman" w:eastAsia="Times New Roman" w:hAnsi="Times New Roman" w:cs="Times New Roman"/>
          <w:sz w:val="20"/>
          <w:szCs w:val="20"/>
          <w:lang w:eastAsia="ru-RU"/>
        </w:rPr>
        <w:t>аукционе</w:t>
      </w:r>
      <w:proofErr w:type="gramEnd"/>
      <w:r w:rsidRPr="00AE37A2">
        <w:rPr>
          <w:rFonts w:ascii="Times New Roman" w:eastAsia="Times New Roman" w:hAnsi="Times New Roman" w:cs="Times New Roman"/>
          <w:sz w:val="20"/>
          <w:szCs w:val="20"/>
          <w:lang w:eastAsia="ru-RU"/>
        </w:rPr>
        <w:t xml:space="preserve"> участников аукциона, ранжированные в соответствии с пунктом 5.3.18. настоящей документации, для выявления пяти заявок на участие в аукционе, соответствующих требованиям, установленным документацией об аукционе.</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Общий срок рассмотрения вторых частей заявок на участие в аукционе не может превышать шесть дней, со дня размещения на электронной площадке протокола проведения аукциона. В случаях если начальная (максимальная) цена аукциона не превышает три миллиона рублей, срок рассмотрения вторых частей заявок не может превышать четыре дня со дня размещения на электронной площадке протокола проведения аукциона.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Заявка на участие в аукционе признается не соответствующей требованиям, установленным документацией об аукционе, в случае:</w:t>
      </w:r>
    </w:p>
    <w:p w:rsidR="00AE37A2" w:rsidRPr="00AE37A2" w:rsidRDefault="00AE37A2" w:rsidP="00D40D96">
      <w:pPr>
        <w:numPr>
          <w:ilvl w:val="0"/>
          <w:numId w:val="31"/>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 xml:space="preserve">непредставления документов, определенных пунктом </w:t>
      </w:r>
      <w:r w:rsidRPr="00067897">
        <w:rPr>
          <w:rFonts w:ascii="Times New Roman" w:eastAsia="Times New Roman" w:hAnsi="Times New Roman" w:cs="Times New Roman"/>
          <w:sz w:val="20"/>
          <w:szCs w:val="20"/>
          <w:lang w:eastAsia="ru-RU"/>
        </w:rPr>
        <w:t xml:space="preserve">3.2.3. </w:t>
      </w:r>
      <w:r w:rsidRPr="00AE37A2">
        <w:rPr>
          <w:rFonts w:ascii="Times New Roman" w:eastAsia="Times New Roman" w:hAnsi="Times New Roman" w:cs="Times New Roman"/>
          <w:sz w:val="20"/>
          <w:szCs w:val="20"/>
          <w:lang w:eastAsia="ru-RU"/>
        </w:rPr>
        <w:t>настоящей документации, с учетом документов, ранее представленных в составе первых частей заявок на участие в аукционе, отсутствия документов, предусмотренных пунктами 1, 3 – 5, 7 и 8 части 2 статьи 41.4 Закона № 94-ФЗ, или их несоответствия требованиям документации об аукционе, а так же наличия в таких документах недостоверных сведений об участнике размещения заказа.</w:t>
      </w:r>
      <w:proofErr w:type="gramEnd"/>
      <w:r w:rsidRPr="00AE37A2">
        <w:rPr>
          <w:rFonts w:ascii="Times New Roman" w:eastAsia="Times New Roman" w:hAnsi="Times New Roman" w:cs="Times New Roman"/>
          <w:sz w:val="20"/>
          <w:szCs w:val="20"/>
          <w:lang w:eastAsia="ru-RU"/>
        </w:rPr>
        <w:t xml:space="preserve"> Отсутствие документов, предусмотренных пунктами 1, 3 – 5, 7 и 8 части 2 статьи 41.4 Закона № 94-ФЗ, или их несоответствие требованиям документации об аукционе, а так же наличие в таких документах недостоверных сведений об участнике размещения заказа определяется на дату и время окончания срока подачи заявок на участие в аукционе. При этом заявка на участие в аукционе не может быть признана несоответствующей требованиям, установленным документацией об аукционе на основании получения документов, предусмотренных пунктом 4 части 2 статьи 41.4. Закона № 94-ФЗ, более чем за шесть месяцев до даты окончания срока подачи заявок на участие в аукционе;</w:t>
      </w:r>
    </w:p>
    <w:p w:rsidR="00AE37A2" w:rsidRPr="00AE37A2" w:rsidRDefault="00AE37A2" w:rsidP="00D40D96">
      <w:pPr>
        <w:numPr>
          <w:ilvl w:val="0"/>
          <w:numId w:val="31"/>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несоответствия участника размещения заказа требованиям, установленным в соответствии со статьей 11 Закона № 94-ФЗ.</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случае принятия решения о соответствии пяти заявок на участие в аукционе требованиям, установленным документацией об аукционе, а так же в случае принятия на основании рассмотрения вторых частей заявок на участие в аукционе, поданных всеми участниками аукциона, принявшими участие в аукционе, решения о соответствии более одной заявки, но менее пяти заявок на участие в аукционе указанным требованиям аукционной комиссией оформляется</w:t>
      </w:r>
      <w:proofErr w:type="gramEnd"/>
      <w:r w:rsidRPr="00AE37A2">
        <w:rPr>
          <w:rFonts w:ascii="Times New Roman" w:eastAsia="Times New Roman" w:hAnsi="Times New Roman" w:cs="Times New Roman"/>
          <w:sz w:val="20"/>
          <w:szCs w:val="20"/>
          <w:lang w:eastAsia="ru-RU"/>
        </w:rPr>
        <w:t xml:space="preserve"> протокол подведения итогов аукциона, который подписывается всеми присутствующими на заседании членами аукционной комиссии и заказчиком, уполномоченным органом в день окончания рассмотрения заявок на участие в аукционе. </w:t>
      </w:r>
      <w:proofErr w:type="gramStart"/>
      <w:r w:rsidRPr="00AE37A2">
        <w:rPr>
          <w:rFonts w:ascii="Times New Roman" w:eastAsia="Times New Roman" w:hAnsi="Times New Roman" w:cs="Times New Roman"/>
          <w:sz w:val="20"/>
          <w:szCs w:val="20"/>
          <w:lang w:eastAsia="ru-RU"/>
        </w:rPr>
        <w:t>Протокол содержит сведения о порядковых номерах пяти заявок на участие в аукционе, которые ранжированы в соответствии с пунктом 5.3.18. настоящей документации и в отношении которых принято решение о соответствии требованиям, установленным документацией об аукционе, а в случае принятия на основании рассмотрения вторых частей заявок на участие в аукционе, поданных всеми участниками аукциона, принявшими участие в аукционе, решения о соответствии более</w:t>
      </w:r>
      <w:proofErr w:type="gramEnd"/>
      <w:r w:rsidRPr="00AE37A2">
        <w:rPr>
          <w:rFonts w:ascii="Times New Roman" w:eastAsia="Times New Roman" w:hAnsi="Times New Roman" w:cs="Times New Roman"/>
          <w:sz w:val="20"/>
          <w:szCs w:val="20"/>
          <w:lang w:eastAsia="ru-RU"/>
        </w:rPr>
        <w:t xml:space="preserve"> </w:t>
      </w:r>
      <w:proofErr w:type="gramStart"/>
      <w:r w:rsidRPr="00AE37A2">
        <w:rPr>
          <w:rFonts w:ascii="Times New Roman" w:eastAsia="Times New Roman" w:hAnsi="Times New Roman" w:cs="Times New Roman"/>
          <w:sz w:val="20"/>
          <w:szCs w:val="20"/>
          <w:lang w:eastAsia="ru-RU"/>
        </w:rPr>
        <w:t>одной заявки, но менее пяти заявок на участие в аукционе – о порядковых номерах таких заявок на участие в аукционе, которые ранжированы в соответствии с пунктом 5.3.18. и в отношении которых принято решение о соответствии указанным требованиям, об участниках размещения заказа, вторые части заявок на участие в аукционе которых рассматривались, решение о соответствии или о несоответствии заявок на участие в аукционе</w:t>
      </w:r>
      <w:proofErr w:type="gramEnd"/>
      <w:r w:rsidRPr="00AE37A2">
        <w:rPr>
          <w:rFonts w:ascii="Times New Roman" w:eastAsia="Times New Roman" w:hAnsi="Times New Roman" w:cs="Times New Roman"/>
          <w:sz w:val="20"/>
          <w:szCs w:val="20"/>
          <w:lang w:eastAsia="ru-RU"/>
        </w:rPr>
        <w:t xml:space="preserve"> </w:t>
      </w:r>
      <w:proofErr w:type="gramStart"/>
      <w:r w:rsidRPr="00AE37A2">
        <w:rPr>
          <w:rFonts w:ascii="Times New Roman" w:eastAsia="Times New Roman" w:hAnsi="Times New Roman" w:cs="Times New Roman"/>
          <w:sz w:val="20"/>
          <w:szCs w:val="20"/>
          <w:lang w:eastAsia="ru-RU"/>
        </w:rPr>
        <w:t xml:space="preserve">требованиям, установленным документацией об аукционе, с обоснованием принятого решения и с указанием положений Закона № 94-ФЗ, которым не </w:t>
      </w:r>
      <w:r w:rsidRPr="00AE37A2">
        <w:rPr>
          <w:rFonts w:ascii="Times New Roman" w:eastAsia="Times New Roman" w:hAnsi="Times New Roman" w:cs="Times New Roman"/>
          <w:sz w:val="20"/>
          <w:szCs w:val="20"/>
          <w:lang w:eastAsia="ru-RU"/>
        </w:rPr>
        <w:lastRenderedPageBreak/>
        <w:t>соответствует участник размещения заказа, положений документации об аукционе, которым не соответствует заявка на участие в аукционе этого участника размещения заказа, положений заявки на участие в аукционе, которые не соответствуют требованиям, установленным документацией об аукционе, сведения о решении каждого члена аукционной комиссии о соответствии</w:t>
      </w:r>
      <w:proofErr w:type="gramEnd"/>
      <w:r w:rsidRPr="00AE37A2">
        <w:rPr>
          <w:rFonts w:ascii="Times New Roman" w:eastAsia="Times New Roman" w:hAnsi="Times New Roman" w:cs="Times New Roman"/>
          <w:sz w:val="20"/>
          <w:szCs w:val="20"/>
          <w:lang w:eastAsia="ru-RU"/>
        </w:rPr>
        <w:t xml:space="preserve"> или о несоответствии заявки на участие в аукционе требованиям, установленным документацией об аукционе. В течение дня, следующего за днем подписания протокола, протокол размещается заказчиком на электронной площадке.</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Участник аукциона, предложивший наиболее низкую цену контракта и заявка на </w:t>
      </w:r>
      <w:proofErr w:type="gramStart"/>
      <w:r w:rsidRPr="00AE37A2">
        <w:rPr>
          <w:rFonts w:ascii="Times New Roman" w:eastAsia="Times New Roman" w:hAnsi="Times New Roman" w:cs="Times New Roman"/>
          <w:sz w:val="20"/>
          <w:szCs w:val="20"/>
          <w:lang w:eastAsia="ru-RU"/>
        </w:rPr>
        <w:t>участие</w:t>
      </w:r>
      <w:proofErr w:type="gramEnd"/>
      <w:r w:rsidRPr="00AE37A2">
        <w:rPr>
          <w:rFonts w:ascii="Times New Roman" w:eastAsia="Times New Roman" w:hAnsi="Times New Roman" w:cs="Times New Roman"/>
          <w:sz w:val="20"/>
          <w:szCs w:val="20"/>
          <w:lang w:eastAsia="ru-RU"/>
        </w:rPr>
        <w:t xml:space="preserve"> в аукционе которого соответствует требованиям документации об аукционе, признается победителем аукциона. В случае, предусмотренном пунктом 5.3.17 настоящей документации, победителем аукциона признается участник аукциона, предложивший наиболее высокую цену контракта и заявка на </w:t>
      </w:r>
      <w:proofErr w:type="gramStart"/>
      <w:r w:rsidRPr="00AE37A2">
        <w:rPr>
          <w:rFonts w:ascii="Times New Roman" w:eastAsia="Times New Roman" w:hAnsi="Times New Roman" w:cs="Times New Roman"/>
          <w:sz w:val="20"/>
          <w:szCs w:val="20"/>
          <w:lang w:eastAsia="ru-RU"/>
        </w:rPr>
        <w:t>участие</w:t>
      </w:r>
      <w:proofErr w:type="gramEnd"/>
      <w:r w:rsidRPr="00AE37A2">
        <w:rPr>
          <w:rFonts w:ascii="Times New Roman" w:eastAsia="Times New Roman" w:hAnsi="Times New Roman" w:cs="Times New Roman"/>
          <w:sz w:val="20"/>
          <w:szCs w:val="20"/>
          <w:lang w:eastAsia="ru-RU"/>
        </w:rPr>
        <w:t xml:space="preserve"> в аукционе которого соответствует требованиям, установленным документацией об аукционе.  </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течение одного часа с момента размещения на электронной площадке указанного в пунктах 6.1.7. и 6.1.10 настоящей документации протокола оператор электронной площадки направляет участникам аукциона, вторые части заявок на участие в аукционе которых рассматривались и в отношении заявок на участие в аукционе которых принято решение о соответствии или о несоответствии требованиям, предусмотренным документацией об аукционе, уведомления о принятом решении.</w:t>
      </w:r>
      <w:proofErr w:type="gramEnd"/>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аукционной комиссией принято решение о несоответствии всех вторых частей заявок на участие в аукционе или о соответствии только одной второй части заявки на участие в аукционе, в протокол подведения итогов аукциона вносится информация о признании аукциона несостоявшимся.</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Любой участник аукциона, за исключением участников аукциона, заявки на участие в аукционе которых получили первые три порядковых номера в соответствии с протоколом подведения итогов аукциона, вправе отозвать заявку на участие в аукционе, направив уведомление об этом оператору электронной площадки, с момента опубликования указанного протокола.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в течение одного квартала на одной электронной площадке в отношении вторых частей трех заявок на участие в открытом аукционе в электронной форме, поданных одним участником размещения заказа, приняты решения о несоответствии таких заявок требованиям, предусмотренным документацией об открытом аукционе в электронной форме по основаниям, установленным пунктом 1 части 6 статьи 41.11 Закона № 94-ФЗ (за исключением случаев, если </w:t>
      </w:r>
      <w:proofErr w:type="gramStart"/>
      <w:r w:rsidRPr="00AE37A2">
        <w:rPr>
          <w:rFonts w:ascii="Times New Roman" w:eastAsia="Times New Roman" w:hAnsi="Times New Roman" w:cs="Times New Roman"/>
          <w:sz w:val="20"/>
          <w:szCs w:val="20"/>
          <w:lang w:eastAsia="ru-RU"/>
        </w:rPr>
        <w:t>указанный участник размещения заказа данные решения в соответствии с Законом № 94-ФЗ и по результатам обжалования вынесено решение о необоснованных решениях аукционной комиссии о несоответствии заявок на участие в открытом аукционе в электронной форме требованиям документации об аукционе), оператор электронной площадки по истечении тридцати дней с момента принятия решений о несоответствии таких заявок требованиям, предусмотренным документацией об аукционе, по указанным основаниям</w:t>
      </w:r>
      <w:proofErr w:type="gramEnd"/>
      <w:r w:rsidRPr="00AE37A2">
        <w:rPr>
          <w:rFonts w:ascii="Times New Roman" w:eastAsia="Times New Roman" w:hAnsi="Times New Roman" w:cs="Times New Roman"/>
          <w:sz w:val="20"/>
          <w:szCs w:val="20"/>
          <w:lang w:eastAsia="ru-RU"/>
        </w:rPr>
        <w:t xml:space="preserve"> прекращает осуществленное в соответствии с частью11 статьи 41.8 Закона № 94-ФЗ блокирование операций </w:t>
      </w:r>
      <w:proofErr w:type="gramStart"/>
      <w:r w:rsidRPr="00AE37A2">
        <w:rPr>
          <w:rFonts w:ascii="Times New Roman" w:eastAsia="Times New Roman" w:hAnsi="Times New Roman" w:cs="Times New Roman"/>
          <w:sz w:val="20"/>
          <w:szCs w:val="20"/>
          <w:lang w:eastAsia="ru-RU"/>
        </w:rPr>
        <w:t>по счету для проведения операций по обеспечению участия в открытых аукционах в электронной форме</w:t>
      </w:r>
      <w:proofErr w:type="gramEnd"/>
      <w:r w:rsidRPr="00AE37A2">
        <w:rPr>
          <w:rFonts w:ascii="Times New Roman" w:eastAsia="Times New Roman" w:hAnsi="Times New Roman" w:cs="Times New Roman"/>
          <w:sz w:val="20"/>
          <w:szCs w:val="20"/>
          <w:lang w:eastAsia="ru-RU"/>
        </w:rPr>
        <w:t xml:space="preserve"> участника размещения заказа в отношении денежных средств в размере обеспечения заявки на участие в открытом аукционе и перечисляет эти денежные средства заказчику.</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случае если аукцион признан несостоявшимся и только одна заявка на участие в аукционе, поданная участником аукциона, принявшим участие в аукционе, признана соответствующей требованиям, предусмотренным документацией об аукционе, заказчик направляет оператору электронной площадки проект контракта, прилагаемого к документации об аукционе, без подписи контракта заказчиком в течение четырех дней со дня размещения на электронной площадке указанного в пункте 6.1.10. настоящего Раздела</w:t>
      </w:r>
      <w:proofErr w:type="gramEnd"/>
      <w:r w:rsidRPr="00AE37A2">
        <w:rPr>
          <w:rFonts w:ascii="Times New Roman" w:eastAsia="Times New Roman" w:hAnsi="Times New Roman" w:cs="Times New Roman"/>
          <w:sz w:val="20"/>
          <w:szCs w:val="20"/>
          <w:lang w:eastAsia="ru-RU"/>
        </w:rPr>
        <w:t xml:space="preserve"> протокола. Заключение контракта с участником аукциона, подавшим такую заявку на участие в аукционе, осуществляется в соответствии с частями 3 – 8, 11, 12, 17 – 19 статьи 41.12 Закона № 94-ФЗ. При этом контракт заключается на условиях предусмотренных документацией об аукционе, по минимальной цене контракта, предложенной указанным участником аукциона при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 Указанный участник размещения заказа не вправе отказаться от заключения контракта.</w:t>
      </w:r>
    </w:p>
    <w:p w:rsidR="00AE37A2" w:rsidRPr="00AE37A2" w:rsidRDefault="00AE37A2" w:rsidP="00AE37A2">
      <w:pPr>
        <w:tabs>
          <w:tab w:val="left" w:pos="284"/>
          <w:tab w:val="left" w:pos="426"/>
          <w:tab w:val="left" w:pos="851"/>
          <w:tab w:val="left" w:pos="1134"/>
        </w:tabs>
        <w:spacing w:after="0" w:line="240" w:lineRule="auto"/>
        <w:ind w:left="567"/>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w:t>
      </w:r>
    </w:p>
    <w:p w:rsidR="00AE37A2" w:rsidRPr="00AE37A2" w:rsidRDefault="00AE37A2" w:rsidP="00AE37A2">
      <w:pPr>
        <w:numPr>
          <w:ilvl w:val="0"/>
          <w:numId w:val="25"/>
        </w:numPr>
        <w:tabs>
          <w:tab w:val="left" w:pos="284"/>
          <w:tab w:val="left" w:pos="426"/>
          <w:tab w:val="left" w:pos="851"/>
          <w:tab w:val="left" w:pos="1134"/>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ЗАКЛЮЧЕНИЕ КОНТРАКТА</w:t>
      </w:r>
    </w:p>
    <w:p w:rsidR="00AE37A2" w:rsidRPr="00AE37A2" w:rsidRDefault="00AE37A2" w:rsidP="00AE37A2">
      <w:pPr>
        <w:tabs>
          <w:tab w:val="left" w:pos="284"/>
          <w:tab w:val="left" w:pos="426"/>
          <w:tab w:val="left" w:pos="851"/>
          <w:tab w:val="left" w:pos="1134"/>
        </w:tabs>
        <w:spacing w:after="0" w:line="240" w:lineRule="auto"/>
        <w:ind w:left="900"/>
        <w:jc w:val="both"/>
        <w:rPr>
          <w:rFonts w:ascii="Times New Roman" w:eastAsia="Times New Roman" w:hAnsi="Times New Roman" w:cs="Times New Roman"/>
          <w:b/>
          <w:sz w:val="20"/>
          <w:szCs w:val="20"/>
          <w:lang w:eastAsia="ru-RU"/>
        </w:rPr>
      </w:pPr>
    </w:p>
    <w:p w:rsidR="00AE37A2" w:rsidRPr="00AE37A2" w:rsidRDefault="00AE37A2" w:rsidP="00AE37A2">
      <w:pPr>
        <w:numPr>
          <w:ilvl w:val="1"/>
          <w:numId w:val="25"/>
        </w:numPr>
        <w:tabs>
          <w:tab w:val="left" w:pos="284"/>
          <w:tab w:val="left" w:pos="426"/>
          <w:tab w:val="left" w:pos="851"/>
          <w:tab w:val="left" w:pos="1134"/>
        </w:tabs>
        <w:spacing w:after="0" w:line="240" w:lineRule="auto"/>
        <w:ind w:hanging="900"/>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b/>
          <w:sz w:val="20"/>
          <w:szCs w:val="20"/>
          <w:lang w:eastAsia="ru-RU"/>
        </w:rPr>
        <w:t xml:space="preserve"> Порядок заключения контракта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По результатам аукциона контракт заключается с победителем аукциона, а в случаях, предусмотренных настоящим Разделом, с иным участником аукциона, заявка на </w:t>
      </w:r>
      <w:proofErr w:type="gramStart"/>
      <w:r w:rsidRPr="00AE37A2">
        <w:rPr>
          <w:rFonts w:ascii="Times New Roman" w:eastAsia="Times New Roman" w:hAnsi="Times New Roman" w:cs="Times New Roman"/>
          <w:sz w:val="20"/>
          <w:szCs w:val="20"/>
          <w:lang w:eastAsia="ru-RU"/>
        </w:rPr>
        <w:t>участие</w:t>
      </w:r>
      <w:proofErr w:type="gramEnd"/>
      <w:r w:rsidRPr="00AE37A2">
        <w:rPr>
          <w:rFonts w:ascii="Times New Roman" w:eastAsia="Times New Roman" w:hAnsi="Times New Roman" w:cs="Times New Roman"/>
          <w:sz w:val="20"/>
          <w:szCs w:val="20"/>
          <w:lang w:eastAsia="ru-RU"/>
        </w:rPr>
        <w:t xml:space="preserve"> в аукционе которого в соответствии со статьей 41.11. Закона № 94-ФЗ </w:t>
      </w:r>
      <w:proofErr w:type="gramStart"/>
      <w:r w:rsidRPr="00AE37A2">
        <w:rPr>
          <w:rFonts w:ascii="Times New Roman" w:eastAsia="Times New Roman" w:hAnsi="Times New Roman" w:cs="Times New Roman"/>
          <w:sz w:val="20"/>
          <w:szCs w:val="20"/>
          <w:lang w:eastAsia="ru-RU"/>
        </w:rPr>
        <w:t>признана</w:t>
      </w:r>
      <w:proofErr w:type="gramEnd"/>
      <w:r w:rsidRPr="00AE37A2">
        <w:rPr>
          <w:rFonts w:ascii="Times New Roman" w:eastAsia="Times New Roman" w:hAnsi="Times New Roman" w:cs="Times New Roman"/>
          <w:sz w:val="20"/>
          <w:szCs w:val="20"/>
          <w:lang w:eastAsia="ru-RU"/>
        </w:rPr>
        <w:t xml:space="preserve"> соответствующей требованиям, установленным документацией об аукционе.</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Заказчик в течение пяти дней со дня размещения на электронной площадке указанного в пункте 6.1.7. настоящей документации протокола направляет оператору электронной площадки проект контракта без подписи заказчика, который составляется путем включения цены контракта, предложенной участником аукциона, сведений о товаре (товарный знак и (или) конкретные показатели товара), указанных в заявке на участие в аукционе такого участника, в проект контракта, прилагаемого к</w:t>
      </w:r>
      <w:proofErr w:type="gramEnd"/>
      <w:r w:rsidRPr="00AE37A2">
        <w:rPr>
          <w:rFonts w:ascii="Times New Roman" w:eastAsia="Times New Roman" w:hAnsi="Times New Roman" w:cs="Times New Roman"/>
          <w:sz w:val="20"/>
          <w:szCs w:val="20"/>
          <w:lang w:eastAsia="ru-RU"/>
        </w:rPr>
        <w:t xml:space="preserve"> документации об аукционе.</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течение одного часа с момента получения проекта контракта оператор электронной площадки направляет проект контракта без электронной цифровой подписи лица, имеющего право действовать от имени заказчика, участнику аукциона, с которым заключается контракт.</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 xml:space="preserve">В течение пяти дней со дня получения проекта контракта участник аукциона направляет оператору электронной площадки проект контракта, подписанный электронной цифровой подписью лица, имеющего право действовать от имени участника аукциона, а так же подписанный электронной цифровой </w:t>
      </w:r>
      <w:r w:rsidRPr="00AE37A2">
        <w:rPr>
          <w:rFonts w:ascii="Times New Roman" w:eastAsia="Times New Roman" w:hAnsi="Times New Roman" w:cs="Times New Roman"/>
          <w:sz w:val="20"/>
          <w:szCs w:val="20"/>
          <w:lang w:eastAsia="ru-RU"/>
        </w:rPr>
        <w:lastRenderedPageBreak/>
        <w:t xml:space="preserve">подписью указанного лица документ об обеспечении исполнения контракта в случае, если уполномоченным органом, было установлено требование обеспечения контракта в </w:t>
      </w:r>
      <w:r w:rsidRPr="00AE37A2">
        <w:rPr>
          <w:rFonts w:ascii="Times New Roman" w:eastAsia="Times New Roman" w:hAnsi="Times New Roman" w:cs="Times New Roman"/>
          <w:b/>
          <w:i/>
          <w:sz w:val="20"/>
          <w:szCs w:val="20"/>
          <w:lang w:eastAsia="ru-RU"/>
        </w:rPr>
        <w:t xml:space="preserve">Информационной карте </w:t>
      </w:r>
      <w:r w:rsidR="008262C8">
        <w:rPr>
          <w:rFonts w:ascii="Times New Roman" w:eastAsia="Times New Roman" w:hAnsi="Times New Roman" w:cs="Times New Roman"/>
          <w:b/>
          <w:i/>
          <w:sz w:val="20"/>
          <w:szCs w:val="20"/>
          <w:lang w:eastAsia="ru-RU"/>
        </w:rPr>
        <w:t xml:space="preserve">аукциона </w:t>
      </w:r>
      <w:r w:rsidRPr="00AE37A2">
        <w:rPr>
          <w:rFonts w:ascii="Times New Roman" w:eastAsia="Times New Roman" w:hAnsi="Times New Roman" w:cs="Times New Roman"/>
          <w:sz w:val="20"/>
          <w:szCs w:val="20"/>
          <w:lang w:eastAsia="ru-RU"/>
        </w:rPr>
        <w:t>документации об аукционе</w:t>
      </w:r>
      <w:proofErr w:type="gramEnd"/>
      <w:r w:rsidRPr="00AE37A2">
        <w:rPr>
          <w:rFonts w:ascii="Times New Roman" w:eastAsia="Times New Roman" w:hAnsi="Times New Roman" w:cs="Times New Roman"/>
          <w:sz w:val="20"/>
          <w:szCs w:val="20"/>
          <w:lang w:eastAsia="ru-RU"/>
        </w:rPr>
        <w:t xml:space="preserve"> или </w:t>
      </w:r>
      <w:proofErr w:type="gramStart"/>
      <w:r w:rsidRPr="00AE37A2">
        <w:rPr>
          <w:rFonts w:ascii="Times New Roman" w:eastAsia="Times New Roman" w:hAnsi="Times New Roman" w:cs="Times New Roman"/>
          <w:sz w:val="20"/>
          <w:szCs w:val="20"/>
          <w:lang w:eastAsia="ru-RU"/>
        </w:rPr>
        <w:t>предусмотренный</w:t>
      </w:r>
      <w:proofErr w:type="gramEnd"/>
      <w:r w:rsidRPr="00AE37A2">
        <w:rPr>
          <w:rFonts w:ascii="Times New Roman" w:eastAsia="Times New Roman" w:hAnsi="Times New Roman" w:cs="Times New Roman"/>
          <w:sz w:val="20"/>
          <w:szCs w:val="20"/>
          <w:lang w:eastAsia="ru-RU"/>
        </w:rPr>
        <w:t xml:space="preserve"> подпунктом 1 настоящего пункта протокола разногласий,</w:t>
      </w:r>
    </w:p>
    <w:p w:rsidR="00AE37A2" w:rsidRPr="00AE37A2" w:rsidRDefault="00AE37A2" w:rsidP="00D40D96">
      <w:pPr>
        <w:numPr>
          <w:ilvl w:val="0"/>
          <w:numId w:val="32"/>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участник аукциона, с которым заключается контракт, в случае наличия разногласий по проекту контракта, направленному в соответствии с положениями настоящего пункта, направляет протокол указанных разногласий, подписанный электронной цифровой подписью лица, имеющего право действовать от имени участника размещения заказа, оператору электронной площадки. При этом</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участник аукциона, с которым заключается контракт, указывает в протоколе разногласий положения проекта контракта, не соответствующие извещению о проведении аукциона, документации об аукционе и заявки на участие в аукционе этого участника размещения заказа, с указанием соответствующих положений данных документов. В течение одного часа с момента получения протокола разногласий оператор электронной площадки направляет такой протокол разногласий заказчику.</w:t>
      </w:r>
    </w:p>
    <w:p w:rsidR="00AE37A2" w:rsidRPr="00AE37A2" w:rsidRDefault="00AE37A2" w:rsidP="00D40D96">
      <w:pPr>
        <w:numPr>
          <w:ilvl w:val="0"/>
          <w:numId w:val="32"/>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течение трех дней со дня получения от оператора электронной площадки протокола разногласий участника аукциона, с которым заключается контракт, заказчик рассматривает данный протокол разногласий и без подписи заказчика направляет доработанный проект контракта оператору электронной площадки либо повторно направляет оператору электронной площадки проект контракта с указанием в отдельном документе причин отказа учесть полностью или частично содержащиеся в протоколе разногласий замечания участника</w:t>
      </w:r>
      <w:proofErr w:type="gramEnd"/>
      <w:r w:rsidRPr="00AE37A2">
        <w:rPr>
          <w:rFonts w:ascii="Times New Roman" w:eastAsia="Times New Roman" w:hAnsi="Times New Roman" w:cs="Times New Roman"/>
          <w:sz w:val="20"/>
          <w:szCs w:val="20"/>
          <w:lang w:eastAsia="ru-RU"/>
        </w:rPr>
        <w:t xml:space="preserve"> аукциона, с которым заключается контракт;</w:t>
      </w:r>
    </w:p>
    <w:p w:rsidR="00AE37A2" w:rsidRPr="00AE37A2" w:rsidRDefault="00AE37A2" w:rsidP="00D40D96">
      <w:pPr>
        <w:numPr>
          <w:ilvl w:val="0"/>
          <w:numId w:val="32"/>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в течение часа с момента получения документов, предусмотренных подпунктом 2 настоящего пункта, оператор электронной площадки направляет такие документы без электронной цифровой подписи лица, имеющего право действовать от имени заказчика, участнику аукциона, с которым заключается контракт;</w:t>
      </w:r>
    </w:p>
    <w:p w:rsidR="00AE37A2" w:rsidRPr="00AE37A2" w:rsidRDefault="00AE37A2" w:rsidP="00D40D96">
      <w:pPr>
        <w:numPr>
          <w:ilvl w:val="0"/>
          <w:numId w:val="32"/>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течение трех дней со дня получения документов, предусмотренных подпунктом 2 настоящего пункта, участник аукциона, с которым заключается контракт, направляет оператору электронной площадки проект </w:t>
      </w:r>
      <w:proofErr w:type="gramStart"/>
      <w:r w:rsidRPr="00AE37A2">
        <w:rPr>
          <w:rFonts w:ascii="Times New Roman" w:eastAsia="Times New Roman" w:hAnsi="Times New Roman" w:cs="Times New Roman"/>
          <w:sz w:val="20"/>
          <w:szCs w:val="20"/>
          <w:lang w:eastAsia="ru-RU"/>
        </w:rPr>
        <w:t>контракт</w:t>
      </w:r>
      <w:proofErr w:type="gramEnd"/>
      <w:r w:rsidRPr="00AE37A2">
        <w:rPr>
          <w:rFonts w:ascii="Times New Roman" w:eastAsia="Times New Roman" w:hAnsi="Times New Roman" w:cs="Times New Roman"/>
          <w:sz w:val="20"/>
          <w:szCs w:val="20"/>
          <w:lang w:eastAsia="ru-RU"/>
        </w:rPr>
        <w:t xml:space="preserve"> подписанный электронной цифровой подписью лица, имеющего право действовать от имени этого участника аукциона, а так же документ об обеспечении исполнения контракта, подписанный электронной цифровой подписью указанного лица, в случае, если уполномоченным органом установлено требование обеспечения исполнения контракта, или предусмотренный подпунктом 1 настоящего пункта протокол разногласий. В течение одного часа с момента получения протокола разногласий оператор электронной площадки направляет такой протокол разногласий уполномоченному органу.</w:t>
      </w:r>
    </w:p>
    <w:p w:rsidR="00AE37A2" w:rsidRPr="00AE37A2" w:rsidRDefault="00AE37A2" w:rsidP="00D40D96">
      <w:pPr>
        <w:numPr>
          <w:ilvl w:val="0"/>
          <w:numId w:val="32"/>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случае направления в соответствии с подпунктом 4 настоящего пункта оператором электронной площадки протокола разногласий заказчик рассматривает данные разногласия в порядке, установленном подпунктом 2 настоящего пункта, в течение трех дней со дня получения такого протокола разногласий. </w:t>
      </w:r>
      <w:proofErr w:type="gramStart"/>
      <w:r w:rsidRPr="00AE37A2">
        <w:rPr>
          <w:rFonts w:ascii="Times New Roman" w:eastAsia="Times New Roman" w:hAnsi="Times New Roman" w:cs="Times New Roman"/>
          <w:sz w:val="20"/>
          <w:szCs w:val="20"/>
          <w:lang w:eastAsia="ru-RU"/>
        </w:rPr>
        <w:t>При этом направление проекта контракта с указанием в отдельном документе причин отказа учесть полностью либо частично содержащиеся в протоколе разногласий замечания участника аукциона, с которым заключается контракт, направил протокол разногласий, предусмотренный подпунктом 4 настоящего пункта, в течение тридцати дней со дня размещения на электронной площадке протокола, указанного в части 8 пункта 6.1.7. настоящей документации.</w:t>
      </w:r>
      <w:proofErr w:type="gramEnd"/>
    </w:p>
    <w:p w:rsidR="00AE37A2" w:rsidRPr="00AE37A2" w:rsidRDefault="00AE37A2" w:rsidP="00D40D96">
      <w:pPr>
        <w:numPr>
          <w:ilvl w:val="0"/>
          <w:numId w:val="32"/>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случаях, предусмотренных подпунктами 2 и 4 настоящего пункта, в течение трех дней со дня получения проекта контракта, участник аукциона направляет оператору электронной площадки проект контракта, подписанный электронной цифровой подписью лица, имеющего право действовать от имени этого участника аукциона, а так же документ об обеспечении  исполнения контракта, подписанный электронной цифровой подписью указанного лица, если уполномоченным органом установлено требование обеспечения исполнения</w:t>
      </w:r>
      <w:proofErr w:type="gramEnd"/>
      <w:r w:rsidRPr="00AE37A2">
        <w:rPr>
          <w:rFonts w:ascii="Times New Roman" w:eastAsia="Times New Roman" w:hAnsi="Times New Roman" w:cs="Times New Roman"/>
          <w:sz w:val="20"/>
          <w:szCs w:val="20"/>
          <w:lang w:eastAsia="ru-RU"/>
        </w:rPr>
        <w:t xml:space="preserve"> контракта.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В течение одного часа с момента получения проекта контракта, подписанного электронной цифровой подписью лица, имеющего право действовать от имени участника аукциона, а так же документа об обеспечении исполнения контракта, подписанного электронной цифровой подписью указанного лица, но не ранее чем через десять дней со дня размещения на электронной площадке протокола, указанного в пункте 6.7.1. настоящей документации, оператор электронной площадки направляет уполномоченному</w:t>
      </w:r>
      <w:proofErr w:type="gramEnd"/>
      <w:r w:rsidRPr="00AE37A2">
        <w:rPr>
          <w:rFonts w:ascii="Times New Roman" w:eastAsia="Times New Roman" w:hAnsi="Times New Roman" w:cs="Times New Roman"/>
          <w:sz w:val="20"/>
          <w:szCs w:val="20"/>
          <w:lang w:eastAsia="ru-RU"/>
        </w:rPr>
        <w:t xml:space="preserve"> органу подписанный проект контракта и документ об обеспечении исполнения контракта.    </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Заказчик в течение трех дней со дня получения от оператора электронной площадки проекта контракта и, если уполномоченным органов было установлено требование об обеспечении исполнения контракта, документа об обеспечении исполнения контракта, подписанных электронной цифровой подписью лица, имеющего право действовать от имени участника аукциона, обязан направить оператору электронной площадки контракт, подписанный электронной цифровой подписью лица, имеющего право действовать от имени заказчика.</w:t>
      </w:r>
      <w:proofErr w:type="gramEnd"/>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Оператор электронной площадки в течение одного часа с момента получения контракта, подписанного электронной цифровой подписью лица, имеющего право действовать от имени заказчика, обязан направить подписанный контракт участнику открытого аукциона, с которым заключается контракт.</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Контракт считается заключенным с момента направления оператором электронной площадки участнику аукциона в соответствии с пунктом 7.1.7 настоящего Раздела.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Контракт заключается на условиях, указанных в извещении о проведении открытого аукциона в электронной форме и документации об открытом аукционе в электронной форме, по цене, предложенной победителем открытого аукциона в электронной форме, либо в случае заключения контракта с иным участником открытого аукциона в электронной форме по цене, предложенной таким участником открытого аукциона.</w:t>
      </w:r>
      <w:proofErr w:type="gramEnd"/>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В случае заключения контракта с физическим лицом, за исключением индивидуального предпринимателя и иного, занимающегося частной практикой лица, оплата такого контракта, если иное не предусмотрено документацией об аукционе, уменьшается на размер налоговых платежей, связанных с оплатой контракта.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это предусмотрено документацией об аукционе, 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был заключен контракт. </w:t>
      </w:r>
      <w:proofErr w:type="gramStart"/>
      <w:r w:rsidRPr="00AE37A2">
        <w:rPr>
          <w:rFonts w:ascii="Times New Roman" w:eastAsia="Times New Roman" w:hAnsi="Times New Roman" w:cs="Times New Roman"/>
          <w:sz w:val="20"/>
          <w:szCs w:val="20"/>
          <w:lang w:eastAsia="ru-RU"/>
        </w:rPr>
        <w:t>При поставке дополнительного количества таких товаров, заказчик по согласованию с поставщиком вправе изменить первоначальную цену контракта пропорционально количеству таких товаров, 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таких товаров, заказчик обязан изменить цену контракта указанным образом.</w:t>
      </w:r>
      <w:proofErr w:type="gramEnd"/>
      <w:r w:rsidRPr="00AE37A2">
        <w:rPr>
          <w:rFonts w:ascii="Times New Roman" w:eastAsia="Times New Roman" w:hAnsi="Times New Roman" w:cs="Times New Roman"/>
          <w:sz w:val="20"/>
          <w:szCs w:val="20"/>
          <w:lang w:eastAsia="ru-RU"/>
        </w:rPr>
        <w:t xml:space="preserve">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контракта на предусмотренное в контракте количество такого товара.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При заключении контракта по согласованию с участником, с которым в соответствии с Законом № 94-ФЗ заключается такой контракт, Заказчик вправе увеличить количество поставляемого товара на сумму, не превышающую разницу между ценой контракта, предложенной таким участником и начальной (максимальной) ценой контракта, если такое право заказчика предусмотрено документацией об аукционе. При этом цена единицы указанного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w:t>
      </w:r>
      <w:proofErr w:type="gramStart"/>
      <w:r w:rsidRPr="00AE37A2">
        <w:rPr>
          <w:rFonts w:ascii="Times New Roman" w:eastAsia="Times New Roman" w:hAnsi="Times New Roman" w:cs="Times New Roman"/>
          <w:sz w:val="20"/>
          <w:szCs w:val="20"/>
          <w:lang w:eastAsia="ru-RU"/>
        </w:rPr>
        <w:t>ии ау</w:t>
      </w:r>
      <w:proofErr w:type="gramEnd"/>
      <w:r w:rsidRPr="00AE37A2">
        <w:rPr>
          <w:rFonts w:ascii="Times New Roman" w:eastAsia="Times New Roman" w:hAnsi="Times New Roman" w:cs="Times New Roman"/>
          <w:sz w:val="20"/>
          <w:szCs w:val="20"/>
          <w:lang w:eastAsia="ru-RU"/>
        </w:rPr>
        <w:t>кциона.</w:t>
      </w:r>
    </w:p>
    <w:p w:rsidR="00AE37A2" w:rsidRPr="00AE37A2" w:rsidRDefault="00AE37A2" w:rsidP="00D40D96">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Контракт может быть заключен не ранее чем через десять дней со дня размещения на официальном сайте протокола подведения итогов аукциона.</w:t>
      </w:r>
    </w:p>
    <w:p w:rsidR="00AE37A2" w:rsidRPr="00AE37A2" w:rsidRDefault="00AE37A2" w:rsidP="00AE37A2">
      <w:pPr>
        <w:tabs>
          <w:tab w:val="left" w:pos="284"/>
          <w:tab w:val="left" w:pos="426"/>
          <w:tab w:val="left" w:pos="851"/>
          <w:tab w:val="left" w:pos="1134"/>
        </w:tabs>
        <w:spacing w:after="0" w:line="240" w:lineRule="auto"/>
        <w:ind w:left="900"/>
        <w:jc w:val="both"/>
        <w:rPr>
          <w:rFonts w:ascii="Times New Roman" w:eastAsia="Times New Roman" w:hAnsi="Times New Roman" w:cs="Times New Roman"/>
          <w:sz w:val="20"/>
          <w:szCs w:val="20"/>
          <w:lang w:eastAsia="ru-RU"/>
        </w:rPr>
      </w:pPr>
    </w:p>
    <w:p w:rsidR="00AE37A2" w:rsidRPr="00AE37A2" w:rsidRDefault="00AE37A2" w:rsidP="00AE37A2">
      <w:pPr>
        <w:numPr>
          <w:ilvl w:val="1"/>
          <w:numId w:val="25"/>
        </w:numPr>
        <w:tabs>
          <w:tab w:val="left" w:pos="284"/>
          <w:tab w:val="left" w:pos="426"/>
          <w:tab w:val="left" w:pos="851"/>
          <w:tab w:val="left" w:pos="1134"/>
        </w:tabs>
        <w:spacing w:after="0" w:line="240" w:lineRule="auto"/>
        <w:ind w:hanging="900"/>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 xml:space="preserve"> Обеспечение исполнения контракта</w:t>
      </w:r>
    </w:p>
    <w:p w:rsidR="00C45EF3" w:rsidRDefault="00AE37A2" w:rsidP="009B2910">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C45EF3">
        <w:rPr>
          <w:rFonts w:ascii="Times New Roman" w:eastAsia="Times New Roman" w:hAnsi="Times New Roman" w:cs="Times New Roman"/>
          <w:sz w:val="20"/>
          <w:szCs w:val="20"/>
          <w:lang w:eastAsia="ru-RU"/>
        </w:rPr>
        <w:t xml:space="preserve">Если в документации об аукционе установлено требование обеспечения исполнения контракта, участник аукциона, с которым заключается контракт, должен предоставить заказчику обеспечение исполнения контракта одновременно с передачей контракта, только в этом случае контракт может быть заключен. Обеспечение исполнения контракта предоставляется на сумму, указанную в Информационной карте в соответствии с условиями, установленными документацией об аукционе. Срок действия соответствующего обеспечения исполнения обязательств по контракту должен покрывать срок выполнения работ по контракту, а так же срок приемки выполненных работ, срок устранения недостатков, выявленных в период приемки работ, установленный контрактом. Обеспечение исполнения контракта должно покрывать случаи виновного неисполнения или ненадлежащего исполнения </w:t>
      </w:r>
      <w:r w:rsidR="00C45EF3" w:rsidRPr="00C45EF3">
        <w:rPr>
          <w:rFonts w:ascii="Times New Roman" w:eastAsia="Times New Roman" w:hAnsi="Times New Roman" w:cs="Times New Roman"/>
          <w:sz w:val="20"/>
          <w:szCs w:val="20"/>
          <w:lang w:eastAsia="ru-RU"/>
        </w:rPr>
        <w:t xml:space="preserve">подрядчиком </w:t>
      </w:r>
      <w:r w:rsidRPr="00C45EF3">
        <w:rPr>
          <w:rFonts w:ascii="Times New Roman" w:eastAsia="Times New Roman" w:hAnsi="Times New Roman" w:cs="Times New Roman"/>
          <w:sz w:val="20"/>
          <w:szCs w:val="20"/>
          <w:lang w:eastAsia="ru-RU"/>
        </w:rPr>
        <w:t>своих обязательств по контракту</w:t>
      </w:r>
      <w:r w:rsidR="00C45EF3">
        <w:rPr>
          <w:rFonts w:ascii="Times New Roman" w:eastAsia="Times New Roman" w:hAnsi="Times New Roman" w:cs="Times New Roman"/>
          <w:sz w:val="20"/>
          <w:szCs w:val="20"/>
          <w:lang w:eastAsia="ru-RU"/>
        </w:rPr>
        <w:t>.</w:t>
      </w:r>
    </w:p>
    <w:p w:rsidR="00AE37A2" w:rsidRPr="00C45EF3" w:rsidRDefault="00AE37A2" w:rsidP="009B2910">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proofErr w:type="gramStart"/>
      <w:r w:rsidRPr="00C45EF3">
        <w:rPr>
          <w:rFonts w:ascii="Times New Roman" w:eastAsia="Times New Roman" w:hAnsi="Times New Roman" w:cs="Times New Roman"/>
          <w:sz w:val="20"/>
          <w:szCs w:val="20"/>
          <w:lang w:eastAsia="ru-RU"/>
        </w:rPr>
        <w:t>В случае если установлено требование обеспечение исполнения контракта, контракт заключается только после предоставления участником аукциона, с которым заключается контракт,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контракта, установленном документацией об аукционе.</w:t>
      </w:r>
      <w:proofErr w:type="gramEnd"/>
      <w:r w:rsidRPr="00C45EF3">
        <w:rPr>
          <w:rFonts w:ascii="Times New Roman" w:eastAsia="Times New Roman" w:hAnsi="Times New Roman" w:cs="Times New Roman"/>
          <w:sz w:val="20"/>
          <w:szCs w:val="20"/>
          <w:lang w:eastAsia="ru-RU"/>
        </w:rPr>
        <w:t xml:space="preserve"> Способ обеспечения исполнения контракта из указанных в настоящем пункте способов определяется участником аукциона самостоятельно. Если участником аукциона, с которым заключается контракт, является бюджетное учреждение и заказчиком установлено требование обеспечения исполнения контракта, предоставление обеспечения контракта не требуется.</w:t>
      </w:r>
    </w:p>
    <w:p w:rsidR="00AE37A2" w:rsidRPr="00AE37A2" w:rsidRDefault="00AE37A2" w:rsidP="009B2910">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том случае если обеспечение исполнения контракта представляется в виде безотзывной банковской гарантии, банковская гарантия должна быть выдана банком или иной кредитной организацией и должна соответствовать требованиям, установленным статьями 368-378 Гражданского кодекса Российской Федерации, а так же иным требованиям законодательства Российской Федерации.</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Бенефициаром в банковской гарантии должен быть указан заказчик, принципалом – </w:t>
      </w:r>
      <w:r w:rsidR="00C45EF3">
        <w:rPr>
          <w:rFonts w:ascii="Times New Roman" w:eastAsia="Times New Roman" w:hAnsi="Times New Roman" w:cs="Times New Roman"/>
          <w:sz w:val="20"/>
          <w:szCs w:val="20"/>
          <w:lang w:eastAsia="ru-RU"/>
        </w:rPr>
        <w:t>подрядчик</w:t>
      </w:r>
      <w:r w:rsidRPr="00AE37A2">
        <w:rPr>
          <w:rFonts w:ascii="Times New Roman" w:eastAsia="Times New Roman" w:hAnsi="Times New Roman" w:cs="Times New Roman"/>
          <w:sz w:val="20"/>
          <w:szCs w:val="20"/>
          <w:lang w:eastAsia="ru-RU"/>
        </w:rPr>
        <w:t>, гарантом – банк или иное кредитное учреждение, выдавшее банковскую гарантию.</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банковской гарантии в обязательном порядке должна быть указана сумма, в пределах которой банк или иное кредитное учреждение гарантирует исполнение обязательств по контракту, заключаемому по результатам аукциона, должна быть не менее суммы, установленной документацией об аукционе.</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Банковская гарантия должна содержать указание на муниципальный контракт, исполнение которого она обеспечивает путем указания на стороны </w:t>
      </w:r>
      <w:r w:rsidR="00692D80">
        <w:rPr>
          <w:rFonts w:ascii="Times New Roman" w:eastAsia="Times New Roman" w:hAnsi="Times New Roman" w:cs="Times New Roman"/>
          <w:sz w:val="20"/>
          <w:szCs w:val="20"/>
          <w:lang w:eastAsia="ru-RU"/>
        </w:rPr>
        <w:t xml:space="preserve">муниципального </w:t>
      </w:r>
      <w:r w:rsidRPr="00AE37A2">
        <w:rPr>
          <w:rFonts w:ascii="Times New Roman" w:eastAsia="Times New Roman" w:hAnsi="Times New Roman" w:cs="Times New Roman"/>
          <w:sz w:val="20"/>
          <w:szCs w:val="20"/>
          <w:lang w:eastAsia="ru-RU"/>
        </w:rPr>
        <w:t xml:space="preserve">контракта, название предмета </w:t>
      </w:r>
      <w:r w:rsidR="00692D80">
        <w:rPr>
          <w:rFonts w:ascii="Times New Roman" w:eastAsia="Times New Roman" w:hAnsi="Times New Roman" w:cs="Times New Roman"/>
          <w:sz w:val="20"/>
          <w:szCs w:val="20"/>
          <w:lang w:eastAsia="ru-RU"/>
        </w:rPr>
        <w:t>муниципального</w:t>
      </w:r>
      <w:r w:rsidR="00692D80" w:rsidRPr="00AE37A2">
        <w:rPr>
          <w:rFonts w:ascii="Times New Roman" w:eastAsia="Times New Roman" w:hAnsi="Times New Roman" w:cs="Times New Roman"/>
          <w:sz w:val="20"/>
          <w:szCs w:val="20"/>
          <w:lang w:eastAsia="ru-RU"/>
        </w:rPr>
        <w:t xml:space="preserve"> </w:t>
      </w:r>
      <w:r w:rsidRPr="00AE37A2">
        <w:rPr>
          <w:rFonts w:ascii="Times New Roman" w:eastAsia="Times New Roman" w:hAnsi="Times New Roman" w:cs="Times New Roman"/>
          <w:sz w:val="20"/>
          <w:szCs w:val="20"/>
          <w:lang w:eastAsia="ru-RU"/>
        </w:rPr>
        <w:t>контракта и, ссылку на протокол аукциона как основание заключения муниципального контракта.</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В банковской гарантии прямо должно быть предусмотрено бесспорное право заказчика на истребование суммы банковской гарантии полностью или частично в случае неисполнения или ненадлежащего исполнения </w:t>
      </w:r>
      <w:r w:rsidR="00C45EF3" w:rsidRPr="00C45EF3">
        <w:rPr>
          <w:rFonts w:ascii="Times New Roman" w:eastAsia="Times New Roman" w:hAnsi="Times New Roman" w:cs="Times New Roman"/>
          <w:sz w:val="20"/>
          <w:szCs w:val="20"/>
          <w:lang w:eastAsia="ru-RU"/>
        </w:rPr>
        <w:t>подрядчиком</w:t>
      </w:r>
      <w:r w:rsidRPr="00310923">
        <w:rPr>
          <w:rFonts w:ascii="Times New Roman" w:eastAsia="Times New Roman" w:hAnsi="Times New Roman" w:cs="Times New Roman"/>
          <w:i/>
          <w:color w:val="FF0000"/>
          <w:sz w:val="20"/>
          <w:szCs w:val="20"/>
          <w:lang w:eastAsia="ru-RU"/>
        </w:rPr>
        <w:t xml:space="preserve"> </w:t>
      </w:r>
      <w:r w:rsidRPr="00AE37A2">
        <w:rPr>
          <w:rFonts w:ascii="Times New Roman" w:eastAsia="Times New Roman" w:hAnsi="Times New Roman" w:cs="Times New Roman"/>
          <w:sz w:val="20"/>
          <w:szCs w:val="20"/>
          <w:lang w:eastAsia="ru-RU"/>
        </w:rPr>
        <w:t>своих обязательств по муниципальному контракту в предусмотренные сроки или расторжения муниципального контракта и отказа его вернуть полученную сумму аванса. При этом</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должно быть предусмотрено, что для истребования суммы обеспечения, заказчик  направляет в банк, иное кредитное учреждение письменное требование, оригинал банковской гарантии и документы, подтверждающие выплату </w:t>
      </w:r>
      <w:r w:rsidR="00C45EF3">
        <w:rPr>
          <w:rFonts w:ascii="Times New Roman" w:eastAsia="Times New Roman" w:hAnsi="Times New Roman" w:cs="Times New Roman"/>
          <w:sz w:val="20"/>
          <w:szCs w:val="20"/>
          <w:lang w:eastAsia="ru-RU"/>
        </w:rPr>
        <w:t>подрядчиком</w:t>
      </w:r>
      <w:r w:rsidRPr="00AE37A2">
        <w:rPr>
          <w:rFonts w:ascii="Times New Roman" w:eastAsia="Times New Roman" w:hAnsi="Times New Roman" w:cs="Times New Roman"/>
          <w:i/>
          <w:sz w:val="20"/>
          <w:szCs w:val="20"/>
          <w:lang w:eastAsia="ru-RU"/>
        </w:rPr>
        <w:t xml:space="preserve"> </w:t>
      </w:r>
      <w:r w:rsidRPr="00AE37A2">
        <w:rPr>
          <w:rFonts w:ascii="Times New Roman" w:eastAsia="Times New Roman" w:hAnsi="Times New Roman" w:cs="Times New Roman"/>
          <w:sz w:val="20"/>
          <w:szCs w:val="20"/>
          <w:lang w:eastAsia="ru-RU"/>
        </w:rPr>
        <w:t xml:space="preserve">аванса и подтверждающие неисполнение (ненадлежащее исполнение) </w:t>
      </w:r>
      <w:r w:rsidR="00C45EF3">
        <w:rPr>
          <w:rFonts w:ascii="Times New Roman" w:eastAsia="Times New Roman" w:hAnsi="Times New Roman" w:cs="Times New Roman"/>
          <w:sz w:val="20"/>
          <w:szCs w:val="20"/>
          <w:lang w:eastAsia="ru-RU"/>
        </w:rPr>
        <w:t>подрядчиком</w:t>
      </w:r>
      <w:r w:rsidRPr="00AE37A2">
        <w:rPr>
          <w:rFonts w:ascii="Times New Roman" w:eastAsia="Times New Roman" w:hAnsi="Times New Roman" w:cs="Times New Roman"/>
          <w:i/>
          <w:sz w:val="20"/>
          <w:szCs w:val="20"/>
          <w:lang w:eastAsia="ru-RU"/>
        </w:rPr>
        <w:t xml:space="preserve"> </w:t>
      </w:r>
      <w:r w:rsidRPr="00AE37A2">
        <w:rPr>
          <w:rFonts w:ascii="Times New Roman" w:eastAsia="Times New Roman" w:hAnsi="Times New Roman" w:cs="Times New Roman"/>
          <w:sz w:val="20"/>
          <w:szCs w:val="20"/>
          <w:lang w:eastAsia="ru-RU"/>
        </w:rPr>
        <w:t xml:space="preserve"> своих обязательств по контракту.</w:t>
      </w:r>
    </w:p>
    <w:p w:rsidR="00AE37A2" w:rsidRPr="00AE37A2" w:rsidRDefault="00AE37A2" w:rsidP="009B2910">
      <w:pPr>
        <w:numPr>
          <w:ilvl w:val="2"/>
          <w:numId w:val="25"/>
        </w:numPr>
        <w:tabs>
          <w:tab w:val="left" w:pos="284"/>
          <w:tab w:val="left" w:pos="426"/>
          <w:tab w:val="left" w:pos="851"/>
          <w:tab w:val="left" w:pos="1134"/>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обеспечение исполнения муниципального контракта предоставляется в виде залога денежных средств, </w:t>
      </w:r>
      <w:r w:rsidR="00C45EF3">
        <w:rPr>
          <w:rFonts w:ascii="Times New Roman" w:eastAsia="Times New Roman" w:hAnsi="Times New Roman" w:cs="Times New Roman"/>
          <w:sz w:val="20"/>
          <w:szCs w:val="20"/>
          <w:lang w:eastAsia="ru-RU"/>
        </w:rPr>
        <w:t>подрядчик</w:t>
      </w:r>
      <w:r w:rsidRPr="00AE37A2">
        <w:rPr>
          <w:rFonts w:ascii="Times New Roman" w:eastAsia="Times New Roman" w:hAnsi="Times New Roman" w:cs="Times New Roman"/>
          <w:i/>
          <w:sz w:val="20"/>
          <w:szCs w:val="20"/>
          <w:lang w:eastAsia="ru-RU"/>
        </w:rPr>
        <w:t xml:space="preserve"> </w:t>
      </w:r>
      <w:r w:rsidRPr="00AE37A2">
        <w:rPr>
          <w:rFonts w:ascii="Times New Roman" w:eastAsia="Times New Roman" w:hAnsi="Times New Roman" w:cs="Times New Roman"/>
          <w:sz w:val="20"/>
          <w:szCs w:val="20"/>
          <w:lang w:eastAsia="ru-RU"/>
        </w:rPr>
        <w:t xml:space="preserve">обязан вместе с предоставлением подписанного муниципального контракта предоставить заказчику подтверждение внесения денежных средств в качестве залога. Денежные </w:t>
      </w:r>
      <w:r w:rsidRPr="00AE37A2">
        <w:rPr>
          <w:rFonts w:ascii="Times New Roman" w:eastAsia="Times New Roman" w:hAnsi="Times New Roman" w:cs="Times New Roman"/>
          <w:sz w:val="20"/>
          <w:szCs w:val="20"/>
          <w:lang w:eastAsia="ru-RU"/>
        </w:rPr>
        <w:lastRenderedPageBreak/>
        <w:t>средства, вносимые в обеспечение исполнения муниципального контракта, должны быть перечислены в размере, установленном документацией об аукционе на счет, указанный заказчиком.</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Факт внесения денежных средств в обеспечение исполнения муниципального контракта подтверждается платежным поручением с отметкой банка об оплате (оригинальная выписка из банка в случае, если перевод денежных средств осуществляется при помощи системы «Банк-клиент»).</w:t>
      </w:r>
    </w:p>
    <w:p w:rsidR="00AE37A2" w:rsidRPr="005A6435"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5A6435">
        <w:rPr>
          <w:rFonts w:ascii="Times New Roman" w:eastAsia="Times New Roman" w:hAnsi="Times New Roman" w:cs="Times New Roman"/>
          <w:sz w:val="20"/>
          <w:szCs w:val="20"/>
          <w:lang w:eastAsia="ru-RU"/>
        </w:rPr>
        <w:t xml:space="preserve">Денежные средства возвращаются </w:t>
      </w:r>
      <w:r w:rsidR="005A6435" w:rsidRPr="005A6435">
        <w:rPr>
          <w:rFonts w:ascii="Times New Roman" w:eastAsia="Times New Roman" w:hAnsi="Times New Roman" w:cs="Times New Roman"/>
          <w:sz w:val="20"/>
          <w:szCs w:val="20"/>
          <w:lang w:eastAsia="ru-RU"/>
        </w:rPr>
        <w:t>подрядчику</w:t>
      </w:r>
      <w:r w:rsidRPr="005A6435">
        <w:rPr>
          <w:rFonts w:ascii="Times New Roman" w:eastAsia="Times New Roman" w:hAnsi="Times New Roman" w:cs="Times New Roman"/>
          <w:i/>
          <w:sz w:val="20"/>
          <w:szCs w:val="20"/>
          <w:lang w:eastAsia="ru-RU"/>
        </w:rPr>
        <w:t xml:space="preserve"> </w:t>
      </w:r>
      <w:r w:rsidRPr="005A6435">
        <w:rPr>
          <w:rFonts w:ascii="Times New Roman" w:eastAsia="Times New Roman" w:hAnsi="Times New Roman" w:cs="Times New Roman"/>
          <w:sz w:val="20"/>
          <w:szCs w:val="20"/>
          <w:lang w:eastAsia="ru-RU"/>
        </w:rPr>
        <w:t xml:space="preserve">после подписания товарно-накладных документов (справок формы КС-2, КС-3, акта об оказании услуг) при условии отсутствия у заказчика претензий к выполнению </w:t>
      </w:r>
      <w:r w:rsidR="005A6435" w:rsidRPr="005A6435">
        <w:rPr>
          <w:rFonts w:ascii="Times New Roman" w:eastAsia="Times New Roman" w:hAnsi="Times New Roman" w:cs="Times New Roman"/>
          <w:sz w:val="20"/>
          <w:szCs w:val="20"/>
          <w:lang w:eastAsia="ru-RU"/>
        </w:rPr>
        <w:t>подрядчиком</w:t>
      </w:r>
      <w:r w:rsidRPr="005A6435">
        <w:rPr>
          <w:rFonts w:ascii="Times New Roman" w:eastAsia="Times New Roman" w:hAnsi="Times New Roman" w:cs="Times New Roman"/>
          <w:i/>
          <w:sz w:val="20"/>
          <w:szCs w:val="20"/>
          <w:lang w:eastAsia="ru-RU"/>
        </w:rPr>
        <w:t xml:space="preserve"> </w:t>
      </w:r>
      <w:r w:rsidRPr="005A6435">
        <w:rPr>
          <w:rFonts w:ascii="Times New Roman" w:eastAsia="Times New Roman" w:hAnsi="Times New Roman" w:cs="Times New Roman"/>
          <w:sz w:val="20"/>
          <w:szCs w:val="20"/>
          <w:lang w:eastAsia="ru-RU"/>
        </w:rPr>
        <w:t xml:space="preserve">обязательств по </w:t>
      </w:r>
      <w:r w:rsidR="005A6435" w:rsidRPr="005A6435">
        <w:rPr>
          <w:rFonts w:ascii="Times New Roman" w:eastAsia="Times New Roman" w:hAnsi="Times New Roman" w:cs="Times New Roman"/>
          <w:sz w:val="20"/>
          <w:szCs w:val="20"/>
          <w:lang w:eastAsia="ru-RU"/>
        </w:rPr>
        <w:t xml:space="preserve">муниципальному </w:t>
      </w:r>
      <w:r w:rsidRPr="005A6435">
        <w:rPr>
          <w:rFonts w:ascii="Times New Roman" w:eastAsia="Times New Roman" w:hAnsi="Times New Roman" w:cs="Times New Roman"/>
          <w:sz w:val="20"/>
          <w:szCs w:val="20"/>
          <w:lang w:eastAsia="ru-RU"/>
        </w:rPr>
        <w:t xml:space="preserve">контракту. </w:t>
      </w:r>
    </w:p>
    <w:p w:rsidR="00AE37A2" w:rsidRPr="00342481"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color w:val="000000" w:themeColor="text1"/>
          <w:sz w:val="20"/>
          <w:szCs w:val="20"/>
          <w:lang w:eastAsia="ru-RU"/>
        </w:rPr>
      </w:pPr>
      <w:proofErr w:type="gramStart"/>
      <w:r w:rsidRPr="00342481">
        <w:rPr>
          <w:rFonts w:ascii="Times New Roman" w:eastAsia="Times New Roman" w:hAnsi="Times New Roman" w:cs="Times New Roman"/>
          <w:color w:val="000000" w:themeColor="text1"/>
          <w:sz w:val="20"/>
          <w:szCs w:val="20"/>
          <w:lang w:eastAsia="ru-RU"/>
        </w:rPr>
        <w:t xml:space="preserve">В случае наступления гражданско-правовой ответственности </w:t>
      </w:r>
      <w:r w:rsidR="00342481" w:rsidRPr="00342481">
        <w:rPr>
          <w:rFonts w:ascii="Times New Roman" w:eastAsia="Times New Roman" w:hAnsi="Times New Roman" w:cs="Times New Roman"/>
          <w:color w:val="000000" w:themeColor="text1"/>
          <w:sz w:val="20"/>
          <w:szCs w:val="20"/>
          <w:lang w:eastAsia="ru-RU"/>
        </w:rPr>
        <w:t xml:space="preserve">подрядчика </w:t>
      </w:r>
      <w:r w:rsidRPr="00342481">
        <w:rPr>
          <w:rFonts w:ascii="Times New Roman" w:eastAsia="Times New Roman" w:hAnsi="Times New Roman" w:cs="Times New Roman"/>
          <w:color w:val="000000" w:themeColor="text1"/>
          <w:sz w:val="20"/>
          <w:szCs w:val="20"/>
          <w:lang w:eastAsia="ru-RU"/>
        </w:rPr>
        <w:t xml:space="preserve">предусмотренной условиями </w:t>
      </w:r>
      <w:r w:rsidR="00342481" w:rsidRPr="00342481">
        <w:rPr>
          <w:rFonts w:ascii="Times New Roman" w:eastAsia="Times New Roman" w:hAnsi="Times New Roman" w:cs="Times New Roman"/>
          <w:color w:val="000000" w:themeColor="text1"/>
          <w:sz w:val="20"/>
          <w:szCs w:val="20"/>
          <w:lang w:eastAsia="ru-RU"/>
        </w:rPr>
        <w:t xml:space="preserve">муниципального </w:t>
      </w:r>
      <w:r w:rsidRPr="00342481">
        <w:rPr>
          <w:rFonts w:ascii="Times New Roman" w:eastAsia="Times New Roman" w:hAnsi="Times New Roman" w:cs="Times New Roman"/>
          <w:color w:val="000000" w:themeColor="text1"/>
          <w:sz w:val="20"/>
          <w:szCs w:val="20"/>
          <w:lang w:eastAsia="ru-RU"/>
        </w:rPr>
        <w:t xml:space="preserve">контракта и отказа </w:t>
      </w:r>
      <w:r w:rsidR="00342481" w:rsidRPr="00342481">
        <w:rPr>
          <w:rFonts w:ascii="Times New Roman" w:eastAsia="Times New Roman" w:hAnsi="Times New Roman" w:cs="Times New Roman"/>
          <w:color w:val="000000" w:themeColor="text1"/>
          <w:sz w:val="20"/>
          <w:szCs w:val="20"/>
          <w:lang w:eastAsia="ru-RU"/>
        </w:rPr>
        <w:t>подрядчика</w:t>
      </w:r>
      <w:r w:rsidRPr="00342481">
        <w:rPr>
          <w:rFonts w:ascii="Times New Roman" w:eastAsia="Times New Roman" w:hAnsi="Times New Roman" w:cs="Times New Roman"/>
          <w:i/>
          <w:color w:val="000000" w:themeColor="text1"/>
          <w:sz w:val="20"/>
          <w:szCs w:val="20"/>
          <w:lang w:eastAsia="ru-RU"/>
        </w:rPr>
        <w:t xml:space="preserve"> </w:t>
      </w:r>
      <w:r w:rsidRPr="00342481">
        <w:rPr>
          <w:rFonts w:ascii="Times New Roman" w:eastAsia="Times New Roman" w:hAnsi="Times New Roman" w:cs="Times New Roman"/>
          <w:color w:val="000000" w:themeColor="text1"/>
          <w:sz w:val="20"/>
          <w:szCs w:val="20"/>
          <w:lang w:eastAsia="ru-RU"/>
        </w:rPr>
        <w:t xml:space="preserve">от выплаты в пользу заказчика возмещения убытков, уплаты неустойки (штрафов, пеней), и выплата указанных санкций в десятидневный срок с момента предъявления заказчиком </w:t>
      </w:r>
      <w:r w:rsidR="00342481" w:rsidRPr="00342481">
        <w:rPr>
          <w:rFonts w:ascii="Times New Roman" w:eastAsia="Times New Roman" w:hAnsi="Times New Roman" w:cs="Times New Roman"/>
          <w:color w:val="000000" w:themeColor="text1"/>
          <w:sz w:val="20"/>
          <w:szCs w:val="20"/>
          <w:lang w:eastAsia="ru-RU"/>
        </w:rPr>
        <w:t>подрядчику</w:t>
      </w:r>
      <w:r w:rsidRPr="00342481">
        <w:rPr>
          <w:rFonts w:ascii="Times New Roman" w:eastAsia="Times New Roman" w:hAnsi="Times New Roman" w:cs="Times New Roman"/>
          <w:i/>
          <w:color w:val="000000" w:themeColor="text1"/>
          <w:sz w:val="20"/>
          <w:szCs w:val="20"/>
          <w:lang w:eastAsia="ru-RU"/>
        </w:rPr>
        <w:t xml:space="preserve"> </w:t>
      </w:r>
      <w:r w:rsidRPr="00342481">
        <w:rPr>
          <w:rFonts w:ascii="Times New Roman" w:eastAsia="Times New Roman" w:hAnsi="Times New Roman" w:cs="Times New Roman"/>
          <w:color w:val="000000" w:themeColor="text1"/>
          <w:sz w:val="20"/>
          <w:szCs w:val="20"/>
          <w:lang w:eastAsia="ru-RU"/>
        </w:rPr>
        <w:t>претензии, заказчик имеет право осуществить бесспорное внесудебное удовлетворение путем удержания причитающихся заказчику штрафных санкций из суммы залога.</w:t>
      </w:r>
      <w:proofErr w:type="gramEnd"/>
      <w:r w:rsidRPr="00342481">
        <w:rPr>
          <w:rFonts w:ascii="Times New Roman" w:eastAsia="Times New Roman" w:hAnsi="Times New Roman" w:cs="Times New Roman"/>
          <w:color w:val="000000" w:themeColor="text1"/>
          <w:sz w:val="20"/>
          <w:szCs w:val="20"/>
          <w:lang w:eastAsia="ru-RU"/>
        </w:rPr>
        <w:t xml:space="preserve"> В этом случае возврат </w:t>
      </w:r>
      <w:proofErr w:type="gramStart"/>
      <w:r w:rsidRPr="00342481">
        <w:rPr>
          <w:rFonts w:ascii="Times New Roman" w:eastAsia="Times New Roman" w:hAnsi="Times New Roman" w:cs="Times New Roman"/>
          <w:color w:val="000000" w:themeColor="text1"/>
          <w:sz w:val="20"/>
          <w:szCs w:val="20"/>
          <w:lang w:eastAsia="ru-RU"/>
        </w:rPr>
        <w:t xml:space="preserve">залога </w:t>
      </w:r>
      <w:r w:rsidR="00342481" w:rsidRPr="00342481">
        <w:rPr>
          <w:rFonts w:ascii="Times New Roman" w:eastAsia="Times New Roman" w:hAnsi="Times New Roman" w:cs="Times New Roman"/>
          <w:color w:val="000000" w:themeColor="text1"/>
          <w:sz w:val="20"/>
          <w:szCs w:val="20"/>
          <w:lang w:eastAsia="ru-RU"/>
        </w:rPr>
        <w:t>подрядчику</w:t>
      </w:r>
      <w:proofErr w:type="gramEnd"/>
      <w:r w:rsidRPr="00342481">
        <w:rPr>
          <w:rFonts w:ascii="Times New Roman" w:eastAsia="Times New Roman" w:hAnsi="Times New Roman" w:cs="Times New Roman"/>
          <w:i/>
          <w:color w:val="000000" w:themeColor="text1"/>
          <w:sz w:val="20"/>
          <w:szCs w:val="20"/>
          <w:lang w:eastAsia="ru-RU"/>
        </w:rPr>
        <w:t xml:space="preserve"> </w:t>
      </w:r>
      <w:r w:rsidRPr="00342481">
        <w:rPr>
          <w:rFonts w:ascii="Times New Roman" w:eastAsia="Times New Roman" w:hAnsi="Times New Roman" w:cs="Times New Roman"/>
          <w:color w:val="000000" w:themeColor="text1"/>
          <w:sz w:val="20"/>
          <w:szCs w:val="20"/>
          <w:lang w:eastAsia="ru-RU"/>
        </w:rPr>
        <w:t>осуществляется за минусом удержанных сумм.</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Денежные средства возвращаются </w:t>
      </w:r>
      <w:r w:rsidR="00C45EF3">
        <w:rPr>
          <w:rFonts w:ascii="Times New Roman" w:eastAsia="Times New Roman" w:hAnsi="Times New Roman" w:cs="Times New Roman"/>
          <w:sz w:val="20"/>
          <w:szCs w:val="20"/>
          <w:lang w:eastAsia="ru-RU"/>
        </w:rPr>
        <w:t>подрядчику</w:t>
      </w:r>
      <w:r w:rsidRPr="00AE37A2">
        <w:rPr>
          <w:rFonts w:ascii="Times New Roman" w:eastAsia="Times New Roman" w:hAnsi="Times New Roman" w:cs="Times New Roman"/>
          <w:sz w:val="20"/>
          <w:szCs w:val="20"/>
          <w:lang w:eastAsia="ru-RU"/>
        </w:rPr>
        <w:t xml:space="preserve"> при условии надлежащего исполнения им своих обязательств по </w:t>
      </w:r>
      <w:r w:rsidR="005A6435">
        <w:rPr>
          <w:rFonts w:ascii="Times New Roman" w:eastAsia="Times New Roman" w:hAnsi="Times New Roman" w:cs="Times New Roman"/>
          <w:sz w:val="20"/>
          <w:szCs w:val="20"/>
          <w:lang w:eastAsia="ru-RU"/>
        </w:rPr>
        <w:t xml:space="preserve">муниципальному </w:t>
      </w:r>
      <w:r w:rsidRPr="00AE37A2">
        <w:rPr>
          <w:rFonts w:ascii="Times New Roman" w:eastAsia="Times New Roman" w:hAnsi="Times New Roman" w:cs="Times New Roman"/>
          <w:sz w:val="20"/>
          <w:szCs w:val="20"/>
          <w:lang w:eastAsia="ru-RU"/>
        </w:rPr>
        <w:t>контракту в течение 30 дней со дня получения заказчиком соответствующего письменного требования исполнителя. Денежные средства возвращаются на банковский счет, указанный исполнителем в этом письменном требовании.</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w:t>
      </w:r>
      <w:proofErr w:type="gramStart"/>
      <w:r w:rsidRPr="00AE37A2">
        <w:rPr>
          <w:rFonts w:ascii="Times New Roman" w:eastAsia="Times New Roman" w:hAnsi="Times New Roman" w:cs="Times New Roman"/>
          <w:sz w:val="20"/>
          <w:szCs w:val="20"/>
          <w:lang w:eastAsia="ru-RU"/>
        </w:rPr>
        <w:t>,</w:t>
      </w:r>
      <w:proofErr w:type="gramEnd"/>
      <w:r w:rsidRPr="00AE37A2">
        <w:rPr>
          <w:rFonts w:ascii="Times New Roman" w:eastAsia="Times New Roman" w:hAnsi="Times New Roman" w:cs="Times New Roman"/>
          <w:sz w:val="20"/>
          <w:szCs w:val="20"/>
          <w:lang w:eastAsia="ru-RU"/>
        </w:rPr>
        <w:t xml:space="preserve"> если обеспечение исполнения муниципального контракта предоставляется в форме вклада (депозита), договор банковского вклада должен соответствовать требованиям, установленным Гражданским кодексом Российской Федерации и иным законодательством Российской Федерации.</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договоре банковского вклада должна быть указана полная сумма обеспечения исполнения муниципального контракта.</w:t>
      </w:r>
    </w:p>
    <w:p w:rsidR="00AE37A2" w:rsidRPr="00AE37A2" w:rsidRDefault="00AE37A2" w:rsidP="009B2910">
      <w:pPr>
        <w:tabs>
          <w:tab w:val="left" w:pos="284"/>
          <w:tab w:val="left" w:pos="426"/>
          <w:tab w:val="left" w:pos="851"/>
          <w:tab w:val="left" w:pos="1134"/>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Срок действия договора банковского вклада должен устанавливаться с учетом срока действия муниципального контракта, а так же с учетом срока, необходимого на приемку товара (выполнение работ) и срока исправления недостатков, обнаруженных в период приемки товара (выполнения работ).</w:t>
      </w:r>
    </w:p>
    <w:p w:rsidR="00AE37A2" w:rsidRPr="00AE37A2" w:rsidRDefault="00AE37A2" w:rsidP="00AE37A2">
      <w:pPr>
        <w:tabs>
          <w:tab w:val="left" w:pos="284"/>
          <w:tab w:val="left" w:pos="426"/>
          <w:tab w:val="left" w:pos="851"/>
          <w:tab w:val="left" w:pos="1134"/>
        </w:tabs>
        <w:spacing w:after="0" w:line="240" w:lineRule="auto"/>
        <w:ind w:firstLine="540"/>
        <w:jc w:val="both"/>
        <w:rPr>
          <w:rFonts w:ascii="Times New Roman" w:eastAsia="Times New Roman" w:hAnsi="Times New Roman" w:cs="Times New Roman"/>
          <w:sz w:val="20"/>
          <w:szCs w:val="20"/>
          <w:lang w:eastAsia="ru-RU"/>
        </w:rPr>
      </w:pPr>
    </w:p>
    <w:p w:rsidR="00AE37A2" w:rsidRPr="00AE37A2" w:rsidRDefault="00AE37A2" w:rsidP="00AE37A2">
      <w:pPr>
        <w:numPr>
          <w:ilvl w:val="0"/>
          <w:numId w:val="25"/>
        </w:numPr>
        <w:tabs>
          <w:tab w:val="left" w:pos="284"/>
          <w:tab w:val="left" w:pos="426"/>
          <w:tab w:val="left" w:pos="851"/>
          <w:tab w:val="left" w:pos="1134"/>
        </w:tabs>
        <w:spacing w:after="0" w:line="240" w:lineRule="auto"/>
        <w:jc w:val="center"/>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b/>
          <w:sz w:val="20"/>
          <w:szCs w:val="20"/>
          <w:lang w:eastAsia="ru-RU"/>
        </w:rPr>
        <w:t>ОБЕСПЕЧЕНИЕ ЗАЩИТЫ ПРАВ И ЗАКОННЫХ ИНТЕРЕСОВ УЧАСТНИКОВ РАЗМЕЩЕНИЯ ЗАКАЗОВ</w:t>
      </w:r>
    </w:p>
    <w:p w:rsidR="00AE37A2" w:rsidRPr="00AE37A2" w:rsidRDefault="00AE37A2" w:rsidP="00F01A0F">
      <w:pPr>
        <w:tabs>
          <w:tab w:val="left" w:pos="0"/>
          <w:tab w:val="left" w:pos="284"/>
          <w:tab w:val="left" w:pos="426"/>
          <w:tab w:val="left" w:pos="1134"/>
        </w:tabs>
        <w:spacing w:after="0" w:line="240" w:lineRule="auto"/>
        <w:ind w:firstLine="709"/>
        <w:jc w:val="both"/>
        <w:rPr>
          <w:rFonts w:ascii="Times New Roman" w:eastAsia="Times New Roman" w:hAnsi="Times New Roman" w:cs="Times New Roman"/>
          <w:b/>
          <w:sz w:val="20"/>
          <w:szCs w:val="20"/>
          <w:lang w:eastAsia="ru-RU"/>
        </w:rPr>
      </w:pPr>
    </w:p>
    <w:p w:rsidR="00AE37A2" w:rsidRPr="00AE37A2" w:rsidRDefault="00AE37A2" w:rsidP="00F01A0F">
      <w:pPr>
        <w:numPr>
          <w:ilvl w:val="1"/>
          <w:numId w:val="25"/>
        </w:numPr>
        <w:tabs>
          <w:tab w:val="left" w:pos="0"/>
          <w:tab w:val="left" w:pos="284"/>
          <w:tab w:val="left" w:pos="426"/>
          <w:tab w:val="left" w:pos="709"/>
          <w:tab w:val="left" w:pos="993"/>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Любой участник размещения заказа имеет право обжаловать в соответствии с законодательством Российской Федерации в судебном порядке или в порядке, предусмотренном Законом № 94-ФЗ, действия (бездействие) заказчика, аукционной комиссии, если такие действия (бездействие) нарушают права и законные действия участника размещения заказа.</w:t>
      </w:r>
    </w:p>
    <w:p w:rsidR="00AE37A2" w:rsidRPr="00AE37A2" w:rsidRDefault="00AE37A2" w:rsidP="00F01A0F">
      <w:pPr>
        <w:numPr>
          <w:ilvl w:val="1"/>
          <w:numId w:val="25"/>
        </w:numPr>
        <w:tabs>
          <w:tab w:val="left" w:pos="0"/>
          <w:tab w:val="left" w:pos="284"/>
          <w:tab w:val="left" w:pos="426"/>
          <w:tab w:val="left" w:pos="709"/>
          <w:tab w:val="left" w:pos="993"/>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Обжалование действий уполномоченного органа, электронной площадки, связанных с заключением контракта допускается не позднее даты заключения контракта.</w:t>
      </w:r>
    </w:p>
    <w:p w:rsidR="00AE37A2" w:rsidRPr="00AE37A2" w:rsidRDefault="00AE37A2" w:rsidP="00F01A0F">
      <w:pPr>
        <w:numPr>
          <w:ilvl w:val="1"/>
          <w:numId w:val="25"/>
        </w:numPr>
        <w:tabs>
          <w:tab w:val="left" w:pos="0"/>
          <w:tab w:val="left" w:pos="284"/>
          <w:tab w:val="left" w:pos="426"/>
          <w:tab w:val="left" w:pos="709"/>
          <w:tab w:val="left" w:pos="993"/>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Участник размещения заказа вправе подать в письменной форме, в том числе посредством использования факсимильной связи, жалобу на действия (бездействие) заказчика при размещении заказа на поставку товара, выполнение работ или оказание услуг для федеральных нужд, нужд федерального бюджетного учреждения, а так же на действия (бездействие) оператора электронной площадки, в уполномоченный на осуществление контроля в сфере размещения заказов федеральный орган исполнительной власти.</w:t>
      </w:r>
      <w:proofErr w:type="gramEnd"/>
    </w:p>
    <w:p w:rsidR="00AE37A2" w:rsidRPr="00AE37A2" w:rsidRDefault="00AE37A2" w:rsidP="00F01A0F">
      <w:pPr>
        <w:numPr>
          <w:ilvl w:val="1"/>
          <w:numId w:val="25"/>
        </w:numPr>
        <w:tabs>
          <w:tab w:val="left" w:pos="0"/>
          <w:tab w:val="left" w:pos="284"/>
          <w:tab w:val="left" w:pos="426"/>
          <w:tab w:val="left" w:pos="709"/>
          <w:tab w:val="left" w:pos="993"/>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Участник размещения заказа вправе подать в письменной форме жалобу на действия (бездействие) заказчика при размещении заказа для нужд субъекта Российской Федерации, нужд бюджетного учреждения субъекта Российской Федерации в уполномоченный на осуществление контроля в сфере размещения заказов на поставку товаров, выполнение работ, оказание услуг орган исполнительной власти субъекта Российской Федерации.</w:t>
      </w:r>
      <w:proofErr w:type="gramEnd"/>
      <w:r w:rsidRPr="00AE37A2">
        <w:rPr>
          <w:rFonts w:ascii="Times New Roman" w:eastAsia="Times New Roman" w:hAnsi="Times New Roman" w:cs="Times New Roman"/>
          <w:sz w:val="20"/>
          <w:szCs w:val="20"/>
          <w:lang w:eastAsia="ru-RU"/>
        </w:rPr>
        <w:t xml:space="preserve"> </w:t>
      </w:r>
      <w:proofErr w:type="gramStart"/>
      <w:r w:rsidRPr="00AE37A2">
        <w:rPr>
          <w:rFonts w:ascii="Times New Roman" w:eastAsia="Times New Roman" w:hAnsi="Times New Roman" w:cs="Times New Roman"/>
          <w:sz w:val="20"/>
          <w:szCs w:val="20"/>
          <w:lang w:eastAsia="ru-RU"/>
        </w:rPr>
        <w:t>Участник размещения заказа вправе подать в письменной форме жалобу на действия (бездействие) уполномоченного органа, заказчика при размещении заказа для муниципальных нужд, нужд муниципального бюджетного учреждения в уполномоченный на осуществление контроля в сфере размещения заказов федеральный орган исполнительной власти, уполномоченный на осуществление контроля в сфере размещения заказов орган исполнительной власти субъекта Российской Федерации или в уполномоченный на осуществление контроля в сфере</w:t>
      </w:r>
      <w:proofErr w:type="gramEnd"/>
      <w:r w:rsidRPr="00AE37A2">
        <w:rPr>
          <w:rFonts w:ascii="Times New Roman" w:eastAsia="Times New Roman" w:hAnsi="Times New Roman" w:cs="Times New Roman"/>
          <w:sz w:val="20"/>
          <w:szCs w:val="20"/>
          <w:lang w:eastAsia="ru-RU"/>
        </w:rPr>
        <w:t xml:space="preserve"> размещения заказов орган местного самоуправления. </w:t>
      </w:r>
      <w:proofErr w:type="gramStart"/>
      <w:r w:rsidRPr="00AE37A2">
        <w:rPr>
          <w:rFonts w:ascii="Times New Roman" w:eastAsia="Times New Roman" w:hAnsi="Times New Roman" w:cs="Times New Roman"/>
          <w:sz w:val="20"/>
          <w:szCs w:val="20"/>
          <w:lang w:eastAsia="ru-RU"/>
        </w:rPr>
        <w:t>При этом в случае, если обжалуемые действия (бездействие) уполномоченного органа, заказчика совершены при размещении заказа для нужд заказчиков путем проведения открытого аукциона в электронной форме, участник размещения заказа вправе подать жалобу на такие действия (бездействие) исключительно в уполномоченный на осуществление контроля в сфере размещения заказов федеральный орган исполнительной власти.</w:t>
      </w:r>
      <w:proofErr w:type="gramEnd"/>
    </w:p>
    <w:p w:rsidR="00AE37A2" w:rsidRPr="00AE37A2" w:rsidRDefault="00AE37A2" w:rsidP="00F01A0F">
      <w:pPr>
        <w:numPr>
          <w:ilvl w:val="1"/>
          <w:numId w:val="25"/>
        </w:numPr>
        <w:tabs>
          <w:tab w:val="left" w:pos="0"/>
          <w:tab w:val="left" w:pos="284"/>
          <w:tab w:val="left" w:pos="426"/>
          <w:tab w:val="left" w:pos="709"/>
          <w:tab w:val="left" w:pos="993"/>
        </w:tabs>
        <w:spacing w:after="0" w:line="240" w:lineRule="auto"/>
        <w:ind w:left="0" w:firstLine="709"/>
        <w:jc w:val="both"/>
        <w:rPr>
          <w:rFonts w:ascii="Times New Roman" w:eastAsia="Times New Roman" w:hAnsi="Times New Roman" w:cs="Times New Roman"/>
          <w:sz w:val="20"/>
          <w:szCs w:val="20"/>
          <w:lang w:eastAsia="ru-RU"/>
        </w:rPr>
      </w:pPr>
      <w:proofErr w:type="gramStart"/>
      <w:r w:rsidRPr="00AE37A2">
        <w:rPr>
          <w:rFonts w:ascii="Times New Roman" w:eastAsia="Times New Roman" w:hAnsi="Times New Roman" w:cs="Times New Roman"/>
          <w:sz w:val="20"/>
          <w:szCs w:val="20"/>
          <w:lang w:eastAsia="ru-RU"/>
        </w:rPr>
        <w:t>Участник размещения заказа, подавший заявку на участие в открытом аукционе в электронной форме, вправе подать в форме электронного документа жалобу на действия (бездействие) заказчика, при размещении заказа на поставку товара, выполнение работ или оказание услуг для федеральных нужд, нужд субъекта Российской Федерации или муниципальных нужд путем проведения открытого аукциона в электронной форме, а так же на действия (бездействие) оператора электронной</w:t>
      </w:r>
      <w:proofErr w:type="gramEnd"/>
      <w:r w:rsidRPr="00AE37A2">
        <w:rPr>
          <w:rFonts w:ascii="Times New Roman" w:eastAsia="Times New Roman" w:hAnsi="Times New Roman" w:cs="Times New Roman"/>
          <w:sz w:val="20"/>
          <w:szCs w:val="20"/>
          <w:lang w:eastAsia="ru-RU"/>
        </w:rPr>
        <w:t xml:space="preserve"> площадки в уполномоченный на осуществление контроля в сфере размещения заказов федеральный орган исполнительной власти.</w:t>
      </w:r>
    </w:p>
    <w:p w:rsidR="00AE37A2" w:rsidRPr="00AE37A2" w:rsidRDefault="00AE37A2" w:rsidP="00F01A0F">
      <w:pPr>
        <w:numPr>
          <w:ilvl w:val="1"/>
          <w:numId w:val="25"/>
        </w:numPr>
        <w:tabs>
          <w:tab w:val="left" w:pos="0"/>
          <w:tab w:val="left" w:pos="284"/>
          <w:tab w:val="left" w:pos="426"/>
          <w:tab w:val="left" w:pos="709"/>
          <w:tab w:val="left" w:pos="993"/>
        </w:tabs>
        <w:spacing w:after="0" w:line="240" w:lineRule="auto"/>
        <w:ind w:left="0"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При подаче жалобы на действия (бездействие) заказчика, уполномоченного органа, оператора электронной площадки участник размещения заказа направляет копию жалобы соответственно оператору электронной площадки, в уполномоченный орган, действия (бездействие) которых обжалуются.</w:t>
      </w:r>
    </w:p>
    <w:p w:rsidR="00AE37A2" w:rsidRDefault="00AE37A2" w:rsidP="00F01A0F">
      <w:pPr>
        <w:tabs>
          <w:tab w:val="left" w:pos="0"/>
          <w:tab w:val="left" w:pos="284"/>
          <w:tab w:val="left" w:pos="426"/>
          <w:tab w:val="left" w:pos="709"/>
          <w:tab w:val="left" w:pos="993"/>
        </w:tabs>
        <w:spacing w:after="0" w:line="240" w:lineRule="auto"/>
        <w:ind w:firstLine="709"/>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w:t>
      </w:r>
    </w:p>
    <w:p w:rsidR="002C50DE" w:rsidRDefault="002C50DE" w:rsidP="00F01A0F">
      <w:pPr>
        <w:tabs>
          <w:tab w:val="left" w:pos="0"/>
          <w:tab w:val="left" w:pos="284"/>
          <w:tab w:val="left" w:pos="426"/>
          <w:tab w:val="left" w:pos="709"/>
          <w:tab w:val="left" w:pos="993"/>
        </w:tabs>
        <w:spacing w:after="0" w:line="240" w:lineRule="auto"/>
        <w:ind w:firstLine="709"/>
        <w:jc w:val="both"/>
        <w:rPr>
          <w:rFonts w:ascii="Times New Roman" w:eastAsia="Times New Roman" w:hAnsi="Times New Roman" w:cs="Times New Roman"/>
          <w:sz w:val="20"/>
          <w:szCs w:val="20"/>
          <w:lang w:eastAsia="ru-RU"/>
        </w:rPr>
      </w:pPr>
    </w:p>
    <w:p w:rsidR="00AE37A2" w:rsidRPr="00552036" w:rsidRDefault="00AE37A2" w:rsidP="00AE37A2">
      <w:pPr>
        <w:keepNext/>
        <w:spacing w:after="0" w:line="240" w:lineRule="auto"/>
        <w:ind w:left="360" w:hanging="360"/>
        <w:jc w:val="center"/>
        <w:outlineLvl w:val="0"/>
        <w:rPr>
          <w:rFonts w:asciiTheme="majorHAnsi" w:eastAsiaTheme="majorEastAsia" w:hAnsiTheme="majorHAnsi" w:cstheme="majorBidi"/>
          <w:b/>
          <w:bCs/>
          <w:kern w:val="28"/>
          <w:sz w:val="20"/>
          <w:szCs w:val="20"/>
          <w:lang w:eastAsia="ru-RU"/>
        </w:rPr>
      </w:pPr>
      <w:bookmarkStart w:id="1" w:name="_Toc167184039"/>
      <w:bookmarkStart w:id="2" w:name="_Toc123405488"/>
      <w:r w:rsidRPr="00552036">
        <w:rPr>
          <w:rFonts w:asciiTheme="majorHAnsi" w:eastAsiaTheme="majorEastAsia" w:hAnsiTheme="majorHAnsi" w:cstheme="majorBidi"/>
          <w:b/>
          <w:bCs/>
          <w:kern w:val="28"/>
          <w:sz w:val="20"/>
          <w:szCs w:val="20"/>
          <w:lang w:eastAsia="ru-RU"/>
        </w:rPr>
        <w:lastRenderedPageBreak/>
        <w:t>ИНФОРМАЦИОННАЯ КАРТА</w:t>
      </w:r>
    </w:p>
    <w:p w:rsidR="00AE37A2" w:rsidRPr="00AE37A2" w:rsidRDefault="00AE37A2" w:rsidP="00AE37A2">
      <w:pPr>
        <w:tabs>
          <w:tab w:val="left" w:pos="708"/>
        </w:tabs>
        <w:spacing w:after="0" w:line="240" w:lineRule="auto"/>
        <w:jc w:val="center"/>
        <w:rPr>
          <w:rFonts w:ascii="Times New Roman" w:eastAsia="Times New Roman" w:hAnsi="Times New Roman" w:cs="Times New Roman"/>
          <w:b/>
          <w:bCs/>
          <w:sz w:val="20"/>
          <w:szCs w:val="20"/>
          <w:lang w:eastAsia="ru-RU"/>
        </w:rPr>
      </w:pPr>
      <w:r w:rsidRPr="00AE37A2">
        <w:rPr>
          <w:rFonts w:ascii="Times New Roman" w:eastAsia="Times New Roman" w:hAnsi="Times New Roman" w:cs="Times New Roman"/>
          <w:b/>
          <w:sz w:val="20"/>
          <w:szCs w:val="20"/>
          <w:lang w:eastAsia="ru-RU"/>
        </w:rPr>
        <w:t xml:space="preserve">документации об аукционе </w:t>
      </w:r>
      <w:r w:rsidRPr="00AE37A2">
        <w:rPr>
          <w:rFonts w:ascii="Times New Roman" w:eastAsia="Times New Roman" w:hAnsi="Times New Roman" w:cs="Times New Roman"/>
          <w:b/>
          <w:bCs/>
          <w:sz w:val="20"/>
          <w:szCs w:val="20"/>
          <w:lang w:eastAsia="ru-RU"/>
        </w:rPr>
        <w:t xml:space="preserve">на право заключения муниципального контракта </w:t>
      </w:r>
    </w:p>
    <w:p w:rsidR="00AE37A2" w:rsidRPr="00AE37A2" w:rsidRDefault="00AE37A2" w:rsidP="00F01A0F">
      <w:pPr>
        <w:tabs>
          <w:tab w:val="left" w:pos="708"/>
        </w:tabs>
        <w:spacing w:after="0" w:line="240" w:lineRule="auto"/>
        <w:jc w:val="center"/>
        <w:rPr>
          <w:rFonts w:ascii="Times New Roman" w:eastAsia="Times New Roman" w:hAnsi="Times New Roman" w:cs="Times New Roman"/>
          <w:b/>
          <w:lang w:eastAsia="ru-RU"/>
        </w:rPr>
      </w:pPr>
      <w:r w:rsidRPr="00AE37A2">
        <w:rPr>
          <w:rFonts w:ascii="Times New Roman" w:eastAsia="Times New Roman" w:hAnsi="Times New Roman" w:cs="Times New Roman"/>
          <w:b/>
          <w:bCs/>
          <w:sz w:val="20"/>
          <w:szCs w:val="20"/>
          <w:lang w:eastAsia="ru-RU"/>
        </w:rPr>
        <w:t xml:space="preserve">на </w:t>
      </w:r>
      <w:r w:rsidRPr="00AE37A2">
        <w:rPr>
          <w:rFonts w:ascii="Times New Roman" w:eastAsia="Times New Roman" w:hAnsi="Times New Roman" w:cs="Times New Roman"/>
          <w:b/>
          <w:sz w:val="20"/>
          <w:szCs w:val="20"/>
          <w:lang w:eastAsia="ru-RU"/>
        </w:rPr>
        <w:t xml:space="preserve">выполнение работ по ремонту </w:t>
      </w:r>
      <w:r w:rsidR="00FB27F2">
        <w:rPr>
          <w:rFonts w:ascii="Times New Roman" w:eastAsia="Times New Roman" w:hAnsi="Times New Roman" w:cs="Times New Roman"/>
          <w:b/>
          <w:sz w:val="20"/>
          <w:szCs w:val="20"/>
          <w:lang w:eastAsia="ru-RU"/>
        </w:rPr>
        <w:t xml:space="preserve">автомобильной </w:t>
      </w:r>
      <w:r w:rsidR="00F01A0F">
        <w:rPr>
          <w:rFonts w:ascii="Times New Roman" w:eastAsia="Times New Roman" w:hAnsi="Times New Roman" w:cs="Times New Roman"/>
          <w:b/>
          <w:sz w:val="20"/>
          <w:szCs w:val="20"/>
          <w:lang w:eastAsia="ru-RU"/>
        </w:rPr>
        <w:t>дороги</w:t>
      </w:r>
      <w:r w:rsidR="00552036">
        <w:rPr>
          <w:rFonts w:ascii="Times New Roman" w:eastAsia="Times New Roman" w:hAnsi="Times New Roman" w:cs="Times New Roman"/>
          <w:b/>
          <w:sz w:val="20"/>
          <w:szCs w:val="20"/>
          <w:lang w:eastAsia="ru-RU"/>
        </w:rPr>
        <w:t xml:space="preserve"> по</w:t>
      </w:r>
      <w:r w:rsidR="00F01A0F">
        <w:rPr>
          <w:rFonts w:ascii="Times New Roman" w:eastAsia="Times New Roman" w:hAnsi="Times New Roman" w:cs="Times New Roman"/>
          <w:b/>
          <w:sz w:val="20"/>
          <w:szCs w:val="20"/>
          <w:lang w:eastAsia="ru-RU"/>
        </w:rPr>
        <w:t xml:space="preserve"> ул. </w:t>
      </w:r>
      <w:proofErr w:type="gramStart"/>
      <w:r w:rsidR="00F01A0F">
        <w:rPr>
          <w:rFonts w:ascii="Times New Roman" w:eastAsia="Times New Roman" w:hAnsi="Times New Roman" w:cs="Times New Roman"/>
          <w:b/>
          <w:sz w:val="20"/>
          <w:szCs w:val="20"/>
          <w:lang w:eastAsia="ru-RU"/>
        </w:rPr>
        <w:t>Юбилейная</w:t>
      </w:r>
      <w:proofErr w:type="gramEnd"/>
      <w:r w:rsidR="00F01A0F">
        <w:rPr>
          <w:rFonts w:ascii="Times New Roman" w:eastAsia="Times New Roman" w:hAnsi="Times New Roman" w:cs="Times New Roman"/>
          <w:b/>
          <w:sz w:val="20"/>
          <w:szCs w:val="20"/>
          <w:lang w:eastAsia="ru-RU"/>
        </w:rPr>
        <w:t xml:space="preserve"> с. Фроловка</w:t>
      </w:r>
    </w:p>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3402"/>
        <w:gridCol w:w="6536"/>
      </w:tblGrid>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1.</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Размер обеспечения заявки</w:t>
            </w:r>
          </w:p>
        </w:tc>
        <w:tc>
          <w:tcPr>
            <w:tcW w:w="6536" w:type="dxa"/>
            <w:shd w:val="clear" w:color="auto" w:fill="auto"/>
          </w:tcPr>
          <w:p w:rsidR="00AE37A2" w:rsidRPr="009E10E5" w:rsidRDefault="009E10E5" w:rsidP="00026F47">
            <w:pPr>
              <w:spacing w:after="0" w:line="240" w:lineRule="auto"/>
              <w:ind w:left="74"/>
              <w:jc w:val="both"/>
              <w:rPr>
                <w:rFonts w:ascii="Times New Roman" w:eastAsia="Times New Roman" w:hAnsi="Times New Roman" w:cs="Times New Roman"/>
                <w:bCs/>
                <w:sz w:val="20"/>
                <w:szCs w:val="20"/>
                <w:lang w:eastAsia="ru-RU"/>
              </w:rPr>
            </w:pPr>
            <w:r w:rsidRPr="00AE37A2">
              <w:rPr>
                <w:rFonts w:ascii="Times New Roman" w:eastAsia="Times New Roman" w:hAnsi="Times New Roman" w:cs="Times New Roman"/>
                <w:bCs/>
                <w:sz w:val="20"/>
                <w:szCs w:val="20"/>
                <w:lang w:eastAsia="ru-RU"/>
              </w:rPr>
              <w:t xml:space="preserve">Размер обеспечения заявки – </w:t>
            </w:r>
            <w:r w:rsidRPr="00342481">
              <w:rPr>
                <w:rFonts w:ascii="Times New Roman" w:eastAsia="Times New Roman" w:hAnsi="Times New Roman" w:cs="Times New Roman"/>
                <w:b/>
                <w:bCs/>
                <w:sz w:val="20"/>
                <w:szCs w:val="20"/>
                <w:lang w:eastAsia="ru-RU"/>
              </w:rPr>
              <w:t>5 %</w:t>
            </w:r>
            <w:r>
              <w:rPr>
                <w:rFonts w:ascii="Times New Roman" w:eastAsia="Times New Roman" w:hAnsi="Times New Roman" w:cs="Times New Roman"/>
                <w:bCs/>
                <w:sz w:val="20"/>
                <w:szCs w:val="20"/>
                <w:lang w:eastAsia="ru-RU"/>
              </w:rPr>
              <w:t xml:space="preserve"> от начальной (максимальной) цены </w:t>
            </w:r>
            <w:r w:rsidR="00CE04B8">
              <w:rPr>
                <w:rFonts w:ascii="Times New Roman" w:eastAsia="Times New Roman" w:hAnsi="Times New Roman" w:cs="Times New Roman"/>
                <w:bCs/>
                <w:sz w:val="20"/>
                <w:szCs w:val="20"/>
                <w:lang w:eastAsia="ru-RU"/>
              </w:rPr>
              <w:t xml:space="preserve">муниципального </w:t>
            </w:r>
            <w:r>
              <w:rPr>
                <w:rFonts w:ascii="Times New Roman" w:eastAsia="Times New Roman" w:hAnsi="Times New Roman" w:cs="Times New Roman"/>
                <w:bCs/>
                <w:sz w:val="20"/>
                <w:szCs w:val="20"/>
                <w:lang w:eastAsia="ru-RU"/>
              </w:rPr>
              <w:t xml:space="preserve">контракта: </w:t>
            </w:r>
            <w:r w:rsidRPr="009E10E5">
              <w:rPr>
                <w:rFonts w:ascii="Times New Roman" w:eastAsia="Times New Roman" w:hAnsi="Times New Roman" w:cs="Times New Roman"/>
                <w:b/>
                <w:bCs/>
                <w:sz w:val="20"/>
                <w:szCs w:val="20"/>
                <w:lang w:eastAsia="ru-RU"/>
              </w:rPr>
              <w:t>197 224,</w:t>
            </w:r>
            <w:r w:rsidR="00026F47">
              <w:rPr>
                <w:rFonts w:ascii="Times New Roman" w:eastAsia="Times New Roman" w:hAnsi="Times New Roman" w:cs="Times New Roman"/>
                <w:b/>
                <w:bCs/>
                <w:sz w:val="20"/>
                <w:szCs w:val="20"/>
                <w:lang w:eastAsia="ru-RU"/>
              </w:rPr>
              <w:t>25</w:t>
            </w:r>
            <w:r w:rsidR="00AE37A2" w:rsidRPr="009E10E5">
              <w:rPr>
                <w:rFonts w:ascii="Times New Roman" w:eastAsia="Times New Roman" w:hAnsi="Times New Roman" w:cs="Times New Roman"/>
                <w:b/>
                <w:bCs/>
                <w:sz w:val="20"/>
                <w:szCs w:val="20"/>
                <w:lang w:eastAsia="ru-RU"/>
              </w:rPr>
              <w:t>(</w:t>
            </w:r>
            <w:r w:rsidRPr="009E10E5">
              <w:rPr>
                <w:rFonts w:ascii="Times New Roman" w:eastAsia="Times New Roman" w:hAnsi="Times New Roman" w:cs="Times New Roman"/>
                <w:b/>
                <w:bCs/>
                <w:sz w:val="20"/>
                <w:szCs w:val="20"/>
                <w:lang w:eastAsia="ru-RU"/>
              </w:rPr>
              <w:t>Сто девяносто семь тысяч двести двадцать четыре</w:t>
            </w:r>
            <w:r w:rsidR="00AE37A2" w:rsidRPr="009E10E5">
              <w:rPr>
                <w:rFonts w:ascii="Times New Roman" w:eastAsia="Times New Roman" w:hAnsi="Times New Roman" w:cs="Times New Roman"/>
                <w:b/>
                <w:bCs/>
                <w:sz w:val="20"/>
                <w:szCs w:val="20"/>
                <w:lang w:eastAsia="ru-RU"/>
              </w:rPr>
              <w:t>) рубл</w:t>
            </w:r>
            <w:r w:rsidRPr="009E10E5">
              <w:rPr>
                <w:rFonts w:ascii="Times New Roman" w:eastAsia="Times New Roman" w:hAnsi="Times New Roman" w:cs="Times New Roman"/>
                <w:b/>
                <w:bCs/>
                <w:sz w:val="20"/>
                <w:szCs w:val="20"/>
                <w:lang w:eastAsia="ru-RU"/>
              </w:rPr>
              <w:t xml:space="preserve">я </w:t>
            </w:r>
            <w:r w:rsidR="00026F47">
              <w:rPr>
                <w:rFonts w:ascii="Times New Roman" w:eastAsia="Times New Roman" w:hAnsi="Times New Roman" w:cs="Times New Roman"/>
                <w:b/>
                <w:bCs/>
                <w:sz w:val="20"/>
                <w:szCs w:val="20"/>
                <w:lang w:eastAsia="ru-RU"/>
              </w:rPr>
              <w:t>25</w:t>
            </w:r>
            <w:r w:rsidR="00AE37A2" w:rsidRPr="009E10E5">
              <w:rPr>
                <w:rFonts w:ascii="Times New Roman" w:eastAsia="Times New Roman" w:hAnsi="Times New Roman" w:cs="Times New Roman"/>
                <w:b/>
                <w:bCs/>
                <w:sz w:val="20"/>
                <w:szCs w:val="20"/>
                <w:lang w:eastAsia="ru-RU"/>
              </w:rPr>
              <w:t xml:space="preserve"> копеек.</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2.</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Дата и время окончания срока подачи заявок </w:t>
            </w:r>
          </w:p>
        </w:tc>
        <w:tc>
          <w:tcPr>
            <w:tcW w:w="6536" w:type="dxa"/>
            <w:shd w:val="clear" w:color="auto" w:fill="auto"/>
          </w:tcPr>
          <w:p w:rsidR="00AE37A2" w:rsidRPr="008262C8" w:rsidRDefault="0092460C" w:rsidP="0092460C">
            <w:pPr>
              <w:spacing w:after="0" w:line="240" w:lineRule="auto"/>
              <w:ind w:left="72"/>
              <w:jc w:val="both"/>
              <w:rPr>
                <w:rFonts w:ascii="Times New Roman" w:eastAsia="Times New Roman" w:hAnsi="Times New Roman" w:cs="Times New Roman"/>
                <w:b/>
                <w:sz w:val="20"/>
                <w:szCs w:val="20"/>
                <w:highlight w:val="lightGray"/>
                <w:lang w:eastAsia="ru-RU"/>
              </w:rPr>
            </w:pPr>
            <w:r>
              <w:rPr>
                <w:rFonts w:ascii="Times New Roman" w:eastAsia="Times New Roman" w:hAnsi="Times New Roman" w:cs="Times New Roman"/>
                <w:b/>
                <w:sz w:val="20"/>
                <w:szCs w:val="20"/>
                <w:lang w:eastAsia="ru-RU"/>
              </w:rPr>
              <w:t>20</w:t>
            </w:r>
            <w:r w:rsidR="00AE37A2" w:rsidRPr="008262C8">
              <w:rPr>
                <w:rFonts w:ascii="Times New Roman" w:eastAsia="Times New Roman" w:hAnsi="Times New Roman" w:cs="Times New Roman"/>
                <w:b/>
                <w:sz w:val="20"/>
                <w:szCs w:val="20"/>
                <w:lang w:eastAsia="ru-RU"/>
              </w:rPr>
              <w:t>.0</w:t>
            </w:r>
            <w:r w:rsidR="00713C90" w:rsidRPr="008262C8">
              <w:rPr>
                <w:rFonts w:ascii="Times New Roman" w:eastAsia="Times New Roman" w:hAnsi="Times New Roman" w:cs="Times New Roman"/>
                <w:b/>
                <w:sz w:val="20"/>
                <w:szCs w:val="20"/>
                <w:lang w:eastAsia="ru-RU"/>
              </w:rPr>
              <w:t>5</w:t>
            </w:r>
            <w:r w:rsidR="00AE37A2" w:rsidRPr="008262C8">
              <w:rPr>
                <w:rFonts w:ascii="Times New Roman" w:eastAsia="Times New Roman" w:hAnsi="Times New Roman" w:cs="Times New Roman"/>
                <w:b/>
                <w:sz w:val="20"/>
                <w:szCs w:val="20"/>
                <w:lang w:eastAsia="ru-RU"/>
              </w:rPr>
              <w:t xml:space="preserve">.2013г. в </w:t>
            </w:r>
            <w:r w:rsidR="00713C90" w:rsidRPr="008262C8">
              <w:rPr>
                <w:rFonts w:ascii="Times New Roman" w:eastAsia="Times New Roman" w:hAnsi="Times New Roman" w:cs="Times New Roman"/>
                <w:b/>
                <w:sz w:val="20"/>
                <w:szCs w:val="20"/>
                <w:lang w:eastAsia="ru-RU"/>
              </w:rPr>
              <w:t>17</w:t>
            </w:r>
            <w:r w:rsidR="00AE37A2" w:rsidRPr="008262C8">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15</w:t>
            </w:r>
            <w:r w:rsidR="00AE37A2" w:rsidRPr="008262C8">
              <w:rPr>
                <w:rFonts w:ascii="Times New Roman" w:eastAsia="Times New Roman" w:hAnsi="Times New Roman" w:cs="Times New Roman"/>
                <w:b/>
                <w:sz w:val="20"/>
                <w:szCs w:val="20"/>
                <w:lang w:eastAsia="ru-RU"/>
              </w:rPr>
              <w:t xml:space="preserve"> (время местное)</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3.</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Дата </w:t>
            </w:r>
            <w:proofErr w:type="gramStart"/>
            <w:r w:rsidRPr="00AE37A2">
              <w:rPr>
                <w:rFonts w:ascii="Times New Roman" w:eastAsia="Times New Roman" w:hAnsi="Times New Roman" w:cs="Times New Roman"/>
                <w:sz w:val="20"/>
                <w:szCs w:val="20"/>
                <w:lang w:eastAsia="ru-RU"/>
              </w:rPr>
              <w:t>окончания срока рассмотрения первых частей заявок</w:t>
            </w:r>
            <w:proofErr w:type="gramEnd"/>
            <w:r w:rsidRPr="00AE37A2">
              <w:rPr>
                <w:rFonts w:ascii="Times New Roman" w:eastAsia="Times New Roman" w:hAnsi="Times New Roman" w:cs="Times New Roman"/>
                <w:sz w:val="20"/>
                <w:szCs w:val="20"/>
                <w:lang w:eastAsia="ru-RU"/>
              </w:rPr>
              <w:t xml:space="preserve"> </w:t>
            </w:r>
          </w:p>
        </w:tc>
        <w:tc>
          <w:tcPr>
            <w:tcW w:w="6536" w:type="dxa"/>
            <w:shd w:val="clear" w:color="auto" w:fill="auto"/>
          </w:tcPr>
          <w:p w:rsidR="00AE37A2" w:rsidRPr="008262C8" w:rsidRDefault="00713C90" w:rsidP="009E10E5">
            <w:pPr>
              <w:autoSpaceDE w:val="0"/>
              <w:autoSpaceDN w:val="0"/>
              <w:adjustRightInd w:val="0"/>
              <w:spacing w:after="0" w:line="240" w:lineRule="auto"/>
              <w:ind w:left="72"/>
              <w:jc w:val="both"/>
              <w:rPr>
                <w:rFonts w:ascii="Times New Roman" w:eastAsia="Times New Roman" w:hAnsi="Times New Roman" w:cs="Times New Roman"/>
                <w:b/>
                <w:sz w:val="20"/>
                <w:szCs w:val="20"/>
                <w:lang w:eastAsia="ru-RU"/>
              </w:rPr>
            </w:pPr>
            <w:r w:rsidRPr="008262C8">
              <w:rPr>
                <w:rFonts w:ascii="Times New Roman" w:eastAsia="Times New Roman" w:hAnsi="Times New Roman" w:cs="Times New Roman"/>
                <w:b/>
                <w:sz w:val="20"/>
                <w:szCs w:val="20"/>
                <w:lang w:eastAsia="ru-RU"/>
              </w:rPr>
              <w:t>21</w:t>
            </w:r>
            <w:r w:rsidR="00AE37A2" w:rsidRPr="008262C8">
              <w:rPr>
                <w:rFonts w:ascii="Times New Roman" w:eastAsia="Times New Roman" w:hAnsi="Times New Roman" w:cs="Times New Roman"/>
                <w:b/>
                <w:sz w:val="20"/>
                <w:szCs w:val="20"/>
                <w:lang w:eastAsia="ru-RU"/>
              </w:rPr>
              <w:t>.0</w:t>
            </w:r>
            <w:r w:rsidR="009E10E5" w:rsidRPr="008262C8">
              <w:rPr>
                <w:rFonts w:ascii="Times New Roman" w:eastAsia="Times New Roman" w:hAnsi="Times New Roman" w:cs="Times New Roman"/>
                <w:b/>
                <w:sz w:val="20"/>
                <w:szCs w:val="20"/>
                <w:lang w:eastAsia="ru-RU"/>
              </w:rPr>
              <w:t>5</w:t>
            </w:r>
            <w:r w:rsidR="00AE37A2" w:rsidRPr="008262C8">
              <w:rPr>
                <w:rFonts w:ascii="Times New Roman" w:eastAsia="Times New Roman" w:hAnsi="Times New Roman" w:cs="Times New Roman"/>
                <w:b/>
                <w:sz w:val="20"/>
                <w:szCs w:val="20"/>
                <w:lang w:eastAsia="ru-RU"/>
              </w:rPr>
              <w:t>.2013г.</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4.</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Дата проведения открытого аукциона в электронной форме </w:t>
            </w:r>
          </w:p>
        </w:tc>
        <w:tc>
          <w:tcPr>
            <w:tcW w:w="6536" w:type="dxa"/>
            <w:shd w:val="clear" w:color="auto" w:fill="auto"/>
          </w:tcPr>
          <w:p w:rsidR="00AE37A2" w:rsidRDefault="002C50DE" w:rsidP="002C50DE">
            <w:pPr>
              <w:keepLines/>
              <w:widowControl w:val="0"/>
              <w:suppressLineNumbers/>
              <w:suppressAutoHyphens/>
              <w:spacing w:after="0" w:line="240" w:lineRule="auto"/>
              <w:ind w:left="72"/>
              <w:jc w:val="both"/>
              <w:rPr>
                <w:rFonts w:ascii="Times New Roman" w:eastAsia="Times New Roman" w:hAnsi="Times New Roman" w:cs="Times New Roman"/>
                <w:sz w:val="20"/>
                <w:szCs w:val="20"/>
                <w:lang w:eastAsia="ru-RU"/>
              </w:rPr>
            </w:pPr>
            <w:r w:rsidRPr="002C50DE">
              <w:rPr>
                <w:rFonts w:ascii="Times New Roman" w:eastAsia="Times New Roman" w:hAnsi="Times New Roman" w:cs="Times New Roman"/>
                <w:sz w:val="20"/>
                <w:szCs w:val="20"/>
                <w:lang w:eastAsia="ru-RU"/>
              </w:rPr>
              <w:t>Открытый аукцион в электронной форме проводится на</w:t>
            </w:r>
            <w:r>
              <w:rPr>
                <w:rFonts w:ascii="Times New Roman" w:eastAsia="Times New Roman" w:hAnsi="Times New Roman" w:cs="Times New Roman"/>
                <w:sz w:val="20"/>
                <w:szCs w:val="20"/>
                <w:lang w:eastAsia="ru-RU"/>
              </w:rPr>
              <w:t xml:space="preserve"> ЭТП  http://sberbank-ast.ru/ </w:t>
            </w:r>
            <w:r w:rsidRPr="008262C8">
              <w:rPr>
                <w:rFonts w:ascii="Times New Roman" w:eastAsia="Times New Roman" w:hAnsi="Times New Roman" w:cs="Times New Roman"/>
                <w:b/>
                <w:sz w:val="20"/>
                <w:szCs w:val="20"/>
                <w:lang w:eastAsia="ru-RU"/>
              </w:rPr>
              <w:t>«24» мая 2013 г.</w:t>
            </w:r>
            <w:r w:rsidRPr="002C50DE">
              <w:rPr>
                <w:rFonts w:ascii="Times New Roman" w:eastAsia="Times New Roman" w:hAnsi="Times New Roman" w:cs="Times New Roman"/>
                <w:sz w:val="20"/>
                <w:szCs w:val="20"/>
                <w:lang w:eastAsia="ru-RU"/>
              </w:rPr>
              <w:t xml:space="preserve"> Время начала проведения открытого аукциона устанавливается оператором электронной торговой  площадки.</w:t>
            </w:r>
          </w:p>
          <w:p w:rsidR="002B15CC" w:rsidRPr="00AE37A2" w:rsidRDefault="002B15CC" w:rsidP="002C50DE">
            <w:pPr>
              <w:keepLines/>
              <w:widowControl w:val="0"/>
              <w:suppressLineNumbers/>
              <w:suppressAutoHyphens/>
              <w:spacing w:after="0" w:line="240" w:lineRule="auto"/>
              <w:ind w:left="72"/>
              <w:jc w:val="both"/>
              <w:rPr>
                <w:rFonts w:ascii="Times New Roman" w:eastAsia="Times New Roman" w:hAnsi="Times New Roman" w:cs="Times New Roman"/>
                <w:sz w:val="20"/>
                <w:szCs w:val="20"/>
                <w:lang w:eastAsia="ru-RU"/>
              </w:rPr>
            </w:pP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5.</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Источник финансирования</w:t>
            </w:r>
          </w:p>
        </w:tc>
        <w:tc>
          <w:tcPr>
            <w:tcW w:w="6536" w:type="dxa"/>
            <w:shd w:val="clear" w:color="auto" w:fill="auto"/>
          </w:tcPr>
          <w:p w:rsidR="00AE37A2" w:rsidRPr="008262C8" w:rsidRDefault="009E10E5" w:rsidP="008262C8">
            <w:pPr>
              <w:keepLines/>
              <w:widowControl w:val="0"/>
              <w:suppressLineNumbers/>
              <w:suppressAutoHyphens/>
              <w:spacing w:after="0" w:line="240" w:lineRule="auto"/>
              <w:ind w:left="72"/>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Бюджет Приморского края;</w:t>
            </w:r>
            <w:r>
              <w:rPr>
                <w:rFonts w:ascii="Times New Roman" w:eastAsia="Times New Roman" w:hAnsi="Times New Roman" w:cs="Times New Roman"/>
                <w:sz w:val="20"/>
                <w:szCs w:val="20"/>
                <w:lang w:eastAsia="ru-RU"/>
              </w:rPr>
              <w:t xml:space="preserve"> Бюджет Партизанского муниципального района; </w:t>
            </w:r>
            <w:r w:rsidR="00AE37A2" w:rsidRPr="00AE37A2">
              <w:rPr>
                <w:rFonts w:ascii="Times New Roman" w:eastAsia="Times New Roman" w:hAnsi="Times New Roman" w:cs="Times New Roman"/>
                <w:sz w:val="20"/>
                <w:szCs w:val="20"/>
                <w:lang w:eastAsia="ru-RU"/>
              </w:rPr>
              <w:t xml:space="preserve">Бюджет </w:t>
            </w:r>
            <w:r>
              <w:rPr>
                <w:rFonts w:ascii="Times New Roman" w:eastAsia="Times New Roman" w:hAnsi="Times New Roman" w:cs="Times New Roman"/>
                <w:sz w:val="20"/>
                <w:szCs w:val="20"/>
                <w:lang w:eastAsia="ru-RU"/>
              </w:rPr>
              <w:t>Новицкого</w:t>
            </w:r>
            <w:r w:rsidR="008262C8">
              <w:rPr>
                <w:rFonts w:ascii="Times New Roman" w:eastAsia="Times New Roman" w:hAnsi="Times New Roman" w:cs="Times New Roman"/>
                <w:sz w:val="20"/>
                <w:szCs w:val="20"/>
                <w:lang w:eastAsia="ru-RU"/>
              </w:rPr>
              <w:t xml:space="preserve"> сельского поселения;</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6.</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Начальная (максимальная) цена контракта</w:t>
            </w:r>
          </w:p>
          <w:p w:rsidR="00AE37A2" w:rsidRPr="00AE37A2" w:rsidRDefault="00AE37A2" w:rsidP="00AE37A2">
            <w:pPr>
              <w:spacing w:after="0" w:line="240" w:lineRule="auto"/>
              <w:rPr>
                <w:rFonts w:ascii="Times New Roman" w:eastAsia="Times New Roman" w:hAnsi="Times New Roman" w:cs="Times New Roman"/>
                <w:sz w:val="20"/>
                <w:szCs w:val="20"/>
                <w:lang w:eastAsia="ru-RU"/>
              </w:rPr>
            </w:pPr>
          </w:p>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Обоснование начальной (максимальной) цены </w:t>
            </w:r>
          </w:p>
        </w:tc>
        <w:tc>
          <w:tcPr>
            <w:tcW w:w="6536" w:type="dxa"/>
            <w:shd w:val="clear" w:color="auto" w:fill="auto"/>
          </w:tcPr>
          <w:p w:rsidR="00AE37A2" w:rsidRPr="00342481" w:rsidRDefault="009E10E5" w:rsidP="00AE37A2">
            <w:pPr>
              <w:spacing w:after="0" w:line="240" w:lineRule="auto"/>
              <w:ind w:left="74"/>
              <w:jc w:val="both"/>
              <w:rPr>
                <w:rFonts w:ascii="Times New Roman" w:eastAsia="Times New Roman" w:hAnsi="Times New Roman" w:cs="Times New Roman"/>
                <w:b/>
                <w:color w:val="000000" w:themeColor="text1"/>
                <w:sz w:val="20"/>
                <w:szCs w:val="20"/>
                <w:lang w:eastAsia="ru-RU"/>
              </w:rPr>
            </w:pPr>
            <w:r w:rsidRPr="00342481">
              <w:rPr>
                <w:rFonts w:ascii="Times New Roman" w:eastAsia="Times New Roman" w:hAnsi="Times New Roman" w:cs="Times New Roman"/>
                <w:b/>
                <w:bCs/>
                <w:color w:val="000000" w:themeColor="text1"/>
                <w:sz w:val="20"/>
                <w:szCs w:val="20"/>
                <w:lang w:eastAsia="ru-RU"/>
              </w:rPr>
              <w:t>3 944 485, 12</w:t>
            </w:r>
            <w:r w:rsidR="00AE37A2" w:rsidRPr="00342481">
              <w:rPr>
                <w:rFonts w:ascii="Times New Roman" w:eastAsia="Times New Roman" w:hAnsi="Times New Roman" w:cs="Times New Roman"/>
                <w:b/>
                <w:bCs/>
                <w:color w:val="000000" w:themeColor="text1"/>
                <w:sz w:val="20"/>
                <w:szCs w:val="20"/>
                <w:lang w:eastAsia="ru-RU"/>
              </w:rPr>
              <w:t xml:space="preserve"> (</w:t>
            </w:r>
            <w:r w:rsidRPr="00342481">
              <w:rPr>
                <w:rFonts w:ascii="Times New Roman" w:eastAsia="Times New Roman" w:hAnsi="Times New Roman" w:cs="Times New Roman"/>
                <w:b/>
                <w:bCs/>
                <w:color w:val="000000" w:themeColor="text1"/>
                <w:sz w:val="20"/>
                <w:szCs w:val="20"/>
                <w:lang w:eastAsia="ru-RU"/>
              </w:rPr>
              <w:t>Три миллиона девятьсот сорок четыре тысячи четыреста восемьдесят пять</w:t>
            </w:r>
            <w:r w:rsidR="00AE37A2" w:rsidRPr="00342481">
              <w:rPr>
                <w:rFonts w:ascii="Times New Roman" w:eastAsia="Times New Roman" w:hAnsi="Times New Roman" w:cs="Times New Roman"/>
                <w:b/>
                <w:bCs/>
                <w:color w:val="000000" w:themeColor="text1"/>
                <w:sz w:val="20"/>
                <w:szCs w:val="20"/>
                <w:lang w:eastAsia="ru-RU"/>
              </w:rPr>
              <w:t xml:space="preserve">) </w:t>
            </w:r>
            <w:r w:rsidR="00AE37A2" w:rsidRPr="00342481">
              <w:rPr>
                <w:rFonts w:ascii="Times New Roman" w:eastAsia="Times New Roman" w:hAnsi="Times New Roman" w:cs="Times New Roman"/>
                <w:b/>
                <w:color w:val="000000" w:themeColor="text1"/>
                <w:sz w:val="20"/>
                <w:szCs w:val="20"/>
                <w:lang w:eastAsia="ru-RU"/>
              </w:rPr>
              <w:t>рубл</w:t>
            </w:r>
            <w:r w:rsidRPr="00342481">
              <w:rPr>
                <w:rFonts w:ascii="Times New Roman" w:eastAsia="Times New Roman" w:hAnsi="Times New Roman" w:cs="Times New Roman"/>
                <w:b/>
                <w:color w:val="000000" w:themeColor="text1"/>
                <w:sz w:val="20"/>
                <w:szCs w:val="20"/>
                <w:lang w:eastAsia="ru-RU"/>
              </w:rPr>
              <w:t>ей</w:t>
            </w:r>
            <w:r w:rsidR="00AE37A2" w:rsidRPr="00342481">
              <w:rPr>
                <w:rFonts w:ascii="Times New Roman" w:eastAsia="Times New Roman" w:hAnsi="Times New Roman" w:cs="Times New Roman"/>
                <w:b/>
                <w:color w:val="000000" w:themeColor="text1"/>
                <w:sz w:val="20"/>
                <w:szCs w:val="20"/>
                <w:lang w:eastAsia="ru-RU"/>
              </w:rPr>
              <w:t xml:space="preserve"> </w:t>
            </w:r>
            <w:r w:rsidRPr="00342481">
              <w:rPr>
                <w:rFonts w:ascii="Times New Roman" w:eastAsia="Times New Roman" w:hAnsi="Times New Roman" w:cs="Times New Roman"/>
                <w:b/>
                <w:color w:val="000000" w:themeColor="text1"/>
                <w:sz w:val="20"/>
                <w:szCs w:val="20"/>
                <w:lang w:eastAsia="ru-RU"/>
              </w:rPr>
              <w:t>12</w:t>
            </w:r>
            <w:r w:rsidR="00AE37A2" w:rsidRPr="00342481">
              <w:rPr>
                <w:rFonts w:ascii="Times New Roman" w:eastAsia="Times New Roman" w:hAnsi="Times New Roman" w:cs="Times New Roman"/>
                <w:b/>
                <w:color w:val="000000" w:themeColor="text1"/>
                <w:sz w:val="20"/>
                <w:szCs w:val="20"/>
                <w:lang w:eastAsia="ru-RU"/>
              </w:rPr>
              <w:t xml:space="preserve"> копеек.</w:t>
            </w:r>
          </w:p>
          <w:p w:rsidR="00AE37A2" w:rsidRPr="00AE37A2" w:rsidRDefault="00AE37A2" w:rsidP="00AE37A2">
            <w:pPr>
              <w:spacing w:after="0" w:line="240" w:lineRule="auto"/>
              <w:ind w:left="74"/>
              <w:jc w:val="both"/>
              <w:rPr>
                <w:rFonts w:ascii="Times New Roman" w:eastAsia="Times New Roman" w:hAnsi="Times New Roman" w:cs="Times New Roman"/>
                <w:sz w:val="20"/>
                <w:szCs w:val="20"/>
                <w:lang w:eastAsia="ru-RU"/>
              </w:rPr>
            </w:pPr>
          </w:p>
          <w:p w:rsidR="00AE37A2" w:rsidRPr="00AE37A2" w:rsidRDefault="00AE37A2" w:rsidP="0092460C">
            <w:pPr>
              <w:spacing w:after="0" w:line="240" w:lineRule="auto"/>
              <w:ind w:left="74"/>
              <w:jc w:val="both"/>
              <w:rPr>
                <w:rFonts w:ascii="Times New Roman" w:eastAsia="Times New Roman" w:hAnsi="Times New Roman" w:cs="Times New Roman"/>
                <w:sz w:val="20"/>
                <w:szCs w:val="20"/>
                <w:highlight w:val="yellow"/>
                <w:lang w:eastAsia="ru-RU"/>
              </w:rPr>
            </w:pPr>
            <w:r w:rsidRPr="00AE37A2">
              <w:rPr>
                <w:rFonts w:ascii="Times New Roman" w:eastAsia="Times New Roman" w:hAnsi="Times New Roman" w:cs="Times New Roman"/>
                <w:sz w:val="20"/>
                <w:szCs w:val="20"/>
                <w:lang w:eastAsia="ru-RU"/>
              </w:rPr>
              <w:t>Проведено на основании локального сметного расчета на «</w:t>
            </w:r>
            <w:r w:rsidR="009E10E5">
              <w:rPr>
                <w:rFonts w:ascii="Times New Roman" w:eastAsia="Times New Roman" w:hAnsi="Times New Roman" w:cs="Times New Roman"/>
                <w:sz w:val="20"/>
                <w:szCs w:val="20"/>
                <w:lang w:eastAsia="ru-RU"/>
              </w:rPr>
              <w:t xml:space="preserve">Выполнение работ по ремонту </w:t>
            </w:r>
            <w:r w:rsidR="00FB27F2">
              <w:rPr>
                <w:rFonts w:ascii="Times New Roman" w:eastAsia="Times New Roman" w:hAnsi="Times New Roman" w:cs="Times New Roman"/>
                <w:sz w:val="20"/>
                <w:szCs w:val="20"/>
                <w:lang w:eastAsia="ru-RU"/>
              </w:rPr>
              <w:t xml:space="preserve">автомобильной </w:t>
            </w:r>
            <w:r w:rsidR="009E10E5">
              <w:rPr>
                <w:rFonts w:ascii="Times New Roman" w:eastAsia="Times New Roman" w:hAnsi="Times New Roman" w:cs="Times New Roman"/>
                <w:sz w:val="20"/>
                <w:szCs w:val="20"/>
                <w:lang w:eastAsia="ru-RU"/>
              </w:rPr>
              <w:t xml:space="preserve">дороги </w:t>
            </w:r>
            <w:r w:rsidR="005B0BD5">
              <w:rPr>
                <w:rFonts w:ascii="Times New Roman" w:eastAsia="Times New Roman" w:hAnsi="Times New Roman" w:cs="Times New Roman"/>
                <w:sz w:val="20"/>
                <w:szCs w:val="20"/>
                <w:lang w:eastAsia="ru-RU"/>
              </w:rPr>
              <w:t xml:space="preserve">по </w:t>
            </w:r>
            <w:r w:rsidR="009E10E5">
              <w:rPr>
                <w:rFonts w:ascii="Times New Roman" w:eastAsia="Times New Roman" w:hAnsi="Times New Roman" w:cs="Times New Roman"/>
                <w:sz w:val="20"/>
                <w:szCs w:val="20"/>
                <w:lang w:eastAsia="ru-RU"/>
              </w:rPr>
              <w:t>ул. Юбилейная с. Фроловка</w:t>
            </w:r>
            <w:r w:rsidRPr="00AE37A2">
              <w:rPr>
                <w:rFonts w:ascii="Times New Roman" w:eastAsia="Times New Roman" w:hAnsi="Times New Roman" w:cs="Times New Roman"/>
                <w:sz w:val="20"/>
                <w:szCs w:val="20"/>
                <w:lang w:eastAsia="ru-RU"/>
              </w:rPr>
              <w:t>», составленного в программе «Гранд – СМЕТА» в текущих (прогнозных) ценах по состоянию на 1 квартал 2013г.</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7.</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Порядок формирования цены контракта</w:t>
            </w:r>
          </w:p>
        </w:tc>
        <w:tc>
          <w:tcPr>
            <w:tcW w:w="6536" w:type="dxa"/>
            <w:shd w:val="clear" w:color="auto" w:fill="auto"/>
          </w:tcPr>
          <w:p w:rsidR="00AE37A2" w:rsidRPr="00AE37A2" w:rsidRDefault="00AE37A2" w:rsidP="00AE37A2">
            <w:pPr>
              <w:widowControl w:val="0"/>
              <w:autoSpaceDE w:val="0"/>
              <w:autoSpaceDN w:val="0"/>
              <w:adjustRightInd w:val="0"/>
              <w:spacing w:after="0" w:line="240" w:lineRule="auto"/>
              <w:ind w:left="72"/>
              <w:jc w:val="both"/>
              <w:rPr>
                <w:rFonts w:ascii="Times New Roman" w:eastAsia="Times New Roman" w:hAnsi="Times New Roman" w:cs="Times New Roman"/>
                <w:sz w:val="20"/>
                <w:szCs w:val="20"/>
                <w:highlight w:val="yellow"/>
                <w:lang w:eastAsia="ru-RU"/>
              </w:rPr>
            </w:pPr>
            <w:r w:rsidRPr="00AE37A2">
              <w:rPr>
                <w:rFonts w:ascii="Times New Roman" w:eastAsia="Times New Roman" w:hAnsi="Times New Roman" w:cs="Times New Roman"/>
                <w:bCs/>
                <w:iCs/>
                <w:sz w:val="20"/>
                <w:szCs w:val="20"/>
                <w:lang w:eastAsia="ru-RU"/>
              </w:rPr>
              <w:t xml:space="preserve">Цена </w:t>
            </w:r>
            <w:r w:rsidR="00342481">
              <w:rPr>
                <w:rFonts w:ascii="Times New Roman" w:eastAsia="Times New Roman" w:hAnsi="Times New Roman" w:cs="Times New Roman"/>
                <w:bCs/>
                <w:iCs/>
                <w:sz w:val="20"/>
                <w:szCs w:val="20"/>
                <w:lang w:eastAsia="ru-RU"/>
              </w:rPr>
              <w:t xml:space="preserve">муниципального </w:t>
            </w:r>
            <w:r w:rsidRPr="00AE37A2">
              <w:rPr>
                <w:rFonts w:ascii="Times New Roman" w:eastAsia="Times New Roman" w:hAnsi="Times New Roman" w:cs="Times New Roman"/>
                <w:bCs/>
                <w:iCs/>
                <w:sz w:val="20"/>
                <w:szCs w:val="20"/>
                <w:lang w:eastAsia="ru-RU"/>
              </w:rPr>
              <w:t xml:space="preserve">контракта включает в себя: </w:t>
            </w:r>
            <w:r w:rsidRPr="00AE37A2">
              <w:rPr>
                <w:rFonts w:ascii="Times New Roman" w:eastAsia="Times New Roman" w:hAnsi="Times New Roman" w:cs="Times New Roman"/>
                <w:sz w:val="20"/>
                <w:szCs w:val="20"/>
                <w:lang w:eastAsia="ru-RU"/>
              </w:rPr>
              <w:t>стоимость работ, материалов, стоимость использования оборудования, спец.</w:t>
            </w:r>
            <w:r w:rsidR="00942F02">
              <w:rPr>
                <w:rFonts w:ascii="Times New Roman" w:eastAsia="Times New Roman" w:hAnsi="Times New Roman" w:cs="Times New Roman"/>
                <w:sz w:val="20"/>
                <w:szCs w:val="20"/>
                <w:lang w:eastAsia="ru-RU"/>
              </w:rPr>
              <w:t xml:space="preserve"> </w:t>
            </w:r>
            <w:r w:rsidRPr="00AE37A2">
              <w:rPr>
                <w:rFonts w:ascii="Times New Roman" w:eastAsia="Times New Roman" w:hAnsi="Times New Roman" w:cs="Times New Roman"/>
                <w:sz w:val="20"/>
                <w:szCs w:val="20"/>
                <w:lang w:eastAsia="ru-RU"/>
              </w:rPr>
              <w:t xml:space="preserve">техники, средства на оплату труда, налоги, НДС, сборы и иные </w:t>
            </w:r>
            <w:proofErr w:type="gramStart"/>
            <w:r w:rsidRPr="00AE37A2">
              <w:rPr>
                <w:rFonts w:ascii="Times New Roman" w:eastAsia="Times New Roman" w:hAnsi="Times New Roman" w:cs="Times New Roman"/>
                <w:sz w:val="20"/>
                <w:szCs w:val="20"/>
                <w:lang w:eastAsia="ru-RU"/>
              </w:rPr>
              <w:t>расходы</w:t>
            </w:r>
            <w:proofErr w:type="gramEnd"/>
            <w:r w:rsidRPr="00AE37A2">
              <w:rPr>
                <w:rFonts w:ascii="Times New Roman" w:eastAsia="Times New Roman" w:hAnsi="Times New Roman" w:cs="Times New Roman"/>
                <w:sz w:val="20"/>
                <w:szCs w:val="20"/>
                <w:lang w:eastAsia="ru-RU"/>
              </w:rPr>
              <w:t xml:space="preserve"> и обязательные платежи, связанные с исполнением настоящего</w:t>
            </w:r>
            <w:r w:rsidR="00342481">
              <w:rPr>
                <w:rFonts w:ascii="Times New Roman" w:eastAsia="Times New Roman" w:hAnsi="Times New Roman" w:cs="Times New Roman"/>
                <w:sz w:val="20"/>
                <w:szCs w:val="20"/>
                <w:lang w:eastAsia="ru-RU"/>
              </w:rPr>
              <w:t xml:space="preserve"> муниципального контракта</w:t>
            </w:r>
            <w:r w:rsidRPr="00AE37A2">
              <w:rPr>
                <w:rFonts w:ascii="Times New Roman" w:eastAsia="Times New Roman" w:hAnsi="Times New Roman" w:cs="Times New Roman"/>
                <w:sz w:val="20"/>
                <w:szCs w:val="20"/>
                <w:lang w:eastAsia="ru-RU"/>
              </w:rPr>
              <w:t xml:space="preserve">. </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8.</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Валюта, используемая для формирования цены контракта и расчетов с поставщиком (исполнителем, подрядчиком)</w:t>
            </w:r>
          </w:p>
        </w:tc>
        <w:tc>
          <w:tcPr>
            <w:tcW w:w="6536" w:type="dxa"/>
            <w:shd w:val="clear" w:color="auto" w:fill="auto"/>
          </w:tcPr>
          <w:p w:rsidR="00AE37A2" w:rsidRPr="00AE37A2" w:rsidRDefault="00AE37A2" w:rsidP="00AE37A2">
            <w:pPr>
              <w:spacing w:after="0" w:line="240" w:lineRule="auto"/>
              <w:ind w:left="72"/>
              <w:jc w:val="both"/>
              <w:rPr>
                <w:rFonts w:ascii="Times New Roman" w:eastAsia="Times New Roman" w:hAnsi="Times New Roman" w:cs="Times New Roman"/>
                <w:sz w:val="20"/>
                <w:szCs w:val="20"/>
                <w:highlight w:val="yellow"/>
                <w:lang w:eastAsia="ru-RU"/>
              </w:rPr>
            </w:pPr>
            <w:r w:rsidRPr="00AE37A2">
              <w:rPr>
                <w:rFonts w:ascii="Times New Roman" w:eastAsia="Times New Roman" w:hAnsi="Times New Roman" w:cs="Times New Roman"/>
                <w:sz w:val="20"/>
                <w:szCs w:val="20"/>
                <w:lang w:eastAsia="ru-RU"/>
              </w:rPr>
              <w:t>Российский рубль.</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9.</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Порядок применения официального курса иностранной валюты к рублю Российской Федерации</w:t>
            </w:r>
          </w:p>
        </w:tc>
        <w:tc>
          <w:tcPr>
            <w:tcW w:w="6536" w:type="dxa"/>
            <w:shd w:val="clear" w:color="auto" w:fill="auto"/>
          </w:tcPr>
          <w:p w:rsidR="00AE37A2" w:rsidRPr="00AE37A2" w:rsidRDefault="00AE37A2" w:rsidP="00AE37A2">
            <w:pPr>
              <w:spacing w:after="0" w:line="240" w:lineRule="auto"/>
              <w:ind w:left="72"/>
              <w:jc w:val="both"/>
              <w:rPr>
                <w:rFonts w:ascii="Times New Roman" w:eastAsia="Times New Roman" w:hAnsi="Times New Roman" w:cs="Times New Roman"/>
                <w:sz w:val="20"/>
                <w:szCs w:val="20"/>
                <w:highlight w:val="yellow"/>
                <w:lang w:eastAsia="ru-RU"/>
              </w:rPr>
            </w:pPr>
            <w:r w:rsidRPr="00AE37A2">
              <w:rPr>
                <w:rFonts w:ascii="Times New Roman" w:eastAsia="Times New Roman" w:hAnsi="Times New Roman" w:cs="Times New Roman"/>
                <w:sz w:val="20"/>
                <w:szCs w:val="20"/>
                <w:lang w:eastAsia="ru-RU"/>
              </w:rPr>
              <w:t>Цена</w:t>
            </w:r>
            <w:r w:rsidR="00342481">
              <w:rPr>
                <w:rFonts w:ascii="Times New Roman" w:eastAsia="Times New Roman" w:hAnsi="Times New Roman" w:cs="Times New Roman"/>
                <w:sz w:val="20"/>
                <w:szCs w:val="20"/>
                <w:lang w:eastAsia="ru-RU"/>
              </w:rPr>
              <w:t xml:space="preserve"> муниципального</w:t>
            </w:r>
            <w:r w:rsidRPr="00AE37A2">
              <w:rPr>
                <w:rFonts w:ascii="Times New Roman" w:eastAsia="Times New Roman" w:hAnsi="Times New Roman" w:cs="Times New Roman"/>
                <w:sz w:val="20"/>
                <w:szCs w:val="20"/>
                <w:lang w:eastAsia="ru-RU"/>
              </w:rPr>
              <w:t xml:space="preserve"> контракта выражена в рублях Российской Федерации, в </w:t>
            </w:r>
            <w:proofErr w:type="gramStart"/>
            <w:r w:rsidRPr="00AE37A2">
              <w:rPr>
                <w:rFonts w:ascii="Times New Roman" w:eastAsia="Times New Roman" w:hAnsi="Times New Roman" w:cs="Times New Roman"/>
                <w:sz w:val="20"/>
                <w:szCs w:val="20"/>
                <w:lang w:eastAsia="ru-RU"/>
              </w:rPr>
              <w:t>связи</w:t>
            </w:r>
            <w:proofErr w:type="gramEnd"/>
            <w:r w:rsidRPr="00AE37A2">
              <w:rPr>
                <w:rFonts w:ascii="Times New Roman" w:eastAsia="Times New Roman" w:hAnsi="Times New Roman" w:cs="Times New Roman"/>
                <w:sz w:val="20"/>
                <w:szCs w:val="20"/>
                <w:lang w:eastAsia="ru-RU"/>
              </w:rPr>
              <w:t xml:space="preserve"> с чем порядок применения официального курса иностранной валюты к рублю Российской Федерации в настоящей документации об аукционе не установлен.</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10.</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Размер обеспечения исполнения контракта, срок и порядок его предоставления</w:t>
            </w:r>
          </w:p>
        </w:tc>
        <w:tc>
          <w:tcPr>
            <w:tcW w:w="6536" w:type="dxa"/>
            <w:shd w:val="clear" w:color="auto" w:fill="auto"/>
          </w:tcPr>
          <w:p w:rsidR="00AE37A2" w:rsidRPr="00342481" w:rsidRDefault="00AE37A2" w:rsidP="00AE37A2">
            <w:pPr>
              <w:widowControl w:val="0"/>
              <w:tabs>
                <w:tab w:val="left" w:pos="4644"/>
              </w:tabs>
              <w:spacing w:after="0" w:line="240" w:lineRule="auto"/>
              <w:ind w:left="72" w:right="72"/>
              <w:jc w:val="both"/>
              <w:rPr>
                <w:rFonts w:ascii="Times New Roman" w:eastAsia="Times New Roman" w:hAnsi="Times New Roman" w:cs="Times New Roman"/>
                <w:b/>
                <w:sz w:val="20"/>
                <w:szCs w:val="20"/>
                <w:lang w:eastAsia="ru-RU"/>
              </w:rPr>
            </w:pPr>
            <w:r w:rsidRPr="00AE37A2">
              <w:rPr>
                <w:rFonts w:ascii="Times New Roman" w:eastAsia="Times New Roman" w:hAnsi="Times New Roman" w:cs="Times New Roman"/>
                <w:sz w:val="20"/>
                <w:szCs w:val="20"/>
                <w:lang w:eastAsia="ru-RU"/>
              </w:rPr>
              <w:t xml:space="preserve">Заказчиком установлено требование обеспечения исполнения контракта </w:t>
            </w:r>
            <w:r w:rsidR="00CE04B8">
              <w:rPr>
                <w:rFonts w:ascii="Times New Roman" w:eastAsia="Times New Roman" w:hAnsi="Times New Roman" w:cs="Times New Roman"/>
                <w:sz w:val="20"/>
                <w:szCs w:val="20"/>
                <w:lang w:eastAsia="ru-RU"/>
              </w:rPr>
              <w:t xml:space="preserve">в размере </w:t>
            </w:r>
            <w:r w:rsidR="00CE04B8" w:rsidRPr="00342481">
              <w:rPr>
                <w:rFonts w:ascii="Times New Roman" w:eastAsia="Times New Roman" w:hAnsi="Times New Roman" w:cs="Times New Roman"/>
                <w:b/>
                <w:sz w:val="20"/>
                <w:szCs w:val="20"/>
                <w:lang w:eastAsia="ru-RU"/>
              </w:rPr>
              <w:t>30%</w:t>
            </w:r>
            <w:r w:rsidR="00CE04B8">
              <w:rPr>
                <w:rFonts w:ascii="Times New Roman" w:eastAsia="Times New Roman" w:hAnsi="Times New Roman" w:cs="Times New Roman"/>
                <w:sz w:val="20"/>
                <w:szCs w:val="20"/>
                <w:lang w:eastAsia="ru-RU"/>
              </w:rPr>
              <w:t xml:space="preserve"> от начальной (максимальной) цены муниципального контракта, что составляет: </w:t>
            </w:r>
            <w:r w:rsidR="00CE04B8" w:rsidRPr="00342481">
              <w:rPr>
                <w:rFonts w:ascii="Times New Roman" w:eastAsia="Times New Roman" w:hAnsi="Times New Roman" w:cs="Times New Roman"/>
                <w:b/>
                <w:sz w:val="20"/>
                <w:szCs w:val="20"/>
                <w:lang w:eastAsia="ru-RU"/>
              </w:rPr>
              <w:t>1 183 345, 5</w:t>
            </w:r>
            <w:r w:rsidR="00026F47">
              <w:rPr>
                <w:rFonts w:ascii="Times New Roman" w:eastAsia="Times New Roman" w:hAnsi="Times New Roman" w:cs="Times New Roman"/>
                <w:b/>
                <w:sz w:val="20"/>
                <w:szCs w:val="20"/>
                <w:lang w:eastAsia="ru-RU"/>
              </w:rPr>
              <w:t>3</w:t>
            </w:r>
            <w:r w:rsidRPr="00342481">
              <w:rPr>
                <w:rFonts w:ascii="Times New Roman" w:eastAsia="Times New Roman" w:hAnsi="Times New Roman" w:cs="Times New Roman"/>
                <w:b/>
                <w:sz w:val="20"/>
                <w:szCs w:val="20"/>
                <w:lang w:eastAsia="ru-RU"/>
              </w:rPr>
              <w:t xml:space="preserve"> (</w:t>
            </w:r>
            <w:r w:rsidR="00CE04B8" w:rsidRPr="00342481">
              <w:rPr>
                <w:rFonts w:ascii="Times New Roman" w:eastAsia="Times New Roman" w:hAnsi="Times New Roman" w:cs="Times New Roman"/>
                <w:b/>
                <w:sz w:val="20"/>
                <w:szCs w:val="20"/>
                <w:lang w:eastAsia="ru-RU"/>
              </w:rPr>
              <w:t xml:space="preserve">Одного миллиона </w:t>
            </w:r>
            <w:r w:rsidR="00951C55" w:rsidRPr="00342481">
              <w:rPr>
                <w:rFonts w:ascii="Times New Roman" w:eastAsia="Times New Roman" w:hAnsi="Times New Roman" w:cs="Times New Roman"/>
                <w:b/>
                <w:sz w:val="20"/>
                <w:szCs w:val="20"/>
                <w:lang w:eastAsia="ru-RU"/>
              </w:rPr>
              <w:t>сто восемьдесят три тысячи триста сорок пять</w:t>
            </w:r>
            <w:r w:rsidRPr="00342481">
              <w:rPr>
                <w:rFonts w:ascii="Times New Roman" w:eastAsia="Times New Roman" w:hAnsi="Times New Roman" w:cs="Times New Roman"/>
                <w:b/>
                <w:sz w:val="20"/>
                <w:szCs w:val="20"/>
                <w:lang w:eastAsia="ru-RU"/>
              </w:rPr>
              <w:t xml:space="preserve">) рублей </w:t>
            </w:r>
            <w:r w:rsidR="00951C55" w:rsidRPr="00342481">
              <w:rPr>
                <w:rFonts w:ascii="Times New Roman" w:eastAsia="Times New Roman" w:hAnsi="Times New Roman" w:cs="Times New Roman"/>
                <w:b/>
                <w:sz w:val="20"/>
                <w:szCs w:val="20"/>
                <w:lang w:eastAsia="ru-RU"/>
              </w:rPr>
              <w:t>5</w:t>
            </w:r>
            <w:r w:rsidR="00026F47">
              <w:rPr>
                <w:rFonts w:ascii="Times New Roman" w:eastAsia="Times New Roman" w:hAnsi="Times New Roman" w:cs="Times New Roman"/>
                <w:b/>
                <w:sz w:val="20"/>
                <w:szCs w:val="20"/>
                <w:lang w:eastAsia="ru-RU"/>
              </w:rPr>
              <w:t>3</w:t>
            </w:r>
            <w:r w:rsidRPr="00342481">
              <w:rPr>
                <w:rFonts w:ascii="Times New Roman" w:eastAsia="Times New Roman" w:hAnsi="Times New Roman" w:cs="Times New Roman"/>
                <w:b/>
                <w:sz w:val="20"/>
                <w:szCs w:val="20"/>
                <w:lang w:eastAsia="ru-RU"/>
              </w:rPr>
              <w:t xml:space="preserve"> копе</w:t>
            </w:r>
            <w:r w:rsidR="00951C55" w:rsidRPr="00342481">
              <w:rPr>
                <w:rFonts w:ascii="Times New Roman" w:eastAsia="Times New Roman" w:hAnsi="Times New Roman" w:cs="Times New Roman"/>
                <w:b/>
                <w:sz w:val="20"/>
                <w:szCs w:val="20"/>
                <w:lang w:eastAsia="ru-RU"/>
              </w:rPr>
              <w:t>йки</w:t>
            </w:r>
            <w:r w:rsidRPr="00342481">
              <w:rPr>
                <w:rFonts w:ascii="Times New Roman" w:eastAsia="Times New Roman" w:hAnsi="Times New Roman" w:cs="Times New Roman"/>
                <w:b/>
                <w:sz w:val="20"/>
                <w:szCs w:val="20"/>
                <w:lang w:eastAsia="ru-RU"/>
              </w:rPr>
              <w:t xml:space="preserve">. </w:t>
            </w:r>
          </w:p>
          <w:p w:rsidR="00AE37A2" w:rsidRPr="00AE37A2" w:rsidRDefault="00AE37A2" w:rsidP="00AE37A2">
            <w:pPr>
              <w:widowControl w:val="0"/>
              <w:tabs>
                <w:tab w:val="left" w:pos="4644"/>
              </w:tabs>
              <w:spacing w:after="0" w:line="240" w:lineRule="auto"/>
              <w:ind w:left="72" w:right="72"/>
              <w:jc w:val="both"/>
              <w:rPr>
                <w:rFonts w:ascii="Times New Roman" w:eastAsia="Times New Roman" w:hAnsi="Times New Roman" w:cs="Times New Roman"/>
                <w:sz w:val="20"/>
                <w:szCs w:val="20"/>
                <w:lang w:eastAsia="ru-RU"/>
              </w:rPr>
            </w:pPr>
          </w:p>
          <w:p w:rsidR="00AE37A2" w:rsidRPr="00AE37A2" w:rsidRDefault="00AE37A2" w:rsidP="00AE37A2">
            <w:pPr>
              <w:widowControl w:val="0"/>
              <w:tabs>
                <w:tab w:val="left" w:pos="4644"/>
              </w:tabs>
              <w:spacing w:after="0" w:line="240" w:lineRule="auto"/>
              <w:ind w:left="72" w:right="72"/>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течение пяти дней со д</w:t>
            </w:r>
            <w:bookmarkStart w:id="3" w:name="_GoBack"/>
            <w:bookmarkEnd w:id="3"/>
            <w:r w:rsidRPr="00AE37A2">
              <w:rPr>
                <w:rFonts w:ascii="Times New Roman" w:eastAsia="Times New Roman" w:hAnsi="Times New Roman" w:cs="Times New Roman"/>
                <w:sz w:val="20"/>
                <w:szCs w:val="20"/>
                <w:lang w:eastAsia="ru-RU"/>
              </w:rPr>
              <w:t xml:space="preserve">ня получения проекта </w:t>
            </w:r>
            <w:r w:rsidR="00342481">
              <w:rPr>
                <w:rFonts w:ascii="Times New Roman" w:eastAsia="Times New Roman" w:hAnsi="Times New Roman" w:cs="Times New Roman"/>
                <w:sz w:val="20"/>
                <w:szCs w:val="20"/>
                <w:lang w:eastAsia="ru-RU"/>
              </w:rPr>
              <w:t xml:space="preserve">муниципального </w:t>
            </w:r>
            <w:r w:rsidRPr="00AE37A2">
              <w:rPr>
                <w:rFonts w:ascii="Times New Roman" w:eastAsia="Times New Roman" w:hAnsi="Times New Roman" w:cs="Times New Roman"/>
                <w:sz w:val="20"/>
                <w:szCs w:val="20"/>
                <w:lang w:eastAsia="ru-RU"/>
              </w:rPr>
              <w:t xml:space="preserve">контракта участник открытого аукциона в электронной форме направляет оператору электронной площадки подписанный электронной цифровой подписью лица, имеющего право действовать от имени участника открытого аукциона проект </w:t>
            </w:r>
            <w:r w:rsidR="00342481">
              <w:rPr>
                <w:rFonts w:ascii="Times New Roman" w:eastAsia="Times New Roman" w:hAnsi="Times New Roman" w:cs="Times New Roman"/>
                <w:sz w:val="20"/>
                <w:szCs w:val="20"/>
                <w:lang w:eastAsia="ru-RU"/>
              </w:rPr>
              <w:t xml:space="preserve">муниципального </w:t>
            </w:r>
            <w:r w:rsidRPr="00AE37A2">
              <w:rPr>
                <w:rFonts w:ascii="Times New Roman" w:eastAsia="Times New Roman" w:hAnsi="Times New Roman" w:cs="Times New Roman"/>
                <w:sz w:val="20"/>
                <w:szCs w:val="20"/>
                <w:lang w:eastAsia="ru-RU"/>
              </w:rPr>
              <w:t>контракта, а так же подписанный электронной цифровой подписью документ об обеспечении исполнения контракта.</w:t>
            </w:r>
          </w:p>
          <w:p w:rsidR="00AE37A2" w:rsidRPr="00AE37A2" w:rsidRDefault="00AE37A2" w:rsidP="00AE37A2">
            <w:pPr>
              <w:spacing w:after="0" w:line="240" w:lineRule="auto"/>
              <w:ind w:left="72" w:right="145"/>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Обеспечение исполнения контракта может быть представлено в виде:</w:t>
            </w:r>
          </w:p>
          <w:p w:rsidR="00AE37A2" w:rsidRPr="00AE37A2" w:rsidRDefault="00AE37A2" w:rsidP="00AE37A2">
            <w:pPr>
              <w:spacing w:after="0" w:line="240" w:lineRule="auto"/>
              <w:ind w:left="72" w:right="145"/>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безотзывной банковской гарантии, выданной банком или иной кредитной организацией; </w:t>
            </w:r>
          </w:p>
          <w:p w:rsidR="00AE37A2" w:rsidRPr="00AE37A2" w:rsidRDefault="00AE37A2" w:rsidP="00AE37A2">
            <w:pPr>
              <w:spacing w:after="0" w:line="240" w:lineRule="auto"/>
              <w:ind w:left="57" w:right="145"/>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 передачи заказчику в залог денежных средств, в том числе в форме вклада (депозита), в размере обеспечения исполнения контракта, предусмотренном документацией об аукционе. </w:t>
            </w:r>
          </w:p>
          <w:p w:rsidR="00AE37A2" w:rsidRPr="00AE37A2" w:rsidRDefault="00AE37A2" w:rsidP="00AE37A2">
            <w:pPr>
              <w:spacing w:after="0" w:line="240" w:lineRule="auto"/>
              <w:ind w:left="57" w:right="145"/>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Способ обеспечения исполнения контракта определяется участником аукциона самостоятельно. </w:t>
            </w:r>
          </w:p>
          <w:p w:rsidR="00AE37A2" w:rsidRPr="00AE37A2" w:rsidRDefault="00AE37A2" w:rsidP="00AE37A2">
            <w:pPr>
              <w:spacing w:after="0" w:line="240" w:lineRule="auto"/>
              <w:ind w:left="57" w:right="145"/>
              <w:jc w:val="both"/>
              <w:rPr>
                <w:rFonts w:ascii="Times New Roman" w:eastAsia="Times New Roman" w:hAnsi="Times New Roman" w:cs="Times New Roman"/>
                <w:sz w:val="20"/>
                <w:szCs w:val="20"/>
                <w:lang w:eastAsia="ru-RU"/>
              </w:rPr>
            </w:pPr>
          </w:p>
          <w:p w:rsidR="00AE37A2" w:rsidRPr="00AE37A2" w:rsidRDefault="00AE37A2" w:rsidP="00AE37A2">
            <w:pPr>
              <w:spacing w:after="0" w:line="240" w:lineRule="auto"/>
              <w:ind w:left="57" w:right="145"/>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 случае если обеспечением исполнения контракта является передача в залог денежных средств:</w:t>
            </w:r>
          </w:p>
          <w:p w:rsidR="00AE37A2" w:rsidRPr="00AE37A2" w:rsidRDefault="00AE37A2" w:rsidP="00AE37A2">
            <w:pPr>
              <w:spacing w:after="0" w:line="240" w:lineRule="auto"/>
              <w:ind w:left="57" w:right="145"/>
              <w:jc w:val="both"/>
              <w:rPr>
                <w:rFonts w:ascii="Times New Roman" w:eastAsia="Times New Roman" w:hAnsi="Times New Roman" w:cs="Times New Roman"/>
                <w:sz w:val="20"/>
                <w:szCs w:val="20"/>
                <w:lang w:eastAsia="ru-RU"/>
              </w:rPr>
            </w:pPr>
            <w:r w:rsidRPr="00AE37A2">
              <w:rPr>
                <w:rFonts w:ascii="Times New Roman" w:eastAsia="Times New Roman" w:hAnsi="Times New Roman" w:cs="Times New Roman"/>
                <w:b/>
                <w:bCs/>
                <w:sz w:val="20"/>
                <w:szCs w:val="20"/>
                <w:lang w:eastAsia="ru-RU"/>
              </w:rPr>
              <w:t>Реквизиты для перечисления обеспечения контракта</w:t>
            </w:r>
            <w:r w:rsidRPr="00AE37A2">
              <w:rPr>
                <w:rFonts w:ascii="Times New Roman" w:eastAsia="Times New Roman" w:hAnsi="Times New Roman" w:cs="Times New Roman"/>
                <w:sz w:val="20"/>
                <w:szCs w:val="20"/>
                <w:lang w:eastAsia="ru-RU"/>
              </w:rPr>
              <w:t xml:space="preserve">: </w:t>
            </w:r>
          </w:p>
          <w:p w:rsidR="00AE37A2" w:rsidRPr="00AE37A2" w:rsidRDefault="00AE37A2" w:rsidP="00AE37A2">
            <w:pPr>
              <w:spacing w:after="0" w:line="240" w:lineRule="auto"/>
              <w:ind w:left="57"/>
              <w:jc w:val="both"/>
              <w:rPr>
                <w:rFonts w:ascii="Times New Roman" w:eastAsia="Times New Roman" w:hAnsi="Times New Roman" w:cs="Times New Roman"/>
                <w:spacing w:val="-4"/>
                <w:sz w:val="20"/>
                <w:szCs w:val="20"/>
                <w:lang w:eastAsia="ru-RU"/>
              </w:rPr>
            </w:pPr>
            <w:r w:rsidRPr="00AE37A2">
              <w:rPr>
                <w:rFonts w:ascii="Times New Roman" w:eastAsia="Times New Roman" w:hAnsi="Times New Roman" w:cs="Times New Roman"/>
                <w:spacing w:val="-4"/>
                <w:sz w:val="20"/>
                <w:szCs w:val="20"/>
                <w:lang w:eastAsia="ru-RU"/>
              </w:rPr>
              <w:t xml:space="preserve">ИНН </w:t>
            </w:r>
            <w:r w:rsidR="00F440ED">
              <w:rPr>
                <w:rFonts w:ascii="Times New Roman" w:eastAsia="Times New Roman" w:hAnsi="Times New Roman" w:cs="Times New Roman"/>
                <w:spacing w:val="-4"/>
                <w:sz w:val="20"/>
                <w:szCs w:val="20"/>
                <w:lang w:eastAsia="ru-RU"/>
              </w:rPr>
              <w:t>2524113005</w:t>
            </w:r>
            <w:r w:rsidRPr="00AE37A2">
              <w:rPr>
                <w:rFonts w:ascii="Times New Roman" w:eastAsia="Times New Roman" w:hAnsi="Times New Roman" w:cs="Times New Roman"/>
                <w:spacing w:val="-4"/>
                <w:sz w:val="20"/>
                <w:szCs w:val="20"/>
                <w:lang w:eastAsia="ru-RU"/>
              </w:rPr>
              <w:t xml:space="preserve"> КПП 252401001 ОКАТО </w:t>
            </w:r>
            <w:r w:rsidR="00F440ED">
              <w:rPr>
                <w:rFonts w:ascii="Times New Roman" w:eastAsia="Times New Roman" w:hAnsi="Times New Roman" w:cs="Times New Roman"/>
                <w:spacing w:val="-4"/>
                <w:sz w:val="20"/>
                <w:szCs w:val="20"/>
                <w:lang w:eastAsia="ru-RU"/>
              </w:rPr>
              <w:t>05230000014</w:t>
            </w:r>
          </w:p>
          <w:p w:rsidR="00AE37A2" w:rsidRPr="00AE37A2" w:rsidRDefault="00AE37A2" w:rsidP="00AE37A2">
            <w:pPr>
              <w:spacing w:after="0" w:line="240" w:lineRule="auto"/>
              <w:ind w:left="57"/>
              <w:jc w:val="both"/>
              <w:rPr>
                <w:rFonts w:ascii="Times New Roman" w:eastAsia="Times New Roman" w:hAnsi="Times New Roman" w:cs="Times New Roman"/>
                <w:spacing w:val="-4"/>
                <w:sz w:val="20"/>
                <w:szCs w:val="20"/>
                <w:lang w:eastAsia="ru-RU"/>
              </w:rPr>
            </w:pPr>
            <w:r w:rsidRPr="00AE37A2">
              <w:rPr>
                <w:rFonts w:ascii="Times New Roman" w:eastAsia="Times New Roman" w:hAnsi="Times New Roman" w:cs="Times New Roman"/>
                <w:spacing w:val="-4"/>
                <w:sz w:val="20"/>
                <w:szCs w:val="20"/>
                <w:lang w:eastAsia="ru-RU"/>
              </w:rPr>
              <w:t xml:space="preserve">УФК по Приморскому краю (Администрация </w:t>
            </w:r>
            <w:r w:rsidR="00F440ED">
              <w:rPr>
                <w:rFonts w:ascii="Times New Roman" w:eastAsia="Times New Roman" w:hAnsi="Times New Roman" w:cs="Times New Roman"/>
                <w:spacing w:val="-4"/>
                <w:sz w:val="20"/>
                <w:szCs w:val="20"/>
                <w:lang w:eastAsia="ru-RU"/>
              </w:rPr>
              <w:t>Новицкого</w:t>
            </w:r>
            <w:r w:rsidRPr="00AE37A2">
              <w:rPr>
                <w:rFonts w:ascii="Times New Roman" w:eastAsia="Times New Roman" w:hAnsi="Times New Roman" w:cs="Times New Roman"/>
                <w:spacing w:val="-4"/>
                <w:sz w:val="20"/>
                <w:szCs w:val="20"/>
                <w:lang w:eastAsia="ru-RU"/>
              </w:rPr>
              <w:t xml:space="preserve">                                  СП Партизанского МР, </w:t>
            </w:r>
            <w:r w:rsidR="00F440ED">
              <w:rPr>
                <w:rFonts w:ascii="Times New Roman" w:eastAsia="Times New Roman" w:hAnsi="Times New Roman" w:cs="Times New Roman"/>
                <w:spacing w:val="-4"/>
                <w:sz w:val="20"/>
                <w:szCs w:val="20"/>
                <w:lang w:eastAsia="ru-RU"/>
              </w:rPr>
              <w:t>л/</w:t>
            </w:r>
            <w:proofErr w:type="spellStart"/>
            <w:r w:rsidR="00F440ED">
              <w:rPr>
                <w:rFonts w:ascii="Times New Roman" w:eastAsia="Times New Roman" w:hAnsi="Times New Roman" w:cs="Times New Roman"/>
                <w:spacing w:val="-4"/>
                <w:sz w:val="20"/>
                <w:szCs w:val="20"/>
                <w:lang w:eastAsia="ru-RU"/>
              </w:rPr>
              <w:t>сч</w:t>
            </w:r>
            <w:proofErr w:type="spellEnd"/>
            <w:r w:rsidR="00F440ED">
              <w:rPr>
                <w:rFonts w:ascii="Times New Roman" w:eastAsia="Times New Roman" w:hAnsi="Times New Roman" w:cs="Times New Roman"/>
                <w:spacing w:val="-4"/>
                <w:sz w:val="20"/>
                <w:szCs w:val="20"/>
                <w:lang w:eastAsia="ru-RU"/>
              </w:rPr>
              <w:t xml:space="preserve"> 03203012000</w:t>
            </w:r>
            <w:r w:rsidRPr="00AE37A2">
              <w:rPr>
                <w:rFonts w:ascii="Times New Roman" w:eastAsia="Times New Roman" w:hAnsi="Times New Roman" w:cs="Times New Roman"/>
                <w:spacing w:val="-4"/>
                <w:sz w:val="20"/>
                <w:szCs w:val="20"/>
                <w:lang w:eastAsia="ru-RU"/>
              </w:rPr>
              <w:t>)</w:t>
            </w:r>
          </w:p>
          <w:p w:rsidR="00AE37A2" w:rsidRPr="00990D39" w:rsidRDefault="00AE37A2" w:rsidP="00AE37A2">
            <w:pPr>
              <w:spacing w:after="0" w:line="240" w:lineRule="auto"/>
              <w:ind w:left="57"/>
              <w:jc w:val="both"/>
              <w:rPr>
                <w:rFonts w:ascii="Times New Roman" w:eastAsia="Times New Roman" w:hAnsi="Times New Roman" w:cs="Times New Roman"/>
                <w:spacing w:val="-4"/>
                <w:sz w:val="20"/>
                <w:szCs w:val="20"/>
                <w:lang w:eastAsia="ru-RU"/>
              </w:rPr>
            </w:pPr>
            <w:proofErr w:type="gramStart"/>
            <w:r w:rsidRPr="00990D39">
              <w:rPr>
                <w:rFonts w:ascii="Times New Roman" w:eastAsia="Times New Roman" w:hAnsi="Times New Roman" w:cs="Times New Roman"/>
                <w:spacing w:val="-4"/>
                <w:sz w:val="20"/>
                <w:szCs w:val="20"/>
                <w:lang w:eastAsia="ru-RU"/>
              </w:rPr>
              <w:lastRenderedPageBreak/>
              <w:t>р</w:t>
            </w:r>
            <w:proofErr w:type="gramEnd"/>
            <w:r w:rsidRPr="00990D39">
              <w:rPr>
                <w:rFonts w:ascii="Times New Roman" w:eastAsia="Times New Roman" w:hAnsi="Times New Roman" w:cs="Times New Roman"/>
                <w:spacing w:val="-4"/>
                <w:sz w:val="20"/>
                <w:szCs w:val="20"/>
                <w:lang w:eastAsia="ru-RU"/>
              </w:rPr>
              <w:t xml:space="preserve">/с </w:t>
            </w:r>
            <w:r w:rsidR="00990D39" w:rsidRPr="00990D39">
              <w:rPr>
                <w:rFonts w:ascii="Times New Roman" w:eastAsia="Times New Roman" w:hAnsi="Times New Roman" w:cs="Times New Roman"/>
                <w:spacing w:val="-4"/>
                <w:sz w:val="20"/>
                <w:szCs w:val="20"/>
                <w:lang w:eastAsia="ru-RU"/>
              </w:rPr>
              <w:t>40302810405073000136</w:t>
            </w:r>
          </w:p>
          <w:p w:rsidR="00AE37A2" w:rsidRPr="00AE37A2" w:rsidRDefault="00AE37A2" w:rsidP="00AE37A2">
            <w:pPr>
              <w:spacing w:after="0" w:line="240" w:lineRule="auto"/>
              <w:ind w:left="57"/>
              <w:jc w:val="both"/>
              <w:rPr>
                <w:rFonts w:ascii="Times New Roman" w:eastAsia="Times New Roman" w:hAnsi="Times New Roman" w:cs="Times New Roman"/>
                <w:spacing w:val="-4"/>
                <w:sz w:val="20"/>
                <w:szCs w:val="20"/>
                <w:lang w:eastAsia="ru-RU"/>
              </w:rPr>
            </w:pPr>
            <w:r w:rsidRPr="00AE37A2">
              <w:rPr>
                <w:rFonts w:ascii="Times New Roman" w:eastAsia="Times New Roman" w:hAnsi="Times New Roman" w:cs="Times New Roman"/>
                <w:spacing w:val="-4"/>
                <w:sz w:val="20"/>
                <w:szCs w:val="20"/>
                <w:lang w:eastAsia="ru-RU"/>
              </w:rPr>
              <w:t>ГРКЦ ГУ Банка России по Приморскому краю г. Владивосток</w:t>
            </w:r>
          </w:p>
          <w:p w:rsidR="00AE37A2" w:rsidRPr="00AE37A2" w:rsidRDefault="00AE37A2" w:rsidP="00AE37A2">
            <w:pPr>
              <w:spacing w:after="0" w:line="240" w:lineRule="auto"/>
              <w:ind w:left="57"/>
              <w:jc w:val="both"/>
              <w:rPr>
                <w:rFonts w:ascii="Times New Roman" w:eastAsia="Times New Roman" w:hAnsi="Times New Roman" w:cs="Times New Roman"/>
                <w:spacing w:val="-4"/>
                <w:sz w:val="20"/>
                <w:szCs w:val="20"/>
                <w:lang w:eastAsia="ru-RU"/>
              </w:rPr>
            </w:pPr>
            <w:r w:rsidRPr="00AE37A2">
              <w:rPr>
                <w:rFonts w:ascii="Times New Roman" w:eastAsia="Times New Roman" w:hAnsi="Times New Roman" w:cs="Times New Roman"/>
                <w:spacing w:val="-4"/>
                <w:sz w:val="20"/>
                <w:szCs w:val="20"/>
                <w:lang w:eastAsia="ru-RU"/>
              </w:rPr>
              <w:t>БИК 040507001</w:t>
            </w:r>
          </w:p>
          <w:p w:rsidR="00AE37A2" w:rsidRPr="00AE37A2" w:rsidRDefault="00AE37A2" w:rsidP="00990D39">
            <w:pPr>
              <w:spacing w:after="0" w:line="240" w:lineRule="auto"/>
              <w:ind w:left="57"/>
              <w:jc w:val="both"/>
              <w:rPr>
                <w:rFonts w:ascii="Times New Roman" w:eastAsia="Times New Roman" w:hAnsi="Times New Roman" w:cs="Times New Roman"/>
                <w:sz w:val="20"/>
                <w:szCs w:val="20"/>
                <w:lang w:eastAsia="ru-RU"/>
              </w:rPr>
            </w:pPr>
            <w:r w:rsidRPr="00990D39">
              <w:rPr>
                <w:rFonts w:ascii="Times New Roman" w:eastAsia="Times New Roman" w:hAnsi="Times New Roman" w:cs="Times New Roman"/>
                <w:spacing w:val="-4"/>
                <w:sz w:val="20"/>
                <w:szCs w:val="20"/>
                <w:lang w:eastAsia="ru-RU"/>
              </w:rPr>
              <w:t>Наименование платежа: (</w:t>
            </w:r>
            <w:r w:rsidR="00990D39" w:rsidRPr="00990D39">
              <w:rPr>
                <w:rFonts w:ascii="Times New Roman" w:eastAsia="Times New Roman" w:hAnsi="Times New Roman" w:cs="Times New Roman"/>
                <w:spacing w:val="-4"/>
                <w:sz w:val="20"/>
                <w:szCs w:val="20"/>
                <w:lang w:eastAsia="ru-RU"/>
              </w:rPr>
              <w:t>05203012000</w:t>
            </w:r>
            <w:r w:rsidRPr="00990D39">
              <w:rPr>
                <w:rFonts w:ascii="Times New Roman" w:eastAsia="Times New Roman" w:hAnsi="Times New Roman" w:cs="Times New Roman"/>
                <w:spacing w:val="-4"/>
                <w:sz w:val="20"/>
                <w:szCs w:val="20"/>
                <w:lang w:eastAsia="ru-RU"/>
              </w:rPr>
              <w:t>) залог по обеспечению исполнения контракта</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11.</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2721BE">
              <w:rPr>
                <w:rFonts w:ascii="Times New Roman" w:eastAsia="Times New Roman" w:hAnsi="Times New Roman" w:cs="Times New Roman"/>
                <w:sz w:val="20"/>
                <w:szCs w:val="20"/>
                <w:lang w:eastAsia="ru-RU"/>
              </w:rPr>
              <w:t>Требования к работам</w:t>
            </w:r>
          </w:p>
        </w:tc>
        <w:tc>
          <w:tcPr>
            <w:tcW w:w="6536" w:type="dxa"/>
            <w:shd w:val="clear" w:color="auto" w:fill="auto"/>
          </w:tcPr>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1) Выполненные работы по «Ремонту автомобильной дороги по ул. </w:t>
            </w:r>
            <w:proofErr w:type="gramStart"/>
            <w:r w:rsidRPr="00165DDB">
              <w:rPr>
                <w:rFonts w:ascii="Times New Roman" w:eastAsia="Times New Roman" w:hAnsi="Times New Roman" w:cs="Times New Roman"/>
                <w:sz w:val="20"/>
                <w:szCs w:val="20"/>
                <w:lang w:eastAsia="ru-RU"/>
              </w:rPr>
              <w:t>Юбилейная</w:t>
            </w:r>
            <w:proofErr w:type="gramEnd"/>
            <w:r w:rsidRPr="00165DDB">
              <w:rPr>
                <w:rFonts w:ascii="Times New Roman" w:eastAsia="Times New Roman" w:hAnsi="Times New Roman" w:cs="Times New Roman"/>
                <w:sz w:val="20"/>
                <w:szCs w:val="20"/>
                <w:lang w:eastAsia="ru-RU"/>
              </w:rPr>
              <w:t xml:space="preserve"> с. Фроловка» должны производиться в соответствии с требованиями по качеству, установленными для работ по ремонту дорог и элементов благоустройства законодательством Российской Федерации. </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Основной перечень нормативных технических документов, подлежащих применению сторонами при выполнении работ: </w:t>
            </w:r>
          </w:p>
          <w:p w:rsidR="00165DDB" w:rsidRPr="00165DDB" w:rsidRDefault="00165DDB" w:rsidP="00D57E25">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СНиП 3.0</w:t>
            </w:r>
            <w:r>
              <w:rPr>
                <w:rFonts w:ascii="Times New Roman" w:eastAsia="Times New Roman" w:hAnsi="Times New Roman" w:cs="Times New Roman"/>
                <w:sz w:val="20"/>
                <w:szCs w:val="20"/>
                <w:lang w:eastAsia="ru-RU"/>
              </w:rPr>
              <w:t xml:space="preserve">6.03-85 </w:t>
            </w:r>
            <w:r w:rsidR="00DC5C86">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 xml:space="preserve">втомобильные дороги; </w:t>
            </w:r>
            <w:r w:rsidRPr="00165DDB">
              <w:rPr>
                <w:rFonts w:ascii="Times New Roman" w:eastAsia="Times New Roman" w:hAnsi="Times New Roman" w:cs="Times New Roman"/>
                <w:sz w:val="20"/>
                <w:szCs w:val="20"/>
                <w:lang w:eastAsia="ru-RU"/>
              </w:rPr>
              <w:t>СНиП 2.0</w:t>
            </w:r>
            <w:r>
              <w:rPr>
                <w:rFonts w:ascii="Times New Roman" w:eastAsia="Times New Roman" w:hAnsi="Times New Roman" w:cs="Times New Roman"/>
                <w:sz w:val="20"/>
                <w:szCs w:val="20"/>
                <w:lang w:eastAsia="ru-RU"/>
              </w:rPr>
              <w:t xml:space="preserve">5.02-85   Автомобильные дороги; </w:t>
            </w:r>
            <w:r w:rsidRPr="00165DDB">
              <w:rPr>
                <w:rFonts w:ascii="Times New Roman" w:eastAsia="Times New Roman" w:hAnsi="Times New Roman" w:cs="Times New Roman"/>
                <w:sz w:val="20"/>
                <w:szCs w:val="20"/>
                <w:lang w:eastAsia="ru-RU"/>
              </w:rPr>
              <w:t xml:space="preserve">СНиП 3.01.04-87 Приемка в эксплуатацию </w:t>
            </w:r>
            <w:proofErr w:type="gramStart"/>
            <w:r w:rsidRPr="00165DDB">
              <w:rPr>
                <w:rFonts w:ascii="Times New Roman" w:eastAsia="Times New Roman" w:hAnsi="Times New Roman" w:cs="Times New Roman"/>
                <w:sz w:val="20"/>
                <w:szCs w:val="20"/>
                <w:lang w:eastAsia="ru-RU"/>
              </w:rPr>
              <w:t>законченных</w:t>
            </w:r>
            <w:proofErr w:type="gramEnd"/>
            <w:r w:rsidRPr="00165DDB">
              <w:rPr>
                <w:rFonts w:ascii="Times New Roman" w:eastAsia="Times New Roman" w:hAnsi="Times New Roman" w:cs="Times New Roman"/>
                <w:sz w:val="20"/>
                <w:szCs w:val="20"/>
                <w:lang w:eastAsia="ru-RU"/>
              </w:rPr>
              <w:t xml:space="preserve"> строительство</w:t>
            </w:r>
            <w:r>
              <w:rPr>
                <w:rFonts w:ascii="Times New Roman" w:eastAsia="Times New Roman" w:hAnsi="Times New Roman" w:cs="Times New Roman"/>
                <w:sz w:val="20"/>
                <w:szCs w:val="20"/>
                <w:lang w:eastAsia="ru-RU"/>
              </w:rPr>
              <w:t xml:space="preserve">м объектом. Основные положения; </w:t>
            </w:r>
            <w:r w:rsidRPr="00165DDB">
              <w:rPr>
                <w:rFonts w:ascii="Times New Roman" w:eastAsia="Times New Roman" w:hAnsi="Times New Roman" w:cs="Times New Roman"/>
                <w:sz w:val="20"/>
                <w:szCs w:val="20"/>
                <w:lang w:eastAsia="ru-RU"/>
              </w:rPr>
              <w:t>СНиП 3.02.01-87 Земляные соо</w:t>
            </w:r>
            <w:r>
              <w:rPr>
                <w:rFonts w:ascii="Times New Roman" w:eastAsia="Times New Roman" w:hAnsi="Times New Roman" w:cs="Times New Roman"/>
                <w:sz w:val="20"/>
                <w:szCs w:val="20"/>
                <w:lang w:eastAsia="ru-RU"/>
              </w:rPr>
              <w:t xml:space="preserve">ружения, основания и фундаменты; </w:t>
            </w:r>
            <w:r w:rsidRPr="00165DDB">
              <w:rPr>
                <w:rFonts w:ascii="Times New Roman" w:eastAsia="Times New Roman" w:hAnsi="Times New Roman" w:cs="Times New Roman"/>
                <w:sz w:val="20"/>
                <w:szCs w:val="20"/>
                <w:lang w:eastAsia="ru-RU"/>
              </w:rPr>
              <w:t>СНиП 12-01</w:t>
            </w:r>
            <w:r>
              <w:rPr>
                <w:rFonts w:ascii="Times New Roman" w:eastAsia="Times New Roman" w:hAnsi="Times New Roman" w:cs="Times New Roman"/>
                <w:sz w:val="20"/>
                <w:szCs w:val="20"/>
                <w:lang w:eastAsia="ru-RU"/>
              </w:rPr>
              <w:t xml:space="preserve">-2004 Организация строительства; </w:t>
            </w:r>
            <w:r w:rsidRPr="00165DDB">
              <w:rPr>
                <w:rFonts w:ascii="Times New Roman" w:eastAsia="Times New Roman" w:hAnsi="Times New Roman" w:cs="Times New Roman"/>
                <w:sz w:val="20"/>
                <w:szCs w:val="20"/>
                <w:lang w:eastAsia="ru-RU"/>
              </w:rPr>
              <w:t xml:space="preserve">СНиП 12-03-99 ГОСТ </w:t>
            </w:r>
            <w:proofErr w:type="gramStart"/>
            <w:r w:rsidRPr="00165DDB">
              <w:rPr>
                <w:rFonts w:ascii="Times New Roman" w:eastAsia="Times New Roman" w:hAnsi="Times New Roman" w:cs="Times New Roman"/>
                <w:sz w:val="20"/>
                <w:szCs w:val="20"/>
                <w:lang w:eastAsia="ru-RU"/>
              </w:rPr>
              <w:t>Р</w:t>
            </w:r>
            <w:proofErr w:type="gramEnd"/>
            <w:r w:rsidRPr="00165DDB">
              <w:rPr>
                <w:rFonts w:ascii="Times New Roman" w:eastAsia="Times New Roman" w:hAnsi="Times New Roman" w:cs="Times New Roman"/>
                <w:sz w:val="20"/>
                <w:szCs w:val="20"/>
                <w:lang w:eastAsia="ru-RU"/>
              </w:rPr>
              <w:t xml:space="preserve"> 12.3.048 -2002 Правила производства и приемки работ. Техник</w:t>
            </w:r>
            <w:r>
              <w:rPr>
                <w:rFonts w:ascii="Times New Roman" w:eastAsia="Times New Roman" w:hAnsi="Times New Roman" w:cs="Times New Roman"/>
                <w:sz w:val="20"/>
                <w:szCs w:val="20"/>
                <w:lang w:eastAsia="ru-RU"/>
              </w:rPr>
              <w:t xml:space="preserve">а безопасности в строительстве; </w:t>
            </w:r>
            <w:r w:rsidRPr="00165DDB">
              <w:rPr>
                <w:rFonts w:ascii="Times New Roman" w:eastAsia="Times New Roman" w:hAnsi="Times New Roman" w:cs="Times New Roman"/>
                <w:sz w:val="20"/>
                <w:szCs w:val="20"/>
                <w:lang w:eastAsia="ru-RU"/>
              </w:rPr>
              <w:t xml:space="preserve">СНиП 52-01-2003 Бетонные и железобетонные </w:t>
            </w:r>
            <w:r>
              <w:rPr>
                <w:rFonts w:ascii="Times New Roman" w:eastAsia="Times New Roman" w:hAnsi="Times New Roman" w:cs="Times New Roman"/>
                <w:sz w:val="20"/>
                <w:szCs w:val="20"/>
                <w:lang w:eastAsia="ru-RU"/>
              </w:rPr>
              <w:t xml:space="preserve">конструкции. Основные положения; </w:t>
            </w:r>
            <w:r w:rsidRPr="00165DDB">
              <w:rPr>
                <w:rFonts w:ascii="Times New Roman" w:eastAsia="Times New Roman" w:hAnsi="Times New Roman" w:cs="Times New Roman"/>
                <w:sz w:val="20"/>
                <w:szCs w:val="20"/>
                <w:lang w:eastAsia="ru-RU"/>
              </w:rPr>
              <w:t>ВСН 19-89 Правила приемки работ при строительстве</w:t>
            </w:r>
            <w:r>
              <w:rPr>
                <w:rFonts w:ascii="Times New Roman" w:eastAsia="Times New Roman" w:hAnsi="Times New Roman" w:cs="Times New Roman"/>
                <w:sz w:val="20"/>
                <w:szCs w:val="20"/>
                <w:lang w:eastAsia="ru-RU"/>
              </w:rPr>
              <w:t xml:space="preserve"> и ремонте автомобильных дорог; </w:t>
            </w:r>
            <w:proofErr w:type="gramStart"/>
            <w:r w:rsidRPr="00165DDB">
              <w:rPr>
                <w:rFonts w:ascii="Times New Roman" w:eastAsia="Times New Roman" w:hAnsi="Times New Roman" w:cs="Times New Roman"/>
                <w:sz w:val="20"/>
                <w:szCs w:val="20"/>
                <w:lang w:eastAsia="ru-RU"/>
              </w:rPr>
              <w:t>ТР</w:t>
            </w:r>
            <w:proofErr w:type="gramEnd"/>
            <w:r w:rsidRPr="00165DDB">
              <w:rPr>
                <w:rFonts w:ascii="Times New Roman" w:eastAsia="Times New Roman" w:hAnsi="Times New Roman" w:cs="Times New Roman"/>
                <w:sz w:val="20"/>
                <w:szCs w:val="20"/>
                <w:lang w:eastAsia="ru-RU"/>
              </w:rPr>
              <w:t xml:space="preserve"> 103-00 Технические рекомендации по устройству дорожных конструкций с применением асф</w:t>
            </w:r>
            <w:r>
              <w:rPr>
                <w:rFonts w:ascii="Times New Roman" w:eastAsia="Times New Roman" w:hAnsi="Times New Roman" w:cs="Times New Roman"/>
                <w:sz w:val="20"/>
                <w:szCs w:val="20"/>
                <w:lang w:eastAsia="ru-RU"/>
              </w:rPr>
              <w:t xml:space="preserve">альтобетона (взамен ВСН 14-95); </w:t>
            </w:r>
            <w:r w:rsidRPr="00165DDB">
              <w:rPr>
                <w:rFonts w:ascii="Times New Roman" w:eastAsia="Times New Roman" w:hAnsi="Times New Roman" w:cs="Times New Roman"/>
                <w:sz w:val="20"/>
                <w:szCs w:val="20"/>
                <w:lang w:eastAsia="ru-RU"/>
              </w:rPr>
              <w:t>ВСН 14-91 Нормы расхода материалов на строительство и ремон</w:t>
            </w:r>
            <w:r>
              <w:rPr>
                <w:rFonts w:ascii="Times New Roman" w:eastAsia="Times New Roman" w:hAnsi="Times New Roman" w:cs="Times New Roman"/>
                <w:sz w:val="20"/>
                <w:szCs w:val="20"/>
                <w:lang w:eastAsia="ru-RU"/>
              </w:rPr>
              <w:t xml:space="preserve">т автомобильных дорог и мостов; </w:t>
            </w:r>
            <w:r w:rsidRPr="00165DDB">
              <w:rPr>
                <w:rFonts w:ascii="Times New Roman" w:eastAsia="Times New Roman" w:hAnsi="Times New Roman" w:cs="Times New Roman"/>
                <w:sz w:val="20"/>
                <w:szCs w:val="20"/>
                <w:lang w:eastAsia="ru-RU"/>
              </w:rPr>
              <w:t>Методические рекомендации по ремонту и содержанию автомобильных дорог общего пользования (взамен ВСН 24-88), рекомендованные к применению письмом Государственной службы дорожного хозяйства Министерства транспорта РФ от</w:t>
            </w:r>
            <w:r>
              <w:rPr>
                <w:rFonts w:ascii="Times New Roman" w:eastAsia="Times New Roman" w:hAnsi="Times New Roman" w:cs="Times New Roman"/>
                <w:sz w:val="20"/>
                <w:szCs w:val="20"/>
                <w:lang w:eastAsia="ru-RU"/>
              </w:rPr>
              <w:t xml:space="preserve"> 17.03.2004 г. №ос-28/1270-ИС); </w:t>
            </w:r>
            <w:r w:rsidRPr="00165DDB">
              <w:rPr>
                <w:rFonts w:ascii="Times New Roman" w:eastAsia="Times New Roman" w:hAnsi="Times New Roman" w:cs="Times New Roman"/>
                <w:sz w:val="20"/>
                <w:szCs w:val="20"/>
                <w:lang w:eastAsia="ru-RU"/>
              </w:rPr>
              <w:t xml:space="preserve">ГОСТ </w:t>
            </w:r>
            <w:proofErr w:type="gramStart"/>
            <w:r w:rsidRPr="00165DDB">
              <w:rPr>
                <w:rFonts w:ascii="Times New Roman" w:eastAsia="Times New Roman" w:hAnsi="Times New Roman" w:cs="Times New Roman"/>
                <w:sz w:val="20"/>
                <w:szCs w:val="20"/>
                <w:lang w:eastAsia="ru-RU"/>
              </w:rPr>
              <w:t>Р</w:t>
            </w:r>
            <w:proofErr w:type="gramEnd"/>
            <w:r w:rsidRPr="00165DDB">
              <w:rPr>
                <w:rFonts w:ascii="Times New Roman" w:eastAsia="Times New Roman" w:hAnsi="Times New Roman" w:cs="Times New Roman"/>
                <w:sz w:val="20"/>
                <w:szCs w:val="20"/>
                <w:lang w:eastAsia="ru-RU"/>
              </w:rPr>
              <w:t xml:space="preserve"> 50597-93   «Требования к эксплуатационному состоянию, допустимому по условиям обеспечения бе</w:t>
            </w:r>
            <w:r>
              <w:rPr>
                <w:rFonts w:ascii="Times New Roman" w:eastAsia="Times New Roman" w:hAnsi="Times New Roman" w:cs="Times New Roman"/>
                <w:sz w:val="20"/>
                <w:szCs w:val="20"/>
                <w:lang w:eastAsia="ru-RU"/>
              </w:rPr>
              <w:t xml:space="preserve">зопасности дорожного движения»; </w:t>
            </w:r>
            <w:r w:rsidRPr="00165DDB">
              <w:rPr>
                <w:rFonts w:ascii="Times New Roman" w:eastAsia="Times New Roman" w:hAnsi="Times New Roman" w:cs="Times New Roman"/>
                <w:sz w:val="20"/>
                <w:szCs w:val="20"/>
                <w:lang w:eastAsia="ru-RU"/>
              </w:rPr>
              <w:t>ГОСТ 8735-88  (Изм. №1 от 22.06.89; №2 от 4.12.200-)   Песок для строит</w:t>
            </w:r>
            <w:r>
              <w:rPr>
                <w:rFonts w:ascii="Times New Roman" w:eastAsia="Times New Roman" w:hAnsi="Times New Roman" w:cs="Times New Roman"/>
                <w:sz w:val="20"/>
                <w:szCs w:val="20"/>
                <w:lang w:eastAsia="ru-RU"/>
              </w:rPr>
              <w:t xml:space="preserve">ельных работ. Методы испытаний; </w:t>
            </w:r>
            <w:r w:rsidRPr="00165DDB">
              <w:rPr>
                <w:rFonts w:ascii="Times New Roman" w:eastAsia="Times New Roman" w:hAnsi="Times New Roman" w:cs="Times New Roman"/>
                <w:sz w:val="20"/>
                <w:szCs w:val="20"/>
                <w:lang w:eastAsia="ru-RU"/>
              </w:rPr>
              <w:t>ГОСТ 8736-93   (№1, 2 от 4.12.2000)  Песок для строитель</w:t>
            </w:r>
            <w:r>
              <w:rPr>
                <w:rFonts w:ascii="Times New Roman" w:eastAsia="Times New Roman" w:hAnsi="Times New Roman" w:cs="Times New Roman"/>
                <w:sz w:val="20"/>
                <w:szCs w:val="20"/>
                <w:lang w:eastAsia="ru-RU"/>
              </w:rPr>
              <w:t xml:space="preserve">ных работ. Технические условия; </w:t>
            </w:r>
            <w:r w:rsidRPr="00165DDB">
              <w:rPr>
                <w:rFonts w:ascii="Times New Roman" w:eastAsia="Times New Roman" w:hAnsi="Times New Roman" w:cs="Times New Roman"/>
                <w:sz w:val="20"/>
                <w:szCs w:val="20"/>
                <w:lang w:eastAsia="ru-RU"/>
              </w:rPr>
              <w:t>ГОСТ 9128-97 (Изм. №1 от 4.12.2000; №2 от 11.06.2002)   Смеси асфальтобетонные дорожные, аэродромные и асф</w:t>
            </w:r>
            <w:r w:rsidR="00D57E25">
              <w:rPr>
                <w:rFonts w:ascii="Times New Roman" w:eastAsia="Times New Roman" w:hAnsi="Times New Roman" w:cs="Times New Roman"/>
                <w:sz w:val="20"/>
                <w:szCs w:val="20"/>
                <w:lang w:eastAsia="ru-RU"/>
              </w:rPr>
              <w:t xml:space="preserve">альтобетон. Технические условия; </w:t>
            </w:r>
            <w:r w:rsidRPr="00165DDB">
              <w:rPr>
                <w:rFonts w:ascii="Times New Roman" w:eastAsia="Times New Roman" w:hAnsi="Times New Roman" w:cs="Times New Roman"/>
                <w:sz w:val="20"/>
                <w:szCs w:val="20"/>
                <w:lang w:eastAsia="ru-RU"/>
              </w:rPr>
              <w:t xml:space="preserve">ГОСТ 22245-90 </w:t>
            </w:r>
            <w:r w:rsidR="00D57E25">
              <w:rPr>
                <w:rFonts w:ascii="Times New Roman" w:eastAsia="Times New Roman" w:hAnsi="Times New Roman" w:cs="Times New Roman"/>
                <w:sz w:val="20"/>
                <w:szCs w:val="20"/>
                <w:lang w:eastAsia="ru-RU"/>
              </w:rPr>
              <w:t xml:space="preserve">Битумы нефтяные дорожные вязкие; </w:t>
            </w:r>
            <w:r w:rsidRPr="00165DDB">
              <w:rPr>
                <w:rFonts w:ascii="Times New Roman" w:eastAsia="Times New Roman" w:hAnsi="Times New Roman" w:cs="Times New Roman"/>
                <w:sz w:val="20"/>
                <w:szCs w:val="20"/>
                <w:lang w:eastAsia="ru-RU"/>
              </w:rPr>
              <w:t xml:space="preserve">ГОСТ 12801-98   Материалы на основе </w:t>
            </w:r>
            <w:proofErr w:type="gramStart"/>
            <w:r w:rsidRPr="00165DDB">
              <w:rPr>
                <w:rFonts w:ascii="Times New Roman" w:eastAsia="Times New Roman" w:hAnsi="Times New Roman" w:cs="Times New Roman"/>
                <w:sz w:val="20"/>
                <w:szCs w:val="20"/>
                <w:lang w:eastAsia="ru-RU"/>
              </w:rPr>
              <w:t>органических</w:t>
            </w:r>
            <w:proofErr w:type="gramEnd"/>
            <w:r w:rsidRPr="00165DDB">
              <w:rPr>
                <w:rFonts w:ascii="Times New Roman" w:eastAsia="Times New Roman" w:hAnsi="Times New Roman" w:cs="Times New Roman"/>
                <w:sz w:val="20"/>
                <w:szCs w:val="20"/>
                <w:lang w:eastAsia="ru-RU"/>
              </w:rPr>
              <w:t xml:space="preserve"> вяжущих для дорожного и аэродромного с</w:t>
            </w:r>
            <w:r w:rsidR="00D57E25">
              <w:rPr>
                <w:rFonts w:ascii="Times New Roman" w:eastAsia="Times New Roman" w:hAnsi="Times New Roman" w:cs="Times New Roman"/>
                <w:sz w:val="20"/>
                <w:szCs w:val="20"/>
                <w:lang w:eastAsia="ru-RU"/>
              </w:rPr>
              <w:t xml:space="preserve">троительства. Методы испытаний; </w:t>
            </w:r>
            <w:r w:rsidRPr="00165DDB">
              <w:rPr>
                <w:rFonts w:ascii="Times New Roman" w:eastAsia="Times New Roman" w:hAnsi="Times New Roman" w:cs="Times New Roman"/>
                <w:sz w:val="20"/>
                <w:szCs w:val="20"/>
                <w:lang w:eastAsia="ru-RU"/>
              </w:rPr>
              <w:t>ГОСТ 7473-94 Смеси бетонные. Технические ус</w:t>
            </w:r>
            <w:r w:rsidR="00D57E25">
              <w:rPr>
                <w:rFonts w:ascii="Times New Roman" w:eastAsia="Times New Roman" w:hAnsi="Times New Roman" w:cs="Times New Roman"/>
                <w:sz w:val="20"/>
                <w:szCs w:val="20"/>
                <w:lang w:eastAsia="ru-RU"/>
              </w:rPr>
              <w:t xml:space="preserve">ловия; </w:t>
            </w:r>
            <w:r w:rsidRPr="00165DDB">
              <w:rPr>
                <w:rFonts w:ascii="Times New Roman" w:eastAsia="Times New Roman" w:hAnsi="Times New Roman" w:cs="Times New Roman"/>
                <w:sz w:val="20"/>
                <w:szCs w:val="20"/>
                <w:lang w:eastAsia="ru-RU"/>
              </w:rPr>
              <w:t>ГОСТ 6665-91  Камни бетонные и железобетонны</w:t>
            </w:r>
            <w:r w:rsidR="00D57E25">
              <w:rPr>
                <w:rFonts w:ascii="Times New Roman" w:eastAsia="Times New Roman" w:hAnsi="Times New Roman" w:cs="Times New Roman"/>
                <w:sz w:val="20"/>
                <w:szCs w:val="20"/>
                <w:lang w:eastAsia="ru-RU"/>
              </w:rPr>
              <w:t xml:space="preserve">е бортовые. Технические условия; </w:t>
            </w:r>
            <w:r w:rsidRPr="00165DDB">
              <w:rPr>
                <w:rFonts w:ascii="Times New Roman" w:eastAsia="Times New Roman" w:hAnsi="Times New Roman" w:cs="Times New Roman"/>
                <w:sz w:val="20"/>
                <w:szCs w:val="20"/>
                <w:lang w:eastAsia="ru-RU"/>
              </w:rPr>
              <w:t>ГОСТ 13579-78 Блоки бетонные для сте</w:t>
            </w:r>
            <w:r w:rsidR="00D57E25">
              <w:rPr>
                <w:rFonts w:ascii="Times New Roman" w:eastAsia="Times New Roman" w:hAnsi="Times New Roman" w:cs="Times New Roman"/>
                <w:sz w:val="20"/>
                <w:szCs w:val="20"/>
                <w:lang w:eastAsia="ru-RU"/>
              </w:rPr>
              <w:t xml:space="preserve">н подвалов. Технические условия; </w:t>
            </w:r>
            <w:r w:rsidRPr="00165DDB">
              <w:rPr>
                <w:rFonts w:ascii="Times New Roman" w:eastAsia="Times New Roman" w:hAnsi="Times New Roman" w:cs="Times New Roman"/>
                <w:sz w:val="20"/>
                <w:szCs w:val="20"/>
                <w:lang w:eastAsia="ru-RU"/>
              </w:rPr>
              <w:t>ГОСТ 3634-89 Люки чугунные для смотровы</w:t>
            </w:r>
            <w:r w:rsidR="00D57E25">
              <w:rPr>
                <w:rFonts w:ascii="Times New Roman" w:eastAsia="Times New Roman" w:hAnsi="Times New Roman" w:cs="Times New Roman"/>
                <w:sz w:val="20"/>
                <w:szCs w:val="20"/>
                <w:lang w:eastAsia="ru-RU"/>
              </w:rPr>
              <w:t xml:space="preserve">х колодцев. Технические условия; </w:t>
            </w:r>
            <w:r w:rsidRPr="00165DDB">
              <w:rPr>
                <w:rFonts w:ascii="Times New Roman" w:eastAsia="Times New Roman" w:hAnsi="Times New Roman" w:cs="Times New Roman"/>
                <w:sz w:val="20"/>
                <w:szCs w:val="20"/>
                <w:lang w:eastAsia="ru-RU"/>
              </w:rPr>
              <w:t>ГОСТ 8020-90 Конструкции бетонные и железобетонные для колодцев канализационных, водопроводных и газопрово</w:t>
            </w:r>
            <w:r w:rsidR="00D57E25">
              <w:rPr>
                <w:rFonts w:ascii="Times New Roman" w:eastAsia="Times New Roman" w:hAnsi="Times New Roman" w:cs="Times New Roman"/>
                <w:sz w:val="20"/>
                <w:szCs w:val="20"/>
                <w:lang w:eastAsia="ru-RU"/>
              </w:rPr>
              <w:t xml:space="preserve">дных сетей. Технические условия; </w:t>
            </w:r>
            <w:r w:rsidRPr="00165DDB">
              <w:rPr>
                <w:rFonts w:ascii="Times New Roman" w:eastAsia="Times New Roman" w:hAnsi="Times New Roman" w:cs="Times New Roman"/>
                <w:sz w:val="20"/>
                <w:szCs w:val="20"/>
                <w:lang w:eastAsia="ru-RU"/>
              </w:rPr>
              <w:t>ГОСТ 30412-96   Дороги автомобильные и аэродромы. Методы измерения не</w:t>
            </w:r>
            <w:r w:rsidR="00D57E25">
              <w:rPr>
                <w:rFonts w:ascii="Times New Roman" w:eastAsia="Times New Roman" w:hAnsi="Times New Roman" w:cs="Times New Roman"/>
                <w:sz w:val="20"/>
                <w:szCs w:val="20"/>
                <w:lang w:eastAsia="ru-RU"/>
              </w:rPr>
              <w:t>ровностей оснований и покрытий</w:t>
            </w:r>
            <w:proofErr w:type="gramStart"/>
            <w:r w:rsidR="00D57E25">
              <w:rPr>
                <w:rFonts w:ascii="Times New Roman" w:eastAsia="Times New Roman" w:hAnsi="Times New Roman" w:cs="Times New Roman"/>
                <w:sz w:val="20"/>
                <w:szCs w:val="20"/>
                <w:lang w:eastAsia="ru-RU"/>
              </w:rPr>
              <w:t xml:space="preserve">.; </w:t>
            </w:r>
            <w:proofErr w:type="gramEnd"/>
            <w:r w:rsidRPr="00165DDB">
              <w:rPr>
                <w:rFonts w:ascii="Times New Roman" w:eastAsia="Times New Roman" w:hAnsi="Times New Roman" w:cs="Times New Roman"/>
                <w:sz w:val="20"/>
                <w:szCs w:val="20"/>
                <w:lang w:eastAsia="ru-RU"/>
              </w:rPr>
              <w:t xml:space="preserve">ГОСТ 15467-79   Управление качеством продукции. Основные </w:t>
            </w:r>
            <w:r w:rsidR="00D57E25">
              <w:rPr>
                <w:rFonts w:ascii="Times New Roman" w:eastAsia="Times New Roman" w:hAnsi="Times New Roman" w:cs="Times New Roman"/>
                <w:sz w:val="20"/>
                <w:szCs w:val="20"/>
                <w:lang w:eastAsia="ru-RU"/>
              </w:rPr>
              <w:t xml:space="preserve">понятия. Термины и определения; </w:t>
            </w:r>
            <w:r w:rsidRPr="00165DDB">
              <w:rPr>
                <w:rFonts w:ascii="Times New Roman" w:eastAsia="Times New Roman" w:hAnsi="Times New Roman" w:cs="Times New Roman"/>
                <w:sz w:val="20"/>
                <w:szCs w:val="20"/>
                <w:lang w:eastAsia="ru-RU"/>
              </w:rPr>
              <w:t xml:space="preserve">ГОСТ 16504-81   Система государственных испытаний продукции. Испытания и контроль качества продукции. </w:t>
            </w:r>
            <w:r w:rsidR="00D57E25">
              <w:rPr>
                <w:rFonts w:ascii="Times New Roman" w:eastAsia="Times New Roman" w:hAnsi="Times New Roman" w:cs="Times New Roman"/>
                <w:sz w:val="20"/>
                <w:szCs w:val="20"/>
                <w:lang w:eastAsia="ru-RU"/>
              </w:rPr>
              <w:t xml:space="preserve">Основные термины и определения; </w:t>
            </w:r>
            <w:r w:rsidRPr="00165DDB">
              <w:rPr>
                <w:rFonts w:ascii="Times New Roman" w:eastAsia="Times New Roman" w:hAnsi="Times New Roman" w:cs="Times New Roman"/>
                <w:sz w:val="20"/>
                <w:szCs w:val="20"/>
                <w:lang w:eastAsia="ru-RU"/>
              </w:rPr>
              <w:t>ГОСТ 8269.0-97 (Изм. №1 от 4.12.2000) Щебень и гравий из плотных горных пород и отходов промышленного производства для строи</w:t>
            </w:r>
            <w:r w:rsidR="00D57E25">
              <w:rPr>
                <w:rFonts w:ascii="Times New Roman" w:eastAsia="Times New Roman" w:hAnsi="Times New Roman" w:cs="Times New Roman"/>
                <w:sz w:val="20"/>
                <w:szCs w:val="20"/>
                <w:lang w:eastAsia="ru-RU"/>
              </w:rPr>
              <w:t xml:space="preserve">тельных работ. Методы испытаний; </w:t>
            </w:r>
            <w:r w:rsidRPr="00165DDB">
              <w:rPr>
                <w:rFonts w:ascii="Times New Roman" w:eastAsia="Times New Roman" w:hAnsi="Times New Roman" w:cs="Times New Roman"/>
                <w:sz w:val="20"/>
                <w:szCs w:val="20"/>
                <w:lang w:eastAsia="ru-RU"/>
              </w:rPr>
              <w:t>ГОСТ 8267-93 (Изм. №1 от 10.12.97; №2 от 4.12.2000; №3 от 3.06.2002) Щебень из природного камня для строител</w:t>
            </w:r>
            <w:r w:rsidR="00D57E25">
              <w:rPr>
                <w:rFonts w:ascii="Times New Roman" w:eastAsia="Times New Roman" w:hAnsi="Times New Roman" w:cs="Times New Roman"/>
                <w:sz w:val="20"/>
                <w:szCs w:val="20"/>
                <w:lang w:eastAsia="ru-RU"/>
              </w:rPr>
              <w:t xml:space="preserve">ьных работ. Технические условия; </w:t>
            </w:r>
            <w:r w:rsidRPr="00165DDB">
              <w:rPr>
                <w:rFonts w:ascii="Times New Roman" w:eastAsia="Times New Roman" w:hAnsi="Times New Roman" w:cs="Times New Roman"/>
                <w:sz w:val="20"/>
                <w:szCs w:val="20"/>
                <w:lang w:eastAsia="ru-RU"/>
              </w:rPr>
              <w:t>ГОСТ 10181-2000 С</w:t>
            </w:r>
            <w:r w:rsidR="00D57E25">
              <w:rPr>
                <w:rFonts w:ascii="Times New Roman" w:eastAsia="Times New Roman" w:hAnsi="Times New Roman" w:cs="Times New Roman"/>
                <w:sz w:val="20"/>
                <w:szCs w:val="20"/>
                <w:lang w:eastAsia="ru-RU"/>
              </w:rPr>
              <w:t xml:space="preserve">меси бетонные. Методы испытаний; </w:t>
            </w:r>
            <w:r w:rsidRPr="00165DDB">
              <w:rPr>
                <w:rFonts w:ascii="Times New Roman" w:eastAsia="Times New Roman" w:hAnsi="Times New Roman" w:cs="Times New Roman"/>
                <w:sz w:val="20"/>
                <w:szCs w:val="20"/>
                <w:lang w:eastAsia="ru-RU"/>
              </w:rPr>
              <w:t>ГОСТ 5802-86  Растворы</w:t>
            </w:r>
            <w:r w:rsidR="00D57E25">
              <w:rPr>
                <w:rFonts w:ascii="Times New Roman" w:eastAsia="Times New Roman" w:hAnsi="Times New Roman" w:cs="Times New Roman"/>
                <w:sz w:val="20"/>
                <w:szCs w:val="20"/>
                <w:lang w:eastAsia="ru-RU"/>
              </w:rPr>
              <w:t xml:space="preserve"> строительные. Методы испытаний; </w:t>
            </w:r>
            <w:r w:rsidRPr="00165DDB">
              <w:rPr>
                <w:rFonts w:ascii="Times New Roman" w:eastAsia="Times New Roman" w:hAnsi="Times New Roman" w:cs="Times New Roman"/>
                <w:sz w:val="20"/>
                <w:szCs w:val="20"/>
                <w:lang w:eastAsia="ru-RU"/>
              </w:rPr>
              <w:t>СП 82-101-98 Приготовление и пр</w:t>
            </w:r>
            <w:r w:rsidR="00D57E25">
              <w:rPr>
                <w:rFonts w:ascii="Times New Roman" w:eastAsia="Times New Roman" w:hAnsi="Times New Roman" w:cs="Times New Roman"/>
                <w:sz w:val="20"/>
                <w:szCs w:val="20"/>
                <w:lang w:eastAsia="ru-RU"/>
              </w:rPr>
              <w:t xml:space="preserve">именение растворов строительных; </w:t>
            </w:r>
            <w:r w:rsidRPr="00165DDB">
              <w:rPr>
                <w:rFonts w:ascii="Times New Roman" w:eastAsia="Times New Roman" w:hAnsi="Times New Roman" w:cs="Times New Roman"/>
                <w:sz w:val="20"/>
                <w:szCs w:val="20"/>
                <w:lang w:eastAsia="ru-RU"/>
              </w:rPr>
              <w:t>ГОСТ 5180-84 Грунты. Методы лабораторного определения физических характеристик</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 xml:space="preserve">Качество всех материалов и изделий, используемых при производстве работ должно подтверждаться соответствующими сертификатами, техническими паспортами на бетонные изделия, рецептами на </w:t>
            </w:r>
            <w:proofErr w:type="gramStart"/>
            <w:r w:rsidR="00165DDB" w:rsidRPr="00165DDB">
              <w:rPr>
                <w:rFonts w:ascii="Times New Roman" w:eastAsia="Times New Roman" w:hAnsi="Times New Roman" w:cs="Times New Roman"/>
                <w:sz w:val="20"/>
                <w:szCs w:val="20"/>
                <w:lang w:eastAsia="ru-RU"/>
              </w:rPr>
              <w:t>приготовление</w:t>
            </w:r>
            <w:proofErr w:type="gramEnd"/>
            <w:r w:rsidR="00165DDB" w:rsidRPr="00165DDB">
              <w:rPr>
                <w:rFonts w:ascii="Times New Roman" w:eastAsia="Times New Roman" w:hAnsi="Times New Roman" w:cs="Times New Roman"/>
                <w:sz w:val="20"/>
                <w:szCs w:val="20"/>
                <w:lang w:eastAsia="ru-RU"/>
              </w:rPr>
              <w:t xml:space="preserve"> а/бетонных смесей, карточками и журналами лабораторных испытаний щебня, битума, а/бетонных смесей, контрольных образцов а/бетона (кернов) и др., удостоверяющими их качество в соответствии с требованиями ГОСТ.</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lastRenderedPageBreak/>
              <w:t xml:space="preserve">           Работы должны выполняться под наблюдением ответственных лиц за технологическими процессами, качеством всех видов работ, безопасности работ назначенных приказом руководителя предприятия Подрядчика и предоставленного Заказчику до начала работ. </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            Подрядчик обязан вести общий журнал производства работ, а также специальные журналы по выполняемым отдельным видам работ на данном объекте и предоставлять его для проверки и замечаний представителю заказчика по его требованию и при приемке всех выполненных работ.           </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           </w:t>
            </w:r>
            <w:proofErr w:type="gramStart"/>
            <w:r w:rsidRPr="00165DDB">
              <w:rPr>
                <w:rFonts w:ascii="Times New Roman" w:eastAsia="Times New Roman" w:hAnsi="Times New Roman" w:cs="Times New Roman"/>
                <w:sz w:val="20"/>
                <w:szCs w:val="20"/>
                <w:lang w:eastAsia="ru-RU"/>
              </w:rPr>
              <w:t>Устройство</w:t>
            </w:r>
            <w:proofErr w:type="gramEnd"/>
            <w:r w:rsidRPr="00165DDB">
              <w:rPr>
                <w:rFonts w:ascii="Times New Roman" w:eastAsia="Times New Roman" w:hAnsi="Times New Roman" w:cs="Times New Roman"/>
                <w:sz w:val="20"/>
                <w:szCs w:val="20"/>
                <w:lang w:eastAsia="ru-RU"/>
              </w:rPr>
              <w:t xml:space="preserve"> а/бетонного покрытия производить только после проведения  и приемки Заказчиком подготовительных работ, монтажа ж/б труб и выполненного щебеночного основания. </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6) Покрытие и основание с использованием вяжущих материалов устраивать в сухую погоду по сухим и чистым нижележащим слоям.</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 xml:space="preserve">Перед </w:t>
            </w:r>
            <w:proofErr w:type="gramStart"/>
            <w:r w:rsidR="00165DDB" w:rsidRPr="00165DDB">
              <w:rPr>
                <w:rFonts w:ascii="Times New Roman" w:eastAsia="Times New Roman" w:hAnsi="Times New Roman" w:cs="Times New Roman"/>
                <w:sz w:val="20"/>
                <w:szCs w:val="20"/>
                <w:lang w:eastAsia="ru-RU"/>
              </w:rPr>
              <w:t>укладкой</w:t>
            </w:r>
            <w:proofErr w:type="gramEnd"/>
            <w:r w:rsidR="00165DDB" w:rsidRPr="00165DDB">
              <w:rPr>
                <w:rFonts w:ascii="Times New Roman" w:eastAsia="Times New Roman" w:hAnsi="Times New Roman" w:cs="Times New Roman"/>
                <w:sz w:val="20"/>
                <w:szCs w:val="20"/>
                <w:lang w:eastAsia="ru-RU"/>
              </w:rPr>
              <w:t xml:space="preserve"> а/бетонной смеси произвести обработку поверхности основания битумом равномерным слоем не менее, чем за 1-6 часов до укладки смеси. При разливе битума не допускать его концентрации в пониженных местах. </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      </w:t>
            </w:r>
            <w:r w:rsidR="00D57E25">
              <w:rPr>
                <w:rFonts w:ascii="Times New Roman" w:eastAsia="Times New Roman" w:hAnsi="Times New Roman" w:cs="Times New Roman"/>
                <w:sz w:val="20"/>
                <w:szCs w:val="20"/>
                <w:lang w:eastAsia="ru-RU"/>
              </w:rPr>
              <w:t xml:space="preserve">  </w:t>
            </w:r>
            <w:r w:rsidRPr="00165DDB">
              <w:rPr>
                <w:rFonts w:ascii="Times New Roman" w:eastAsia="Times New Roman" w:hAnsi="Times New Roman" w:cs="Times New Roman"/>
                <w:sz w:val="20"/>
                <w:szCs w:val="20"/>
                <w:lang w:eastAsia="ru-RU"/>
              </w:rPr>
              <w:t xml:space="preserve"> Перед устройством асфальтобетонного слоя по существующему покрытию, устранить дефекты старого покрытия (выбоины, </w:t>
            </w:r>
            <w:proofErr w:type="spellStart"/>
            <w:r w:rsidRPr="00165DDB">
              <w:rPr>
                <w:rFonts w:ascii="Times New Roman" w:eastAsia="Times New Roman" w:hAnsi="Times New Roman" w:cs="Times New Roman"/>
                <w:sz w:val="20"/>
                <w:szCs w:val="20"/>
                <w:lang w:eastAsia="ru-RU"/>
              </w:rPr>
              <w:t>колейность</w:t>
            </w:r>
            <w:proofErr w:type="spellEnd"/>
            <w:r w:rsidRPr="00165DDB">
              <w:rPr>
                <w:rFonts w:ascii="Times New Roman" w:eastAsia="Times New Roman" w:hAnsi="Times New Roman" w:cs="Times New Roman"/>
                <w:sz w:val="20"/>
                <w:szCs w:val="20"/>
                <w:lang w:eastAsia="ru-RU"/>
              </w:rPr>
              <w:t xml:space="preserve">, трещины, просадки) </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 xml:space="preserve">Сопряжения полос должны быть ровными и плотными. Поперечные сопряжения полос должны быть перпендикулярны оси дороги. Продольные сопряжения полос должны быть параллельны оси дороги. На сопряжении </w:t>
            </w:r>
            <w:proofErr w:type="gramStart"/>
            <w:r w:rsidR="00165DDB" w:rsidRPr="00165DDB">
              <w:rPr>
                <w:rFonts w:ascii="Times New Roman" w:eastAsia="Times New Roman" w:hAnsi="Times New Roman" w:cs="Times New Roman"/>
                <w:sz w:val="20"/>
                <w:szCs w:val="20"/>
                <w:lang w:eastAsia="ru-RU"/>
              </w:rPr>
              <w:t>начального</w:t>
            </w:r>
            <w:proofErr w:type="gramEnd"/>
            <w:r w:rsidR="00165DDB" w:rsidRPr="00165DDB">
              <w:rPr>
                <w:rFonts w:ascii="Times New Roman" w:eastAsia="Times New Roman" w:hAnsi="Times New Roman" w:cs="Times New Roman"/>
                <w:sz w:val="20"/>
                <w:szCs w:val="20"/>
                <w:lang w:eastAsia="ru-RU"/>
              </w:rPr>
              <w:t xml:space="preserve"> и конечного участках свежеуложенное покрытие должно быть в одном уровне со старым покрытием.</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 xml:space="preserve">Поверхность свежеуложенного покрытия должна быть однородной, без раковин и трещин. </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Поперечный профиль проезжей части дороги должен быть выполнен с уклоном к бортовым камням, лоткам, ливнестокам, приямкам, обочинам водоотводным канавам. Застой воды на покрытиях не допускается.</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Поверхность покрытия должна быть ровной, просвет под трехметровой рейкой должен быть не более 5мм. Застой воды на покрытиях не допускается.</w:t>
            </w:r>
          </w:p>
          <w:p w:rsidR="00165DDB" w:rsidRPr="00165DDB" w:rsidRDefault="00165DDB"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ab/>
              <w:t>По окончании работ подтвердить качество а/бетонного покрытия в лаборатории, имеющей свидетельства о сертификации, предоставив журнал лабораторного испытания вырубок, из расчета 3 вырубки на 7000 м</w:t>
            </w:r>
            <w:proofErr w:type="gramStart"/>
            <w:r w:rsidRPr="00165DDB">
              <w:rPr>
                <w:rFonts w:ascii="Times New Roman" w:eastAsia="Times New Roman" w:hAnsi="Times New Roman" w:cs="Times New Roman"/>
                <w:sz w:val="20"/>
                <w:szCs w:val="20"/>
                <w:lang w:eastAsia="ru-RU"/>
              </w:rPr>
              <w:t>2</w:t>
            </w:r>
            <w:proofErr w:type="gramEnd"/>
            <w:r w:rsidRPr="00165DDB">
              <w:rPr>
                <w:rFonts w:ascii="Times New Roman" w:eastAsia="Times New Roman" w:hAnsi="Times New Roman" w:cs="Times New Roman"/>
                <w:sz w:val="20"/>
                <w:szCs w:val="20"/>
                <w:lang w:eastAsia="ru-RU"/>
              </w:rPr>
              <w:t xml:space="preserve">, отобранных в местах указанных представителем Заказчика. </w:t>
            </w:r>
          </w:p>
          <w:p w:rsidR="00165DDB" w:rsidRPr="00165DDB" w:rsidRDefault="00D57E25" w:rsidP="00165DDB">
            <w:pPr>
              <w:keepLines/>
              <w:widowControl w:val="0"/>
              <w:suppressLineNumbers/>
              <w:suppressAutoHyphens/>
              <w:spacing w:after="0" w:line="240" w:lineRule="auto"/>
              <w:ind w:left="7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Коэффициент уплотнения  плотного асфальтобетона из горячих смесей типа</w:t>
            </w:r>
            <w:proofErr w:type="gramStart"/>
            <w:r w:rsidR="00165DDB" w:rsidRPr="00165DDB">
              <w:rPr>
                <w:rFonts w:ascii="Times New Roman" w:eastAsia="Times New Roman" w:hAnsi="Times New Roman" w:cs="Times New Roman"/>
                <w:sz w:val="20"/>
                <w:szCs w:val="20"/>
                <w:lang w:eastAsia="ru-RU"/>
              </w:rPr>
              <w:t xml:space="preserve"> Б</w:t>
            </w:r>
            <w:proofErr w:type="gramEnd"/>
            <w:r w:rsidR="00165DDB" w:rsidRPr="00165DDB">
              <w:rPr>
                <w:rFonts w:ascii="Times New Roman" w:eastAsia="Times New Roman" w:hAnsi="Times New Roman" w:cs="Times New Roman"/>
                <w:sz w:val="20"/>
                <w:szCs w:val="20"/>
                <w:lang w:eastAsia="ru-RU"/>
              </w:rPr>
              <w:t xml:space="preserve"> должен быть не менее-0,99 и пористого асфальтобетона должен быть не менее - 0,98.</w:t>
            </w:r>
          </w:p>
          <w:p w:rsidR="00AE37A2" w:rsidRPr="00AE37A2" w:rsidRDefault="00D57E25" w:rsidP="00D57E25">
            <w:pPr>
              <w:keepLines/>
              <w:widowControl w:val="0"/>
              <w:suppressLineNumbers/>
              <w:suppressAutoHyphens/>
              <w:spacing w:after="0" w:line="240" w:lineRule="auto"/>
              <w:ind w:left="74"/>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             </w:t>
            </w:r>
            <w:r w:rsidR="00165DDB" w:rsidRPr="00165DDB">
              <w:rPr>
                <w:rFonts w:ascii="Times New Roman" w:eastAsia="Times New Roman" w:hAnsi="Times New Roman" w:cs="Times New Roman"/>
                <w:sz w:val="20"/>
                <w:szCs w:val="20"/>
                <w:lang w:eastAsia="ru-RU"/>
              </w:rPr>
              <w:t xml:space="preserve">Подрядчик обязан сдать представителю Заказчика все скрытые работ до начала последующих работ, оформив соответствующим актом освидетельствования. </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12.</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Место выполнения работ </w:t>
            </w:r>
          </w:p>
        </w:tc>
        <w:tc>
          <w:tcPr>
            <w:tcW w:w="6536" w:type="dxa"/>
            <w:shd w:val="clear" w:color="auto" w:fill="auto"/>
          </w:tcPr>
          <w:p w:rsidR="002B15CC" w:rsidRPr="00813FAA" w:rsidRDefault="00AE37A2" w:rsidP="00813FAA">
            <w:pPr>
              <w:keepLines/>
              <w:widowControl w:val="0"/>
              <w:suppressLineNumbers/>
              <w:suppressAutoHyphens/>
              <w:spacing w:after="0" w:line="240" w:lineRule="auto"/>
              <w:ind w:left="74"/>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Приморский край, Партизанский район, село </w:t>
            </w:r>
            <w:r w:rsidR="00191C67">
              <w:rPr>
                <w:rFonts w:ascii="Times New Roman" w:eastAsia="Times New Roman" w:hAnsi="Times New Roman" w:cs="Times New Roman"/>
                <w:sz w:val="20"/>
                <w:szCs w:val="20"/>
                <w:lang w:eastAsia="ru-RU"/>
              </w:rPr>
              <w:t xml:space="preserve">Фроловка, ул. </w:t>
            </w:r>
            <w:proofErr w:type="gramStart"/>
            <w:r w:rsidR="00191C67">
              <w:rPr>
                <w:rFonts w:ascii="Times New Roman" w:eastAsia="Times New Roman" w:hAnsi="Times New Roman" w:cs="Times New Roman"/>
                <w:sz w:val="20"/>
                <w:szCs w:val="20"/>
                <w:lang w:eastAsia="ru-RU"/>
              </w:rPr>
              <w:t>Юбилейная</w:t>
            </w:r>
            <w:proofErr w:type="gramEnd"/>
            <w:r w:rsidRPr="00AE37A2">
              <w:rPr>
                <w:rFonts w:ascii="Times New Roman" w:eastAsia="Times New Roman" w:hAnsi="Times New Roman" w:cs="Times New Roman"/>
                <w:sz w:val="20"/>
                <w:szCs w:val="20"/>
                <w:lang w:eastAsia="ru-RU"/>
              </w:rPr>
              <w:t>.</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13.</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Сроки и условия выполнения работ</w:t>
            </w:r>
          </w:p>
        </w:tc>
        <w:tc>
          <w:tcPr>
            <w:tcW w:w="6536" w:type="dxa"/>
            <w:shd w:val="clear" w:color="auto" w:fill="auto"/>
          </w:tcPr>
          <w:p w:rsidR="00AE37A2" w:rsidRPr="00AE37A2" w:rsidRDefault="008262C8" w:rsidP="008262C8">
            <w:pPr>
              <w:spacing w:after="0" w:line="240" w:lineRule="auto"/>
              <w:ind w:left="7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Начало выполнения работ:</w:t>
            </w:r>
            <w:r w:rsidR="00C5227C" w:rsidRPr="00C5227C">
              <w:rPr>
                <w:rFonts w:ascii="Times New Roman" w:eastAsia="Times New Roman" w:hAnsi="Times New Roman" w:cs="Times New Roman"/>
                <w:sz w:val="20"/>
                <w:szCs w:val="20"/>
                <w:lang w:eastAsia="ru-RU"/>
              </w:rPr>
              <w:t xml:space="preserve"> </w:t>
            </w:r>
            <w:r w:rsidR="00C5227C" w:rsidRPr="008262C8">
              <w:rPr>
                <w:rFonts w:ascii="Times New Roman" w:eastAsia="Times New Roman" w:hAnsi="Times New Roman" w:cs="Times New Roman"/>
                <w:b/>
                <w:sz w:val="20"/>
                <w:szCs w:val="20"/>
                <w:lang w:eastAsia="ru-RU"/>
              </w:rPr>
              <w:t>момента  подписания муниципального контракта.</w:t>
            </w:r>
            <w:r w:rsidR="00AE37A2" w:rsidRPr="008262C8">
              <w:rPr>
                <w:rFonts w:ascii="Times New Roman" w:eastAsia="Times New Roman" w:hAnsi="Times New Roman" w:cs="Times New Roman"/>
                <w:b/>
                <w:sz w:val="20"/>
                <w:szCs w:val="20"/>
                <w:lang w:eastAsia="ru-RU"/>
              </w:rPr>
              <w:t xml:space="preserve"> </w:t>
            </w:r>
          </w:p>
          <w:p w:rsidR="00AE37A2" w:rsidRPr="00AE37A2" w:rsidRDefault="00AE37A2" w:rsidP="00DC5C86">
            <w:pPr>
              <w:spacing w:after="0" w:line="240" w:lineRule="auto"/>
              <w:ind w:left="74"/>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Окончани</w:t>
            </w:r>
            <w:r w:rsidR="00DC5C86">
              <w:rPr>
                <w:rFonts w:ascii="Times New Roman" w:eastAsia="Times New Roman" w:hAnsi="Times New Roman" w:cs="Times New Roman"/>
                <w:sz w:val="20"/>
                <w:szCs w:val="20"/>
                <w:lang w:eastAsia="ru-RU"/>
              </w:rPr>
              <w:t>е выполнения работ:</w:t>
            </w:r>
            <w:r w:rsidR="00DC5C86" w:rsidRPr="00981065">
              <w:rPr>
                <w:rFonts w:ascii="Times New Roman" w:eastAsia="Times New Roman" w:hAnsi="Times New Roman" w:cs="Times New Roman"/>
                <w:b/>
                <w:sz w:val="20"/>
                <w:szCs w:val="20"/>
                <w:lang w:eastAsia="ru-RU"/>
              </w:rPr>
              <w:t xml:space="preserve"> </w:t>
            </w:r>
            <w:r w:rsidR="00981065" w:rsidRPr="00981065">
              <w:rPr>
                <w:rFonts w:ascii="Times New Roman" w:eastAsia="Times New Roman" w:hAnsi="Times New Roman" w:cs="Times New Roman"/>
                <w:b/>
                <w:sz w:val="20"/>
                <w:szCs w:val="20"/>
                <w:lang w:eastAsia="ru-RU"/>
              </w:rPr>
              <w:t xml:space="preserve">до </w:t>
            </w:r>
            <w:r w:rsidR="00DC5C86" w:rsidRPr="00981065">
              <w:rPr>
                <w:rFonts w:ascii="Times New Roman" w:eastAsia="Times New Roman" w:hAnsi="Times New Roman" w:cs="Times New Roman"/>
                <w:b/>
                <w:sz w:val="20"/>
                <w:szCs w:val="20"/>
                <w:lang w:eastAsia="ru-RU"/>
              </w:rPr>
              <w:t xml:space="preserve"> </w:t>
            </w:r>
            <w:r w:rsidR="00DC5C86" w:rsidRPr="008262C8">
              <w:rPr>
                <w:rFonts w:ascii="Times New Roman" w:eastAsia="Times New Roman" w:hAnsi="Times New Roman" w:cs="Times New Roman"/>
                <w:b/>
                <w:sz w:val="20"/>
                <w:szCs w:val="20"/>
                <w:lang w:eastAsia="ru-RU"/>
              </w:rPr>
              <w:t>1</w:t>
            </w:r>
            <w:r w:rsidR="002B15CC">
              <w:rPr>
                <w:rFonts w:ascii="Times New Roman" w:eastAsia="Times New Roman" w:hAnsi="Times New Roman" w:cs="Times New Roman"/>
                <w:b/>
                <w:sz w:val="20"/>
                <w:szCs w:val="20"/>
                <w:lang w:eastAsia="ru-RU"/>
              </w:rPr>
              <w:t>5</w:t>
            </w:r>
            <w:r w:rsidR="00DC5C86" w:rsidRPr="008262C8">
              <w:rPr>
                <w:rFonts w:ascii="Times New Roman" w:eastAsia="Times New Roman" w:hAnsi="Times New Roman" w:cs="Times New Roman"/>
                <w:b/>
                <w:sz w:val="20"/>
                <w:szCs w:val="20"/>
                <w:lang w:eastAsia="ru-RU"/>
              </w:rPr>
              <w:t xml:space="preserve"> июля </w:t>
            </w:r>
            <w:r w:rsidRPr="008262C8">
              <w:rPr>
                <w:rFonts w:ascii="Times New Roman" w:eastAsia="Times New Roman" w:hAnsi="Times New Roman" w:cs="Times New Roman"/>
                <w:b/>
                <w:sz w:val="20"/>
                <w:szCs w:val="20"/>
                <w:lang w:eastAsia="ru-RU"/>
              </w:rPr>
              <w:t>2013 года.</w:t>
            </w:r>
            <w:r w:rsidRPr="008262C8">
              <w:rPr>
                <w:rFonts w:ascii="Times New Roman" w:eastAsia="Times New Roman" w:hAnsi="Times New Roman" w:cs="Times New Roman"/>
                <w:sz w:val="20"/>
                <w:szCs w:val="20"/>
                <w:lang w:eastAsia="ru-RU"/>
              </w:rPr>
              <w:t xml:space="preserve"> </w:t>
            </w:r>
          </w:p>
          <w:p w:rsidR="00AE37A2" w:rsidRPr="00AE37A2" w:rsidRDefault="00AE37A2" w:rsidP="00AE37A2">
            <w:pPr>
              <w:spacing w:after="0" w:line="240" w:lineRule="auto"/>
              <w:ind w:left="72"/>
              <w:rPr>
                <w:rFonts w:ascii="Times New Roman" w:eastAsia="Times New Roman" w:hAnsi="Times New Roman" w:cs="Times New Roman"/>
                <w:sz w:val="20"/>
                <w:szCs w:val="20"/>
                <w:highlight w:val="yellow"/>
                <w:lang w:eastAsia="ru-RU"/>
              </w:rPr>
            </w:pPr>
            <w:r w:rsidRPr="00AE37A2">
              <w:rPr>
                <w:rFonts w:ascii="Times New Roman" w:eastAsia="Times New Roman" w:hAnsi="Times New Roman" w:cs="Times New Roman"/>
                <w:iCs/>
                <w:sz w:val="20"/>
                <w:szCs w:val="20"/>
                <w:lang w:eastAsia="ru-RU"/>
              </w:rPr>
              <w:t>Подрядчик вправе выполнить работы и сдать Заказчику их результат досрочно.</w:t>
            </w:r>
          </w:p>
          <w:p w:rsidR="00AE37A2" w:rsidRPr="00DC5C86" w:rsidRDefault="00DC5C86" w:rsidP="00DC5C86">
            <w:pPr>
              <w:spacing w:after="0" w:line="240" w:lineRule="auto"/>
              <w:ind w:left="7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Условия выполнения работ: </w:t>
            </w:r>
            <w:r w:rsidR="00AE37A2" w:rsidRPr="00AE37A2">
              <w:rPr>
                <w:rFonts w:ascii="Times New Roman" w:eastAsia="Times New Roman" w:hAnsi="Times New Roman" w:cs="Times New Roman"/>
                <w:sz w:val="20"/>
                <w:szCs w:val="20"/>
                <w:lang w:eastAsia="ru-RU"/>
              </w:rPr>
              <w:t>Выполнение работ в соответствии с условиями муниципального контракта.</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14.</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Форма, сроки и порядок оплаты работ</w:t>
            </w:r>
          </w:p>
        </w:tc>
        <w:tc>
          <w:tcPr>
            <w:tcW w:w="6536" w:type="dxa"/>
            <w:shd w:val="clear" w:color="auto" w:fill="auto"/>
          </w:tcPr>
          <w:p w:rsidR="00AE37A2" w:rsidRPr="00AE37A2" w:rsidRDefault="00165DDB" w:rsidP="00342481">
            <w:pPr>
              <w:spacing w:after="0" w:line="240" w:lineRule="auto"/>
              <w:ind w:left="74"/>
              <w:jc w:val="both"/>
              <w:rPr>
                <w:rFonts w:ascii="Times New Roman" w:eastAsia="Times New Roman" w:hAnsi="Times New Roman" w:cs="Times New Roman"/>
                <w:sz w:val="20"/>
                <w:szCs w:val="20"/>
                <w:highlight w:val="yellow"/>
                <w:lang w:eastAsia="ru-RU"/>
              </w:rPr>
            </w:pPr>
            <w:proofErr w:type="gramStart"/>
            <w:r w:rsidRPr="00165DDB">
              <w:rPr>
                <w:rFonts w:ascii="Times New Roman" w:eastAsia="Times New Roman" w:hAnsi="Times New Roman" w:cs="Times New Roman"/>
                <w:iCs/>
                <w:sz w:val="20"/>
                <w:szCs w:val="20"/>
                <w:lang w:eastAsia="ru-RU"/>
              </w:rPr>
              <w:t>Оплата производится после фактического выполнения 100% объема работ предусмотренного локальным сметным расчетом, утвержденного Заказчиком, в течение 10 рабочих дней после подписания акта сдачи-приемки выполненных работ, на основании оформленных в соответствии с действующими нормативными документами, формами КС-2, КС-3, исполнительной документации (журналы производства работ, исполнительные схемы, акты на скрытые работы, сертификаты и паспорта на материалы, применяемые при производстве работ), счета, счета-фактуры, выставленных</w:t>
            </w:r>
            <w:proofErr w:type="gramEnd"/>
            <w:r w:rsidRPr="00165DDB">
              <w:rPr>
                <w:rFonts w:ascii="Times New Roman" w:eastAsia="Times New Roman" w:hAnsi="Times New Roman" w:cs="Times New Roman"/>
                <w:iCs/>
                <w:sz w:val="20"/>
                <w:szCs w:val="20"/>
                <w:lang w:eastAsia="ru-RU"/>
              </w:rPr>
              <w:t xml:space="preserve"> Подрядчиком, из бюджета Новицкого сельского поселения. Окончательный расчет за фактически выполненные работы производится после подписания акта сдач</w:t>
            </w:r>
            <w:proofErr w:type="gramStart"/>
            <w:r w:rsidRPr="00165DDB">
              <w:rPr>
                <w:rFonts w:ascii="Times New Roman" w:eastAsia="Times New Roman" w:hAnsi="Times New Roman" w:cs="Times New Roman"/>
                <w:iCs/>
                <w:sz w:val="20"/>
                <w:szCs w:val="20"/>
                <w:lang w:eastAsia="ru-RU"/>
              </w:rPr>
              <w:t>и-</w:t>
            </w:r>
            <w:proofErr w:type="gramEnd"/>
            <w:r w:rsidRPr="00165DDB">
              <w:rPr>
                <w:rFonts w:ascii="Times New Roman" w:eastAsia="Times New Roman" w:hAnsi="Times New Roman" w:cs="Times New Roman"/>
                <w:iCs/>
                <w:sz w:val="20"/>
                <w:szCs w:val="20"/>
                <w:lang w:eastAsia="ru-RU"/>
              </w:rPr>
              <w:t xml:space="preserve"> приемки выполненных работ в течение 10-ти рабочих дней на </w:t>
            </w:r>
            <w:r w:rsidRPr="00165DDB">
              <w:rPr>
                <w:rFonts w:ascii="Times New Roman" w:eastAsia="Times New Roman" w:hAnsi="Times New Roman" w:cs="Times New Roman"/>
                <w:iCs/>
                <w:sz w:val="20"/>
                <w:szCs w:val="20"/>
                <w:lang w:eastAsia="ru-RU"/>
              </w:rPr>
              <w:lastRenderedPageBreak/>
              <w:t>основании выставленных Подрядчиком счета, счета-фактуры, при условии поступления иных межбюджетных трансфертов из бюджета Партизанского муниципального района и субсидий за счет средств бюджета Приморского края на эти цели на лицевой счет Администрации Новицкого сельского поселения.</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15.</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Возможность заказчика увеличить количество поставляемого товара при заключении контракта</w:t>
            </w:r>
          </w:p>
        </w:tc>
        <w:tc>
          <w:tcPr>
            <w:tcW w:w="6536" w:type="dxa"/>
            <w:shd w:val="clear" w:color="auto" w:fill="auto"/>
          </w:tcPr>
          <w:p w:rsidR="00AE37A2" w:rsidRPr="00AE37A2" w:rsidRDefault="00AE37A2" w:rsidP="00AE37A2">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highlight w:val="yellow"/>
                <w:lang w:eastAsia="ru-RU"/>
              </w:rPr>
            </w:pPr>
            <w:r w:rsidRPr="00AE37A2">
              <w:rPr>
                <w:rFonts w:ascii="Times New Roman" w:eastAsia="Times New Roman" w:hAnsi="Times New Roman" w:cs="Times New Roman"/>
                <w:sz w:val="20"/>
                <w:szCs w:val="20"/>
                <w:lang w:eastAsia="ru-RU"/>
              </w:rPr>
              <w:t xml:space="preserve">Нет </w:t>
            </w:r>
          </w:p>
        </w:tc>
      </w:tr>
      <w:tr w:rsidR="00AE37A2" w:rsidRPr="00AE37A2" w:rsidTr="00AE37A2">
        <w:trPr>
          <w:trHeight w:val="30"/>
        </w:trPr>
        <w:tc>
          <w:tcPr>
            <w:tcW w:w="622" w:type="dxa"/>
            <w:shd w:val="clear" w:color="auto" w:fill="auto"/>
            <w:vAlign w:val="center"/>
          </w:tcPr>
          <w:p w:rsidR="00AE37A2" w:rsidRPr="00CC2E55" w:rsidRDefault="00AE37A2" w:rsidP="00AE37A2">
            <w:pPr>
              <w:spacing w:after="0" w:line="240" w:lineRule="auto"/>
              <w:ind w:left="72" w:hanging="72"/>
              <w:jc w:val="center"/>
              <w:rPr>
                <w:rFonts w:ascii="Times New Roman" w:eastAsia="Times New Roman" w:hAnsi="Times New Roman" w:cs="Times New Roman"/>
                <w:color w:val="FF0000"/>
                <w:sz w:val="20"/>
                <w:szCs w:val="20"/>
                <w:lang w:eastAsia="ru-RU"/>
              </w:rPr>
            </w:pPr>
            <w:r w:rsidRPr="00165DDB">
              <w:rPr>
                <w:rFonts w:ascii="Times New Roman" w:eastAsia="Times New Roman" w:hAnsi="Times New Roman" w:cs="Times New Roman"/>
                <w:sz w:val="20"/>
                <w:szCs w:val="20"/>
                <w:lang w:eastAsia="ru-RU"/>
              </w:rPr>
              <w:t>16.</w:t>
            </w:r>
          </w:p>
        </w:tc>
        <w:tc>
          <w:tcPr>
            <w:tcW w:w="3402" w:type="dxa"/>
            <w:shd w:val="clear" w:color="auto" w:fill="auto"/>
          </w:tcPr>
          <w:p w:rsidR="00AE37A2" w:rsidRPr="00CC2E55" w:rsidRDefault="00AE37A2" w:rsidP="00AE37A2">
            <w:pPr>
              <w:spacing w:after="0" w:line="240" w:lineRule="auto"/>
              <w:rPr>
                <w:rFonts w:ascii="Times New Roman" w:eastAsia="Times New Roman" w:hAnsi="Times New Roman" w:cs="Times New Roman"/>
                <w:color w:val="FF0000"/>
                <w:sz w:val="20"/>
                <w:szCs w:val="20"/>
                <w:lang w:eastAsia="ru-RU"/>
              </w:rPr>
            </w:pPr>
            <w:r w:rsidRPr="00165DDB">
              <w:rPr>
                <w:rFonts w:ascii="Times New Roman" w:eastAsia="Times New Roman" w:hAnsi="Times New Roman" w:cs="Times New Roman"/>
                <w:sz w:val="20"/>
                <w:szCs w:val="20"/>
                <w:lang w:eastAsia="ru-RU"/>
              </w:rPr>
              <w:t>Требования, установленные в соответствии с п.1 ч.1 ст.11 Закона № 94-ФЗ</w:t>
            </w:r>
          </w:p>
        </w:tc>
        <w:tc>
          <w:tcPr>
            <w:tcW w:w="6536" w:type="dxa"/>
            <w:shd w:val="clear" w:color="auto" w:fill="auto"/>
          </w:tcPr>
          <w:p w:rsidR="00165DDB" w:rsidRPr="00165DDB" w:rsidRDefault="00165DDB" w:rsidP="00165DDB">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1) </w:t>
            </w:r>
            <w:proofErr w:type="spellStart"/>
            <w:r w:rsidRPr="00165DDB">
              <w:rPr>
                <w:rFonts w:ascii="Times New Roman" w:eastAsia="Times New Roman" w:hAnsi="Times New Roman" w:cs="Times New Roman"/>
                <w:sz w:val="20"/>
                <w:szCs w:val="20"/>
                <w:lang w:eastAsia="ru-RU"/>
              </w:rPr>
              <w:t>непроведение</w:t>
            </w:r>
            <w:proofErr w:type="spellEnd"/>
            <w:r w:rsidRPr="00165DDB">
              <w:rPr>
                <w:rFonts w:ascii="Times New Roman" w:eastAsia="Times New Roman" w:hAnsi="Times New Roman" w:cs="Times New Roman"/>
                <w:sz w:val="20"/>
                <w:szCs w:val="20"/>
                <w:lang w:eastAsia="ru-RU"/>
              </w:rPr>
              <w:t xml:space="preserve"> ликвидации участника размещения заказа - юридического лица - и отсутствие решения арбитражного суда о признании участника размещения заказа - юридического лица, индивидуального предпринимателя - банкротом и об открытии конкурсного производства; </w:t>
            </w:r>
          </w:p>
          <w:p w:rsidR="00165DDB" w:rsidRPr="00165DDB" w:rsidRDefault="00165DDB" w:rsidP="00165DDB">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2) </w:t>
            </w:r>
            <w:proofErr w:type="spellStart"/>
            <w:r w:rsidRPr="00165DDB">
              <w:rPr>
                <w:rFonts w:ascii="Times New Roman" w:eastAsia="Times New Roman" w:hAnsi="Times New Roman" w:cs="Times New Roman"/>
                <w:sz w:val="20"/>
                <w:szCs w:val="20"/>
                <w:lang w:eastAsia="ru-RU"/>
              </w:rPr>
              <w:t>неприостановление</w:t>
            </w:r>
            <w:proofErr w:type="spellEnd"/>
            <w:r w:rsidRPr="00165DDB">
              <w:rPr>
                <w:rFonts w:ascii="Times New Roman" w:eastAsia="Times New Roman" w:hAnsi="Times New Roman" w:cs="Times New Roman"/>
                <w:sz w:val="20"/>
                <w:szCs w:val="20"/>
                <w:lang w:eastAsia="ru-RU"/>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w:t>
            </w:r>
          </w:p>
          <w:p w:rsidR="00165DDB" w:rsidRPr="00165DDB" w:rsidRDefault="00165DDB" w:rsidP="00165DDB">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165DDB">
              <w:rPr>
                <w:rFonts w:ascii="Times New Roman" w:eastAsia="Times New Roman" w:hAnsi="Times New Roman" w:cs="Times New Roman"/>
                <w:sz w:val="20"/>
                <w:szCs w:val="20"/>
                <w:lang w:eastAsia="ru-RU"/>
              </w:rPr>
              <w:t xml:space="preserve">3)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w:t>
            </w:r>
            <w:proofErr w:type="gramStart"/>
            <w:r w:rsidRPr="00165DDB">
              <w:rPr>
                <w:rFonts w:ascii="Times New Roman" w:eastAsia="Times New Roman" w:hAnsi="Times New Roman" w:cs="Times New Roman"/>
                <w:sz w:val="20"/>
                <w:szCs w:val="20"/>
                <w:lang w:eastAsia="ru-RU"/>
              </w:rPr>
              <w:t>стоимости активов участника размещения заказа</w:t>
            </w:r>
            <w:proofErr w:type="gramEnd"/>
            <w:r w:rsidRPr="00165DDB">
              <w:rPr>
                <w:rFonts w:ascii="Times New Roman" w:eastAsia="Times New Roman" w:hAnsi="Times New Roman" w:cs="Times New Roman"/>
                <w:sz w:val="20"/>
                <w:szCs w:val="20"/>
                <w:lang w:eastAsia="ru-RU"/>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AE37A2" w:rsidRPr="00CC2E55" w:rsidRDefault="00165DDB" w:rsidP="00165DDB">
            <w:pPr>
              <w:widowControl w:val="0"/>
              <w:tabs>
                <w:tab w:val="left" w:pos="708"/>
                <w:tab w:val="num" w:pos="1307"/>
              </w:tabs>
              <w:adjustRightInd w:val="0"/>
              <w:spacing w:after="0" w:line="240" w:lineRule="auto"/>
              <w:ind w:left="72"/>
              <w:jc w:val="both"/>
              <w:rPr>
                <w:rFonts w:ascii="Times New Roman" w:eastAsia="Times New Roman" w:hAnsi="Times New Roman" w:cs="Times New Roman"/>
                <w:color w:val="FF0000"/>
                <w:sz w:val="20"/>
                <w:szCs w:val="20"/>
                <w:highlight w:val="yellow"/>
                <w:lang w:eastAsia="ru-RU"/>
              </w:rPr>
            </w:pPr>
            <w:r w:rsidRPr="00165DDB">
              <w:rPr>
                <w:rFonts w:ascii="Times New Roman" w:eastAsia="Times New Roman" w:hAnsi="Times New Roman" w:cs="Times New Roman"/>
                <w:sz w:val="20"/>
                <w:szCs w:val="20"/>
                <w:lang w:eastAsia="ru-RU"/>
              </w:rPr>
              <w:t>4) отсутствие в реестре недобросовестных поставщиков сведений об участнике размещения заказа</w:t>
            </w:r>
          </w:p>
        </w:tc>
      </w:tr>
      <w:tr w:rsidR="00BC53B4" w:rsidRPr="00AE37A2" w:rsidTr="00AE37A2">
        <w:trPr>
          <w:trHeight w:val="30"/>
        </w:trPr>
        <w:tc>
          <w:tcPr>
            <w:tcW w:w="622" w:type="dxa"/>
            <w:shd w:val="clear" w:color="auto" w:fill="auto"/>
            <w:vAlign w:val="center"/>
          </w:tcPr>
          <w:p w:rsidR="00BC53B4" w:rsidRPr="00165DDB" w:rsidRDefault="00BC53B4" w:rsidP="00AE37A2">
            <w:pPr>
              <w:spacing w:after="0" w:line="240" w:lineRule="auto"/>
              <w:ind w:left="72" w:hanging="7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3402" w:type="dxa"/>
            <w:shd w:val="clear" w:color="auto" w:fill="auto"/>
          </w:tcPr>
          <w:p w:rsidR="00BC53B4" w:rsidRPr="00165DDB" w:rsidRDefault="00BC53B4" w:rsidP="00BC53B4">
            <w:pPr>
              <w:spacing w:after="0" w:line="240" w:lineRule="auto"/>
              <w:rPr>
                <w:rFonts w:ascii="Times New Roman" w:eastAsia="Times New Roman" w:hAnsi="Times New Roman" w:cs="Times New Roman"/>
                <w:sz w:val="20"/>
                <w:szCs w:val="20"/>
                <w:lang w:eastAsia="ru-RU"/>
              </w:rPr>
            </w:pPr>
            <w:r w:rsidRPr="00BC53B4">
              <w:rPr>
                <w:rFonts w:ascii="Times New Roman" w:eastAsia="Times New Roman" w:hAnsi="Times New Roman" w:cs="Times New Roman"/>
                <w:sz w:val="20"/>
                <w:szCs w:val="20"/>
                <w:lang w:eastAsia="ru-RU"/>
              </w:rPr>
              <w:t>Требования к содержанию и составу заявки на участие в открытом аукционе в электронной форме</w:t>
            </w:r>
          </w:p>
        </w:tc>
        <w:tc>
          <w:tcPr>
            <w:tcW w:w="6536" w:type="dxa"/>
            <w:shd w:val="clear" w:color="auto" w:fill="auto"/>
          </w:tcPr>
          <w:p w:rsidR="00BC53B4" w:rsidRPr="00BC53B4"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BC53B4">
              <w:rPr>
                <w:rFonts w:ascii="Times New Roman" w:eastAsia="Times New Roman" w:hAnsi="Times New Roman" w:cs="Times New Roman"/>
                <w:sz w:val="20"/>
                <w:szCs w:val="20"/>
                <w:lang w:eastAsia="ru-RU"/>
              </w:rPr>
              <w:t>Форма заявки: Первая и вторая части заявок на участие в открытом аукционе в электронной форме направляется участником размещения заказа оператору площадки в форме двух электронных документов. Указанные электронные документы подаются одновременно.</w:t>
            </w:r>
          </w:p>
          <w:p w:rsidR="00BC53B4" w:rsidRPr="00BC53B4"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BC53B4">
              <w:rPr>
                <w:rFonts w:ascii="Times New Roman" w:eastAsia="Times New Roman" w:hAnsi="Times New Roman" w:cs="Times New Roman"/>
                <w:sz w:val="20"/>
                <w:szCs w:val="20"/>
                <w:lang w:eastAsia="ru-RU"/>
              </w:rPr>
              <w:t>Первая часть заявки на участие в открытом аукционе в электронной форме должна содержать указанные в одном из следующих подпунктов сведения:</w:t>
            </w:r>
          </w:p>
          <w:p w:rsidR="00BC53B4" w:rsidRPr="00BC53B4"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BC53B4">
              <w:rPr>
                <w:rFonts w:ascii="Times New Roman" w:eastAsia="Times New Roman" w:hAnsi="Times New Roman" w:cs="Times New Roman"/>
                <w:sz w:val="20"/>
                <w:szCs w:val="20"/>
                <w:lang w:eastAsia="ru-RU"/>
              </w:rPr>
              <w:t xml:space="preserve">1) Согласие участника размещения заказа на поставку товара (выполнение работ, оказание услуг) в случае, если участник размещения заказа предлагает для поставки товар, </w:t>
            </w:r>
            <w:proofErr w:type="gramStart"/>
            <w:r w:rsidRPr="00BC53B4">
              <w:rPr>
                <w:rFonts w:ascii="Times New Roman" w:eastAsia="Times New Roman" w:hAnsi="Times New Roman" w:cs="Times New Roman"/>
                <w:sz w:val="20"/>
                <w:szCs w:val="20"/>
                <w:lang w:eastAsia="ru-RU"/>
              </w:rPr>
              <w:t>указание</w:t>
            </w:r>
            <w:proofErr w:type="gramEnd"/>
            <w:r w:rsidRPr="00BC53B4">
              <w:rPr>
                <w:rFonts w:ascii="Times New Roman" w:eastAsia="Times New Roman" w:hAnsi="Times New Roman" w:cs="Times New Roman"/>
                <w:sz w:val="20"/>
                <w:szCs w:val="20"/>
                <w:lang w:eastAsia="ru-RU"/>
              </w:rPr>
              <w:t xml:space="preserve"> на товарный знак которого содержится в документации об открытом аукционе в электронной форме, или указание товарный знак предлагаемого для поставки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 </w:t>
            </w:r>
            <w:proofErr w:type="gramStart"/>
            <w:r w:rsidRPr="00BC53B4">
              <w:rPr>
                <w:rFonts w:ascii="Times New Roman" w:eastAsia="Times New Roman" w:hAnsi="Times New Roman" w:cs="Times New Roman"/>
                <w:sz w:val="20"/>
                <w:szCs w:val="20"/>
                <w:lang w:eastAsia="ru-RU"/>
              </w:rPr>
              <w:t>если участник размещения заказа предлагает для поставки товар, который является эквивалентным товару, указанному в документации об открытом аукционе в электронной форме, при условии содержания в документации об открытом аукционе в электронной форме указания на товарный знак, а так же требования о необходимости указания в заявке на участие в открытом аукционе в электронной форме на товарный знак;</w:t>
            </w:r>
            <w:proofErr w:type="gramEnd"/>
          </w:p>
          <w:p w:rsidR="00BC53B4" w:rsidRPr="00BC53B4"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BC53B4">
              <w:rPr>
                <w:rFonts w:ascii="Times New Roman" w:eastAsia="Times New Roman" w:hAnsi="Times New Roman" w:cs="Times New Roman"/>
                <w:sz w:val="20"/>
                <w:szCs w:val="20"/>
                <w:lang w:eastAsia="ru-RU"/>
              </w:rPr>
              <w:t xml:space="preserve">2) Конкретные показатели, соответствующие значениям, установленным документацией об открытом аукционе в электронной форме, и товарный знак (при его наличии) предлагаемого для поставки товара при условии отсутствия в документации об открытом аукционе в электронной форме указания на товарный знак; </w:t>
            </w:r>
          </w:p>
          <w:p w:rsidR="00BC53B4" w:rsidRPr="00BC53B4"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r w:rsidRPr="00BC53B4">
              <w:rPr>
                <w:rFonts w:ascii="Times New Roman" w:eastAsia="Times New Roman" w:hAnsi="Times New Roman" w:cs="Times New Roman"/>
                <w:sz w:val="20"/>
                <w:szCs w:val="20"/>
                <w:lang w:eastAsia="ru-RU"/>
              </w:rPr>
              <w:t>Вторая часть заявки должна содержать следующие документы и сведения:</w:t>
            </w:r>
          </w:p>
          <w:p w:rsidR="00BC53B4" w:rsidRPr="00BC53B4"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proofErr w:type="gramStart"/>
            <w:r w:rsidRPr="00BC53B4">
              <w:rPr>
                <w:rFonts w:ascii="Times New Roman" w:eastAsia="Times New Roman" w:hAnsi="Times New Roman" w:cs="Times New Roman"/>
                <w:sz w:val="20"/>
                <w:szCs w:val="20"/>
                <w:lang w:eastAsia="ru-RU"/>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roofErr w:type="gramEnd"/>
          </w:p>
          <w:p w:rsidR="00BC53B4" w:rsidRPr="00165DDB" w:rsidRDefault="00BC53B4" w:rsidP="00BC53B4">
            <w:pPr>
              <w:widowControl w:val="0"/>
              <w:tabs>
                <w:tab w:val="left" w:pos="708"/>
                <w:tab w:val="num" w:pos="1307"/>
              </w:tabs>
              <w:adjustRightInd w:val="0"/>
              <w:spacing w:after="0" w:line="240" w:lineRule="auto"/>
              <w:ind w:left="72"/>
              <w:jc w:val="both"/>
              <w:rPr>
                <w:rFonts w:ascii="Times New Roman" w:eastAsia="Times New Roman" w:hAnsi="Times New Roman" w:cs="Times New Roman"/>
                <w:sz w:val="20"/>
                <w:szCs w:val="20"/>
                <w:lang w:eastAsia="ru-RU"/>
              </w:rPr>
            </w:pPr>
            <w:proofErr w:type="gramStart"/>
            <w:r w:rsidRPr="00BC53B4">
              <w:rPr>
                <w:rFonts w:ascii="Times New Roman" w:eastAsia="Times New Roman" w:hAnsi="Times New Roman" w:cs="Times New Roman"/>
                <w:sz w:val="20"/>
                <w:szCs w:val="20"/>
                <w:lang w:eastAsia="ru-RU"/>
              </w:rPr>
              <w:t xml:space="preserve">2)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w:t>
            </w:r>
            <w:r w:rsidRPr="00BC53B4">
              <w:rPr>
                <w:rFonts w:ascii="Times New Roman" w:eastAsia="Times New Roman" w:hAnsi="Times New Roman" w:cs="Times New Roman"/>
                <w:sz w:val="20"/>
                <w:szCs w:val="20"/>
                <w:lang w:eastAsia="ru-RU"/>
              </w:rPr>
              <w:lastRenderedPageBreak/>
              <w:t>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контракта, или внесение денежных средств в качестве обеспечения заявки на</w:t>
            </w:r>
            <w:proofErr w:type="gramEnd"/>
            <w:r w:rsidRPr="00BC53B4">
              <w:rPr>
                <w:rFonts w:ascii="Times New Roman" w:eastAsia="Times New Roman" w:hAnsi="Times New Roman" w:cs="Times New Roman"/>
                <w:sz w:val="20"/>
                <w:szCs w:val="20"/>
                <w:lang w:eastAsia="ru-RU"/>
              </w:rPr>
              <w:t xml:space="preserve"> участие в открытом аукционе, обеспечения исполнения контракта являются крупной сделкой. Предоставление указанного решения не требуется в случае, если начальная (максимальная) цена контракта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lastRenderedPageBreak/>
              <w:t>17.</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Требования, установленные в соответствии с п.1 ч.2 ст.11 Закона № 94-ФЗ</w:t>
            </w:r>
          </w:p>
        </w:tc>
        <w:tc>
          <w:tcPr>
            <w:tcW w:w="6536"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Не </w:t>
            </w:r>
            <w:proofErr w:type="gramStart"/>
            <w:r w:rsidRPr="00AE37A2">
              <w:rPr>
                <w:rFonts w:ascii="Times New Roman" w:eastAsia="Times New Roman" w:hAnsi="Times New Roman" w:cs="Times New Roman"/>
                <w:sz w:val="20"/>
                <w:szCs w:val="20"/>
                <w:lang w:eastAsia="ru-RU"/>
              </w:rPr>
              <w:t>установлены</w:t>
            </w:r>
            <w:proofErr w:type="gramEnd"/>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18.</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0"/>
                <w:szCs w:val="20"/>
                <w:lang w:eastAsia="ru-RU"/>
              </w:rPr>
              <w:t>Требования, установленные в соответствии с ч.2.1 ст.11 Закона № 94-ФЗ</w:t>
            </w:r>
          </w:p>
        </w:tc>
        <w:tc>
          <w:tcPr>
            <w:tcW w:w="6536"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 xml:space="preserve">Не </w:t>
            </w:r>
            <w:proofErr w:type="gramStart"/>
            <w:r w:rsidRPr="00AE37A2">
              <w:rPr>
                <w:rFonts w:ascii="Times New Roman" w:eastAsia="Times New Roman" w:hAnsi="Times New Roman" w:cs="Times New Roman"/>
                <w:sz w:val="20"/>
                <w:szCs w:val="20"/>
                <w:lang w:eastAsia="ru-RU"/>
              </w:rPr>
              <w:t>установлены</w:t>
            </w:r>
            <w:proofErr w:type="gramEnd"/>
          </w:p>
        </w:tc>
      </w:tr>
      <w:tr w:rsidR="00AE37A2" w:rsidRPr="00AE37A2" w:rsidTr="00AE37A2">
        <w:trPr>
          <w:trHeight w:val="30"/>
        </w:trPr>
        <w:tc>
          <w:tcPr>
            <w:tcW w:w="622" w:type="dxa"/>
            <w:shd w:val="clear" w:color="auto" w:fill="auto"/>
            <w:vAlign w:val="center"/>
          </w:tcPr>
          <w:p w:rsidR="00AE37A2" w:rsidRPr="00AE37A2" w:rsidRDefault="00AE37A2" w:rsidP="00AE37A2">
            <w:pPr>
              <w:spacing w:after="0" w:line="240" w:lineRule="auto"/>
              <w:ind w:left="72" w:hanging="72"/>
              <w:jc w:val="center"/>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19.</w:t>
            </w:r>
          </w:p>
        </w:tc>
        <w:tc>
          <w:tcPr>
            <w:tcW w:w="3402" w:type="dxa"/>
            <w:shd w:val="clear" w:color="auto" w:fill="auto"/>
          </w:tcPr>
          <w:p w:rsidR="00AE37A2" w:rsidRPr="00AE37A2" w:rsidRDefault="00AE37A2" w:rsidP="00AE37A2">
            <w:pPr>
              <w:spacing w:after="0" w:line="240" w:lineRule="auto"/>
              <w:rPr>
                <w:rFonts w:ascii="Times New Roman" w:eastAsia="Times New Roman" w:hAnsi="Times New Roman" w:cs="Times New Roman"/>
                <w:sz w:val="24"/>
                <w:szCs w:val="24"/>
                <w:lang w:eastAsia="ru-RU"/>
              </w:rPr>
            </w:pPr>
            <w:r w:rsidRPr="00AE37A2">
              <w:rPr>
                <w:rFonts w:ascii="Times New Roman" w:eastAsia="Times New Roman" w:hAnsi="Times New Roman" w:cs="Times New Roman"/>
                <w:sz w:val="20"/>
                <w:szCs w:val="20"/>
                <w:lang w:eastAsia="ru-RU"/>
              </w:rPr>
              <w:t>Копии документов, подтверждающих соответствие товаров, работ, услуг требованиям законодательства</w:t>
            </w:r>
          </w:p>
        </w:tc>
        <w:tc>
          <w:tcPr>
            <w:tcW w:w="6536" w:type="dxa"/>
            <w:shd w:val="clear" w:color="auto" w:fill="auto"/>
          </w:tcPr>
          <w:p w:rsidR="00AE37A2" w:rsidRPr="00AE37A2" w:rsidRDefault="00AE37A2" w:rsidP="00AE37A2">
            <w:pPr>
              <w:spacing w:after="0" w:line="240" w:lineRule="auto"/>
              <w:rPr>
                <w:rFonts w:ascii="Times New Roman" w:eastAsia="Times New Roman" w:hAnsi="Times New Roman" w:cs="Times New Roman"/>
                <w:sz w:val="20"/>
                <w:szCs w:val="20"/>
                <w:lang w:eastAsia="ru-RU"/>
              </w:rPr>
            </w:pPr>
            <w:r w:rsidRPr="00AE37A2">
              <w:rPr>
                <w:rFonts w:ascii="Times New Roman" w:eastAsia="Times New Roman" w:hAnsi="Times New Roman" w:cs="Times New Roman"/>
                <w:sz w:val="20"/>
                <w:szCs w:val="20"/>
                <w:lang w:eastAsia="ru-RU"/>
              </w:rPr>
              <w:t>Не установлено</w:t>
            </w:r>
          </w:p>
        </w:tc>
      </w:tr>
    </w:tbl>
    <w:p w:rsidR="00AE37A2" w:rsidRPr="00AE37A2" w:rsidRDefault="00AE37A2" w:rsidP="00AE37A2">
      <w:pPr>
        <w:spacing w:after="0" w:line="240" w:lineRule="auto"/>
        <w:ind w:firstLine="900"/>
        <w:jc w:val="both"/>
        <w:rPr>
          <w:rFonts w:ascii="Times New Roman" w:eastAsia="Times New Roman" w:hAnsi="Times New Roman" w:cs="Times New Roman"/>
          <w:sz w:val="20"/>
          <w:szCs w:val="20"/>
          <w:shd w:val="clear" w:color="auto" w:fill="FFFFFF"/>
          <w:lang w:eastAsia="ru-RU"/>
        </w:rPr>
      </w:pPr>
    </w:p>
    <w:p w:rsidR="00AE37A2" w:rsidRPr="00AE37A2" w:rsidRDefault="00AE37A2" w:rsidP="00AE37A2">
      <w:pPr>
        <w:spacing w:after="0" w:line="240" w:lineRule="auto"/>
        <w:ind w:firstLine="900"/>
        <w:jc w:val="both"/>
        <w:rPr>
          <w:rFonts w:ascii="Times New Roman" w:eastAsia="Times New Roman" w:hAnsi="Times New Roman" w:cs="Times New Roman"/>
          <w:sz w:val="20"/>
          <w:szCs w:val="20"/>
          <w:shd w:val="clear" w:color="auto" w:fill="FFFFFF"/>
          <w:lang w:eastAsia="ru-RU"/>
        </w:rPr>
      </w:pPr>
    </w:p>
    <w:p w:rsidR="00AE37A2" w:rsidRPr="00AE37A2" w:rsidRDefault="00AE37A2" w:rsidP="00AE37A2">
      <w:pPr>
        <w:spacing w:after="0" w:line="240" w:lineRule="auto"/>
        <w:jc w:val="center"/>
        <w:rPr>
          <w:rFonts w:asciiTheme="majorHAnsi" w:eastAsiaTheme="majorEastAsia" w:hAnsiTheme="majorHAnsi" w:cstheme="majorBidi"/>
          <w:b/>
          <w:bCs/>
          <w:color w:val="365F91" w:themeColor="accent1" w:themeShade="BF"/>
          <w:sz w:val="28"/>
          <w:szCs w:val="28"/>
          <w:lang w:eastAsia="ru-RU"/>
        </w:rPr>
      </w:pPr>
      <w:bookmarkStart w:id="4" w:name="_Toc185322230"/>
      <w:bookmarkEnd w:id="1"/>
      <w:bookmarkEnd w:id="2"/>
    </w:p>
    <w:p w:rsidR="00AE37A2" w:rsidRPr="00AE37A2" w:rsidRDefault="005B0BD5" w:rsidP="005B0BD5">
      <w:pPr>
        <w:tabs>
          <w:tab w:val="left" w:pos="3795"/>
        </w:tabs>
        <w:spacing w:after="0" w:line="240" w:lineRule="auto"/>
        <w:rPr>
          <w:rFonts w:asciiTheme="majorHAnsi" w:eastAsiaTheme="majorEastAsia" w:hAnsiTheme="majorHAnsi" w:cstheme="majorBidi"/>
          <w:b/>
          <w:bCs/>
          <w:color w:val="365F91" w:themeColor="accent1" w:themeShade="BF"/>
          <w:sz w:val="28"/>
          <w:szCs w:val="28"/>
          <w:lang w:eastAsia="ru-RU"/>
        </w:rPr>
      </w:pPr>
      <w:r>
        <w:rPr>
          <w:rFonts w:asciiTheme="majorHAnsi" w:eastAsiaTheme="majorEastAsia" w:hAnsiTheme="majorHAnsi" w:cstheme="majorBidi"/>
          <w:b/>
          <w:bCs/>
          <w:color w:val="365F91" w:themeColor="accent1" w:themeShade="BF"/>
          <w:sz w:val="28"/>
          <w:szCs w:val="28"/>
          <w:lang w:eastAsia="ru-RU"/>
        </w:rPr>
        <w:tab/>
      </w:r>
      <w:r w:rsidRPr="005B0BD5">
        <w:rPr>
          <w:rFonts w:asciiTheme="majorHAnsi" w:eastAsiaTheme="majorEastAsia" w:hAnsiTheme="majorHAnsi" w:cstheme="majorBidi"/>
          <w:b/>
          <w:bCs/>
          <w:sz w:val="28"/>
          <w:szCs w:val="28"/>
          <w:lang w:eastAsia="ru-RU"/>
        </w:rPr>
        <w:t>_____________________</w:t>
      </w:r>
    </w:p>
    <w:p w:rsidR="00AE37A2" w:rsidRPr="00AE37A2" w:rsidRDefault="00AE37A2" w:rsidP="00AE37A2">
      <w:pPr>
        <w:spacing w:after="0" w:line="240" w:lineRule="auto"/>
        <w:jc w:val="center"/>
        <w:rPr>
          <w:rFonts w:asciiTheme="majorHAnsi" w:eastAsiaTheme="majorEastAsia" w:hAnsiTheme="majorHAnsi" w:cstheme="majorBidi"/>
          <w:b/>
          <w:bCs/>
          <w:color w:val="365F91" w:themeColor="accent1" w:themeShade="BF"/>
          <w:sz w:val="28"/>
          <w:szCs w:val="28"/>
          <w:lang w:eastAsia="ru-RU"/>
        </w:rPr>
      </w:pPr>
    </w:p>
    <w:p w:rsidR="00AE37A2" w:rsidRPr="00AE37A2" w:rsidRDefault="00AE37A2" w:rsidP="00AE37A2">
      <w:pPr>
        <w:spacing w:after="0" w:line="240" w:lineRule="auto"/>
        <w:jc w:val="center"/>
        <w:rPr>
          <w:rFonts w:asciiTheme="majorHAnsi" w:eastAsiaTheme="majorEastAsia" w:hAnsiTheme="majorHAnsi" w:cstheme="majorBidi"/>
          <w:b/>
          <w:bCs/>
          <w:color w:val="365F91" w:themeColor="accent1" w:themeShade="BF"/>
          <w:sz w:val="28"/>
          <w:szCs w:val="28"/>
          <w:lang w:eastAsia="ru-RU"/>
        </w:rPr>
      </w:pPr>
    </w:p>
    <w:p w:rsidR="00D57E25" w:rsidRDefault="00D57E25" w:rsidP="00356DEF">
      <w:pPr>
        <w:keepNext/>
        <w:spacing w:after="0" w:line="240" w:lineRule="auto"/>
        <w:jc w:val="right"/>
        <w:outlineLvl w:val="0"/>
        <w:rPr>
          <w:rFonts w:ascii="Times New Roman" w:eastAsia="Times New Roman" w:hAnsi="Times New Roman" w:cs="Times New Roman"/>
          <w:lang w:eastAsia="ru-RU"/>
        </w:rPr>
      </w:pPr>
    </w:p>
    <w:p w:rsidR="00C807DC" w:rsidRDefault="00C807DC"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DC5C86" w:rsidRDefault="00DC5C86" w:rsidP="00356DEF">
      <w:pPr>
        <w:keepNext/>
        <w:spacing w:after="0" w:line="240" w:lineRule="auto"/>
        <w:jc w:val="right"/>
        <w:outlineLvl w:val="0"/>
        <w:rPr>
          <w:rFonts w:ascii="Times New Roman" w:eastAsia="Times New Roman" w:hAnsi="Times New Roman" w:cs="Times New Roman"/>
          <w:lang w:eastAsia="ru-RU"/>
        </w:rPr>
      </w:pPr>
    </w:p>
    <w:p w:rsidR="00C807DC" w:rsidRDefault="00C807DC" w:rsidP="00356DEF">
      <w:pPr>
        <w:keepNext/>
        <w:spacing w:after="0" w:line="240" w:lineRule="auto"/>
        <w:jc w:val="right"/>
        <w:outlineLvl w:val="0"/>
        <w:rPr>
          <w:rFonts w:ascii="Times New Roman" w:eastAsia="Times New Roman" w:hAnsi="Times New Roman" w:cs="Times New Roman"/>
          <w:lang w:eastAsia="ru-RU"/>
        </w:rPr>
      </w:pPr>
    </w:p>
    <w:p w:rsidR="00C807DC" w:rsidRDefault="00C807DC" w:rsidP="00356DEF">
      <w:pPr>
        <w:keepNext/>
        <w:spacing w:after="0" w:line="240" w:lineRule="auto"/>
        <w:jc w:val="right"/>
        <w:outlineLvl w:val="0"/>
        <w:rPr>
          <w:rFonts w:ascii="Times New Roman" w:eastAsia="Times New Roman" w:hAnsi="Times New Roman" w:cs="Times New Roman"/>
          <w:lang w:eastAsia="ru-RU"/>
        </w:rPr>
      </w:pPr>
    </w:p>
    <w:p w:rsidR="00D57E25" w:rsidRDefault="00D57E25" w:rsidP="00D57E25">
      <w:pPr>
        <w:keepNext/>
        <w:spacing w:after="0" w:line="240" w:lineRule="auto"/>
        <w:outlineLvl w:val="0"/>
        <w:rPr>
          <w:rFonts w:ascii="Times New Roman" w:eastAsia="Times New Roman" w:hAnsi="Times New Roman" w:cs="Times New Roman"/>
          <w:lang w:eastAsia="ru-RU"/>
        </w:rPr>
      </w:pPr>
    </w:p>
    <w:p w:rsidR="00D57E25" w:rsidRDefault="00D57E25"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D57E25" w:rsidRDefault="00D57E25"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8262C8" w:rsidRPr="00D57E25" w:rsidRDefault="008262C8"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p>
    <w:p w:rsidR="002B15CC" w:rsidRDefault="002B15CC" w:rsidP="00D57E25">
      <w:pPr>
        <w:shd w:val="clear" w:color="auto" w:fill="FFFFFF"/>
        <w:tabs>
          <w:tab w:val="left" w:pos="974"/>
        </w:tabs>
        <w:spacing w:after="0" w:line="240" w:lineRule="auto"/>
        <w:jc w:val="right"/>
        <w:rPr>
          <w:rFonts w:ascii="Times New Roman" w:eastAsia="Times New Roman" w:hAnsi="Times New Roman" w:cs="Times New Roman"/>
          <w:b/>
          <w:lang w:eastAsia="ru-RU"/>
        </w:rPr>
      </w:pPr>
    </w:p>
    <w:p w:rsidR="00D57E25" w:rsidRDefault="00D57E25" w:rsidP="00D57E25">
      <w:pPr>
        <w:shd w:val="clear" w:color="auto" w:fill="FFFFFF"/>
        <w:tabs>
          <w:tab w:val="left" w:pos="974"/>
        </w:tabs>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ПРОЕКТ</w:t>
      </w:r>
    </w:p>
    <w:p w:rsidR="00D57E25" w:rsidRPr="00D57E25" w:rsidRDefault="00D57E25" w:rsidP="00D57E25">
      <w:pPr>
        <w:shd w:val="clear" w:color="auto" w:fill="FFFFFF"/>
        <w:tabs>
          <w:tab w:val="left" w:pos="974"/>
        </w:tabs>
        <w:spacing w:after="0" w:line="240" w:lineRule="auto"/>
        <w:jc w:val="center"/>
        <w:rPr>
          <w:rFonts w:ascii="Times New Roman" w:eastAsia="Times New Roman" w:hAnsi="Times New Roman" w:cs="Times New Roman"/>
          <w:b/>
          <w:lang w:eastAsia="ru-RU"/>
        </w:rPr>
      </w:pPr>
      <w:r w:rsidRPr="00D57E25">
        <w:rPr>
          <w:rFonts w:ascii="Times New Roman" w:eastAsia="Times New Roman" w:hAnsi="Times New Roman" w:cs="Times New Roman"/>
          <w:b/>
          <w:lang w:eastAsia="ru-RU"/>
        </w:rPr>
        <w:t xml:space="preserve">МУНИЦИПАЛЬНЫЙ   КОНТРАКТ № </w:t>
      </w:r>
    </w:p>
    <w:p w:rsidR="002227FF" w:rsidRPr="002227FF" w:rsidRDefault="00D57E25" w:rsidP="00D57E25">
      <w:pPr>
        <w:shd w:val="clear" w:color="auto" w:fill="FFFFFF"/>
        <w:tabs>
          <w:tab w:val="left" w:pos="974"/>
        </w:tabs>
        <w:spacing w:after="0" w:line="240" w:lineRule="auto"/>
        <w:jc w:val="center"/>
        <w:rPr>
          <w:rFonts w:ascii="Times New Roman" w:eastAsia="Times New Roman" w:hAnsi="Times New Roman" w:cs="Times New Roman"/>
          <w:lang w:eastAsia="ru-RU"/>
        </w:rPr>
      </w:pPr>
      <w:r w:rsidRPr="00D57E25">
        <w:rPr>
          <w:rFonts w:ascii="Times New Roman" w:eastAsia="Times New Roman" w:hAnsi="Times New Roman" w:cs="Times New Roman"/>
          <w:b/>
          <w:lang w:eastAsia="ru-RU"/>
        </w:rPr>
        <w:t xml:space="preserve">Ремонт автомобильной дороги  по ул. </w:t>
      </w:r>
      <w:proofErr w:type="gramStart"/>
      <w:r w:rsidRPr="00D57E25">
        <w:rPr>
          <w:rFonts w:ascii="Times New Roman" w:eastAsia="Times New Roman" w:hAnsi="Times New Roman" w:cs="Times New Roman"/>
          <w:b/>
          <w:lang w:eastAsia="ru-RU"/>
        </w:rPr>
        <w:t>Юбилейная</w:t>
      </w:r>
      <w:proofErr w:type="gramEnd"/>
      <w:r w:rsidRPr="00D57E25">
        <w:rPr>
          <w:rFonts w:ascii="Times New Roman" w:eastAsia="Times New Roman" w:hAnsi="Times New Roman" w:cs="Times New Roman"/>
          <w:b/>
          <w:lang w:eastAsia="ru-RU"/>
        </w:rPr>
        <w:t>, с. Фроловка</w:t>
      </w:r>
      <w:r w:rsidR="002227FF" w:rsidRPr="002227FF">
        <w:rPr>
          <w:rFonts w:ascii="Times New Roman" w:eastAsia="Times New Roman" w:hAnsi="Times New Roman" w:cs="Times New Roman"/>
          <w:b/>
          <w:lang w:eastAsia="ru-RU"/>
        </w:rPr>
        <w:t xml:space="preserve"> </w:t>
      </w:r>
    </w:p>
    <w:p w:rsidR="00D57E25" w:rsidRDefault="00D57E25" w:rsidP="002227FF">
      <w:pPr>
        <w:tabs>
          <w:tab w:val="left" w:pos="951"/>
        </w:tabs>
        <w:spacing w:after="0" w:line="240" w:lineRule="auto"/>
        <w:rPr>
          <w:rFonts w:ascii="Times New Roman" w:eastAsia="Times New Roman" w:hAnsi="Times New Roman" w:cs="Times New Roman"/>
          <w:lang w:eastAsia="ru-RU"/>
        </w:rPr>
      </w:pPr>
    </w:p>
    <w:p w:rsidR="00D57E25" w:rsidRDefault="00D57E25" w:rsidP="002227FF">
      <w:pPr>
        <w:tabs>
          <w:tab w:val="left" w:pos="951"/>
        </w:tabs>
        <w:spacing w:after="0" w:line="240" w:lineRule="auto"/>
        <w:rPr>
          <w:rFonts w:ascii="Times New Roman" w:eastAsia="Times New Roman" w:hAnsi="Times New Roman" w:cs="Times New Roman"/>
          <w:lang w:eastAsia="ru-RU"/>
        </w:rPr>
      </w:pPr>
    </w:p>
    <w:p w:rsidR="002227FF" w:rsidRPr="002227FF" w:rsidRDefault="002227FF" w:rsidP="002227FF">
      <w:pPr>
        <w:tabs>
          <w:tab w:val="left" w:pos="951"/>
        </w:tabs>
        <w:spacing w:after="0" w:line="240" w:lineRule="auto"/>
        <w:rPr>
          <w:rFonts w:ascii="Times New Roman" w:eastAsia="Times New Roman" w:hAnsi="Times New Roman" w:cs="Times New Roman"/>
          <w:lang w:eastAsia="ru-RU"/>
        </w:rPr>
      </w:pPr>
      <w:r w:rsidRPr="002227FF">
        <w:rPr>
          <w:rFonts w:ascii="Times New Roman" w:eastAsia="Times New Roman" w:hAnsi="Times New Roman" w:cs="Times New Roman"/>
          <w:lang w:eastAsia="ru-RU"/>
        </w:rPr>
        <w:t xml:space="preserve">с. Новицкое                       </w:t>
      </w:r>
      <w:r w:rsidRPr="002227FF">
        <w:rPr>
          <w:rFonts w:ascii="Times New Roman" w:eastAsia="Times New Roman" w:hAnsi="Times New Roman" w:cs="Times New Roman"/>
          <w:lang w:eastAsia="ru-RU"/>
        </w:rPr>
        <w:tab/>
      </w:r>
      <w:r w:rsidRPr="002227FF">
        <w:rPr>
          <w:rFonts w:ascii="Times New Roman" w:eastAsia="Times New Roman" w:hAnsi="Times New Roman" w:cs="Times New Roman"/>
          <w:lang w:eastAsia="ru-RU"/>
        </w:rPr>
        <w:tab/>
      </w:r>
      <w:r w:rsidRPr="002227FF">
        <w:rPr>
          <w:rFonts w:ascii="Times New Roman" w:eastAsia="Times New Roman" w:hAnsi="Times New Roman" w:cs="Times New Roman"/>
          <w:lang w:eastAsia="ru-RU"/>
        </w:rPr>
        <w:tab/>
      </w:r>
      <w:r w:rsidRPr="002227FF">
        <w:rPr>
          <w:rFonts w:ascii="Times New Roman" w:eastAsia="Times New Roman" w:hAnsi="Times New Roman" w:cs="Times New Roman"/>
          <w:lang w:eastAsia="ru-RU"/>
        </w:rPr>
        <w:tab/>
        <w:t xml:space="preserve">                                       «     »              2013г.</w:t>
      </w:r>
    </w:p>
    <w:p w:rsidR="002227FF" w:rsidRPr="002227FF" w:rsidRDefault="002227FF" w:rsidP="002227FF">
      <w:pPr>
        <w:spacing w:after="0" w:line="240" w:lineRule="auto"/>
        <w:ind w:firstLine="720"/>
        <w:jc w:val="both"/>
        <w:rPr>
          <w:rFonts w:ascii="Times New Roman" w:eastAsia="Times New Roman" w:hAnsi="Times New Roman" w:cs="Times New Roman"/>
          <w:bCs/>
          <w:lang w:eastAsia="ru-RU"/>
        </w:rPr>
      </w:pPr>
    </w:p>
    <w:p w:rsidR="002227FF" w:rsidRPr="008262C8" w:rsidRDefault="002227FF" w:rsidP="002227FF">
      <w:pPr>
        <w:spacing w:after="0" w:line="240" w:lineRule="auto"/>
        <w:ind w:firstLine="539"/>
        <w:jc w:val="both"/>
        <w:rPr>
          <w:rFonts w:ascii="Times New Roman" w:eastAsia="Times New Roman" w:hAnsi="Times New Roman" w:cs="Times New Roman"/>
          <w:lang w:eastAsia="ru-RU"/>
        </w:rPr>
      </w:pPr>
      <w:r w:rsidRPr="008262C8">
        <w:rPr>
          <w:rFonts w:ascii="Times New Roman" w:eastAsia="Times New Roman" w:hAnsi="Times New Roman" w:cs="Times New Roman"/>
          <w:b/>
          <w:bCs/>
          <w:lang w:eastAsia="ru-RU"/>
        </w:rPr>
        <w:t>Администрация Новицкого сельского поселения Партизанского муниципального района Приморского края</w:t>
      </w:r>
      <w:r w:rsidRPr="008262C8">
        <w:rPr>
          <w:rFonts w:ascii="Times New Roman" w:eastAsia="Times New Roman" w:hAnsi="Times New Roman" w:cs="Times New Roman"/>
          <w:lang w:eastAsia="ru-RU"/>
        </w:rPr>
        <w:t xml:space="preserve">, именуемая в дальнейшем «Заказчик», в лице </w:t>
      </w:r>
      <w:r w:rsidRPr="008262C8">
        <w:rPr>
          <w:rFonts w:ascii="Times New Roman" w:eastAsia="Times New Roman" w:hAnsi="Times New Roman" w:cs="Times New Roman"/>
          <w:b/>
          <w:bCs/>
          <w:lang w:eastAsia="ru-RU"/>
        </w:rPr>
        <w:t>главы Новицкого сельского поселения Зражевского Александра Валерьевича</w:t>
      </w:r>
      <w:r w:rsidRPr="008262C8">
        <w:rPr>
          <w:rFonts w:ascii="Times New Roman" w:eastAsia="Times New Roman" w:hAnsi="Times New Roman" w:cs="Times New Roman"/>
          <w:lang w:eastAsia="ru-RU"/>
        </w:rPr>
        <w:t xml:space="preserve">, действующего на основании </w:t>
      </w:r>
      <w:r w:rsidRPr="008262C8">
        <w:rPr>
          <w:rFonts w:ascii="Times New Roman" w:eastAsia="Times New Roman" w:hAnsi="Times New Roman" w:cs="Times New Roman"/>
          <w:b/>
          <w:bCs/>
          <w:lang w:eastAsia="ru-RU"/>
        </w:rPr>
        <w:t>Устава</w:t>
      </w:r>
      <w:r w:rsidRPr="008262C8">
        <w:rPr>
          <w:rFonts w:ascii="Times New Roman" w:eastAsia="Times New Roman" w:hAnsi="Times New Roman" w:cs="Times New Roman"/>
          <w:lang w:eastAsia="ru-RU"/>
        </w:rPr>
        <w:t>, с одной стороны и</w:t>
      </w:r>
      <w:r w:rsidRPr="008262C8">
        <w:rPr>
          <w:rFonts w:ascii="Times New Roman" w:eastAsia="Times New Roman" w:hAnsi="Times New Roman" w:cs="Times New Roman"/>
          <w:b/>
          <w:color w:val="000000"/>
          <w:lang w:eastAsia="ru-RU"/>
        </w:rPr>
        <w:t xml:space="preserve">              »</w:t>
      </w:r>
      <w:r w:rsidRPr="008262C8">
        <w:rPr>
          <w:rFonts w:ascii="Times New Roman" w:eastAsia="Times New Roman" w:hAnsi="Times New Roman" w:cs="Times New Roman"/>
          <w:color w:val="000000"/>
          <w:lang w:eastAsia="ru-RU"/>
        </w:rPr>
        <w:t>, именуемый в дальнейшем «Подрядчик», в лице</w:t>
      </w:r>
      <w:proofErr w:type="gramStart"/>
      <w:r w:rsidRPr="008262C8">
        <w:rPr>
          <w:rFonts w:ascii="Times New Roman" w:eastAsia="Times New Roman" w:hAnsi="Times New Roman" w:cs="Times New Roman"/>
          <w:b/>
          <w:color w:val="000000"/>
          <w:lang w:eastAsia="ru-RU"/>
        </w:rPr>
        <w:t xml:space="preserve">                            </w:t>
      </w:r>
      <w:r w:rsidRPr="008262C8">
        <w:rPr>
          <w:rFonts w:ascii="Times New Roman" w:eastAsia="Times New Roman" w:hAnsi="Times New Roman" w:cs="Times New Roman"/>
          <w:color w:val="000000"/>
          <w:lang w:eastAsia="ru-RU"/>
        </w:rPr>
        <w:t>,</w:t>
      </w:r>
      <w:proofErr w:type="gramEnd"/>
      <w:r w:rsidRPr="008262C8">
        <w:rPr>
          <w:rFonts w:ascii="Times New Roman" w:eastAsia="Times New Roman" w:hAnsi="Times New Roman" w:cs="Times New Roman"/>
          <w:color w:val="000000"/>
          <w:lang w:eastAsia="ru-RU"/>
        </w:rPr>
        <w:t xml:space="preserve"> действующего на основании </w:t>
      </w:r>
      <w:r w:rsidRPr="008262C8">
        <w:rPr>
          <w:rFonts w:ascii="Times New Roman" w:eastAsia="Times New Roman" w:hAnsi="Times New Roman" w:cs="Times New Roman"/>
          <w:b/>
          <w:color w:val="000000"/>
          <w:lang w:eastAsia="ru-RU"/>
        </w:rPr>
        <w:t>Устава</w:t>
      </w:r>
      <w:r w:rsidRPr="008262C8">
        <w:rPr>
          <w:rFonts w:ascii="Times New Roman" w:eastAsia="Times New Roman" w:hAnsi="Times New Roman" w:cs="Times New Roman"/>
          <w:lang w:eastAsia="ru-RU"/>
        </w:rPr>
        <w:t>, с другой стороны, совместно именуемые в дальнейшем «Стороны» или по отдельности «Сторона», на основании результатов размещения заказа путем проведения открытого аукциона в электронной форме №</w:t>
      </w:r>
      <w:proofErr w:type="gramStart"/>
      <w:r w:rsidRPr="008262C8">
        <w:rPr>
          <w:rFonts w:ascii="Times New Roman" w:eastAsia="Times New Roman" w:hAnsi="Times New Roman" w:cs="Times New Roman"/>
          <w:lang w:eastAsia="ru-RU"/>
        </w:rPr>
        <w:t xml:space="preserve">                        ,</w:t>
      </w:r>
      <w:proofErr w:type="gramEnd"/>
      <w:r w:rsidRPr="008262C8">
        <w:rPr>
          <w:rFonts w:ascii="Times New Roman" w:eastAsia="Times New Roman" w:hAnsi="Times New Roman" w:cs="Times New Roman"/>
          <w:lang w:eastAsia="ru-RU"/>
        </w:rPr>
        <w:t xml:space="preserve"> протокол (наименование) №     </w:t>
      </w:r>
      <w:r w:rsidR="008262C8"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от           заключили настоящий муниципальный контракт (далее – Контракт) о нижеследующем:</w:t>
      </w:r>
    </w:p>
    <w:p w:rsidR="002227FF" w:rsidRPr="002227FF" w:rsidRDefault="002227FF" w:rsidP="002227FF">
      <w:pPr>
        <w:spacing w:after="0" w:line="240" w:lineRule="auto"/>
        <w:rPr>
          <w:rFonts w:ascii="Times New Roman" w:eastAsia="Times New Roman" w:hAnsi="Times New Roman" w:cs="Times New Roman"/>
          <w:sz w:val="20"/>
          <w:szCs w:val="20"/>
          <w:lang w:eastAsia="ru-RU"/>
        </w:rPr>
      </w:pPr>
    </w:p>
    <w:p w:rsidR="002227FF" w:rsidRDefault="002227FF" w:rsidP="002227FF">
      <w:pPr>
        <w:numPr>
          <w:ilvl w:val="0"/>
          <w:numId w:val="40"/>
        </w:numPr>
        <w:spacing w:after="0" w:line="240" w:lineRule="auto"/>
        <w:jc w:val="center"/>
        <w:rPr>
          <w:rFonts w:ascii="Times New Roman" w:eastAsia="Times New Roman" w:hAnsi="Times New Roman" w:cs="Times New Roman"/>
          <w:b/>
          <w:caps/>
          <w:sz w:val="20"/>
          <w:szCs w:val="20"/>
          <w:lang w:eastAsia="ru-RU"/>
        </w:rPr>
      </w:pPr>
      <w:r w:rsidRPr="002227FF">
        <w:rPr>
          <w:rFonts w:ascii="Times New Roman" w:eastAsia="Times New Roman" w:hAnsi="Times New Roman" w:cs="Times New Roman"/>
          <w:b/>
          <w:caps/>
          <w:sz w:val="20"/>
          <w:szCs w:val="20"/>
          <w:lang w:eastAsia="ru-RU"/>
        </w:rPr>
        <w:t>Предмет  контракта</w:t>
      </w:r>
    </w:p>
    <w:p w:rsidR="002227FF" w:rsidRPr="008262C8" w:rsidRDefault="002227FF" w:rsidP="002227FF">
      <w:pPr>
        <w:numPr>
          <w:ilvl w:val="1"/>
          <w:numId w:val="40"/>
        </w:numPr>
        <w:shd w:val="clear" w:color="auto" w:fill="FFFFFF"/>
        <w:tabs>
          <w:tab w:val="left" w:pos="974"/>
        </w:tabs>
        <w:spacing w:after="0" w:line="240" w:lineRule="auto"/>
        <w:ind w:left="0"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Подрядчик обязуется выполнить работы по «</w:t>
      </w:r>
      <w:r w:rsidRPr="008262C8">
        <w:rPr>
          <w:rFonts w:ascii="Times New Roman" w:eastAsia="Times New Roman" w:hAnsi="Times New Roman" w:cs="Times New Roman"/>
          <w:color w:val="000000"/>
          <w:spacing w:val="6"/>
          <w:lang w:eastAsia="ru-RU"/>
        </w:rPr>
        <w:t>Ремонту автомобильной дороги по ул. Юбилейная в с.</w:t>
      </w:r>
      <w:r w:rsidR="00FB27F2"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 xml:space="preserve">Фроловка» </w:t>
      </w:r>
      <w:r w:rsidRPr="008262C8">
        <w:rPr>
          <w:rFonts w:ascii="Times New Roman" w:eastAsia="Times New Roman" w:hAnsi="Times New Roman" w:cs="Times New Roman"/>
          <w:lang w:eastAsia="ru-RU"/>
        </w:rPr>
        <w:t>в соответствии с условиями настоящего Контракта, технического задания на выполнения работ по «</w:t>
      </w:r>
      <w:r w:rsidRPr="008262C8">
        <w:rPr>
          <w:rFonts w:ascii="Times New Roman" w:eastAsia="Times New Roman" w:hAnsi="Times New Roman" w:cs="Times New Roman"/>
          <w:color w:val="000000"/>
          <w:spacing w:val="6"/>
          <w:lang w:eastAsia="ru-RU"/>
        </w:rPr>
        <w:t>Ремонту автомобильной дороги по ул. Юбилейная в с.</w:t>
      </w:r>
      <w:r w:rsidR="00FB27F2"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Фроловка»</w:t>
      </w:r>
      <w:r w:rsidRPr="008262C8">
        <w:rPr>
          <w:rFonts w:ascii="Times New Roman" w:eastAsia="Times New Roman" w:hAnsi="Times New Roman" w:cs="Times New Roman"/>
          <w:lang w:eastAsia="ru-RU"/>
        </w:rPr>
        <w:t xml:space="preserve"> (Приложение 1 к настоящему Контракту, явля</w:t>
      </w:r>
      <w:r w:rsidR="009C178A" w:rsidRPr="008262C8">
        <w:rPr>
          <w:rFonts w:ascii="Times New Roman" w:eastAsia="Times New Roman" w:hAnsi="Times New Roman" w:cs="Times New Roman"/>
          <w:lang w:eastAsia="ru-RU"/>
        </w:rPr>
        <w:t xml:space="preserve">ющееся его неотъемлемой частью) </w:t>
      </w:r>
      <w:r w:rsidRPr="008262C8">
        <w:rPr>
          <w:rFonts w:ascii="Times New Roman" w:eastAsia="Times New Roman" w:hAnsi="Times New Roman" w:cs="Times New Roman"/>
          <w:lang w:eastAsia="ru-RU"/>
        </w:rPr>
        <w:t>(далее по текст</w:t>
      </w:r>
      <w:proofErr w:type="gramStart"/>
      <w:r w:rsidRPr="008262C8">
        <w:rPr>
          <w:rFonts w:ascii="Times New Roman" w:eastAsia="Times New Roman" w:hAnsi="Times New Roman" w:cs="Times New Roman"/>
          <w:lang w:eastAsia="ru-RU"/>
        </w:rPr>
        <w:t>у-</w:t>
      </w:r>
      <w:proofErr w:type="gramEnd"/>
      <w:r w:rsidRPr="008262C8">
        <w:rPr>
          <w:rFonts w:ascii="Times New Roman" w:eastAsia="Times New Roman" w:hAnsi="Times New Roman" w:cs="Times New Roman"/>
          <w:lang w:eastAsia="ru-RU"/>
        </w:rPr>
        <w:t xml:space="preserve"> Техническое задание), а также утвержденного заказчиком локальным сметным расчетов «</w:t>
      </w:r>
      <w:r w:rsidR="009D12D9" w:rsidRPr="008262C8">
        <w:rPr>
          <w:rFonts w:ascii="Times New Roman" w:eastAsia="Times New Roman" w:hAnsi="Times New Roman" w:cs="Times New Roman"/>
          <w:lang w:eastAsia="ru-RU"/>
        </w:rPr>
        <w:t>Р</w:t>
      </w:r>
      <w:r w:rsidRPr="008262C8">
        <w:rPr>
          <w:rFonts w:ascii="Times New Roman" w:eastAsia="Times New Roman" w:hAnsi="Times New Roman" w:cs="Times New Roman"/>
          <w:color w:val="000000"/>
          <w:spacing w:val="6"/>
          <w:lang w:eastAsia="ru-RU"/>
        </w:rPr>
        <w:t xml:space="preserve">емонт автомобильной дороги по ул. </w:t>
      </w:r>
      <w:proofErr w:type="gramStart"/>
      <w:r w:rsidRPr="008262C8">
        <w:rPr>
          <w:rFonts w:ascii="Times New Roman" w:eastAsia="Times New Roman" w:hAnsi="Times New Roman" w:cs="Times New Roman"/>
          <w:color w:val="000000"/>
          <w:spacing w:val="6"/>
          <w:lang w:eastAsia="ru-RU"/>
        </w:rPr>
        <w:t>Юбилейная</w:t>
      </w:r>
      <w:proofErr w:type="gramEnd"/>
      <w:r w:rsidRPr="008262C8">
        <w:rPr>
          <w:rFonts w:ascii="Times New Roman" w:eastAsia="Times New Roman" w:hAnsi="Times New Roman" w:cs="Times New Roman"/>
          <w:color w:val="000000"/>
          <w:spacing w:val="6"/>
          <w:lang w:eastAsia="ru-RU"/>
        </w:rPr>
        <w:t xml:space="preserve"> в с.</w:t>
      </w:r>
      <w:r w:rsidR="00FB27F2"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Фроловка»</w:t>
      </w:r>
      <w:r w:rsidRPr="008262C8">
        <w:rPr>
          <w:rFonts w:ascii="Times New Roman" w:eastAsia="Times New Roman" w:hAnsi="Times New Roman" w:cs="Times New Roman"/>
          <w:lang w:eastAsia="ru-RU"/>
        </w:rPr>
        <w:t xml:space="preserve"> (прилагаются), а Заказчик обязуется создать Подрядчику необходимые условия выполнения работ, принять их результат и оплатить обусловленную настоящим Контрактом цену.</w:t>
      </w:r>
    </w:p>
    <w:p w:rsidR="002227FF" w:rsidRPr="008262C8" w:rsidRDefault="002227FF" w:rsidP="002227FF">
      <w:pPr>
        <w:numPr>
          <w:ilvl w:val="1"/>
          <w:numId w:val="40"/>
        </w:numPr>
        <w:shd w:val="clear" w:color="auto" w:fill="FFFFFF"/>
        <w:tabs>
          <w:tab w:val="left" w:pos="974"/>
        </w:tabs>
        <w:spacing w:after="0" w:line="240" w:lineRule="auto"/>
        <w:ind w:left="0" w:firstLine="567"/>
        <w:jc w:val="both"/>
        <w:rPr>
          <w:rFonts w:ascii="Times New Roman" w:eastAsia="Times New Roman" w:hAnsi="Times New Roman" w:cs="Times New Roman"/>
          <w:color w:val="FF0000"/>
          <w:lang w:eastAsia="ru-RU"/>
        </w:rPr>
      </w:pPr>
      <w:r w:rsidRPr="008262C8">
        <w:rPr>
          <w:rFonts w:ascii="Times New Roman" w:eastAsia="Times New Roman" w:hAnsi="Times New Roman" w:cs="Times New Roman"/>
          <w:lang w:eastAsia="ru-RU"/>
        </w:rPr>
        <w:t>Местом выполнения работ по «</w:t>
      </w:r>
      <w:r w:rsidRPr="008262C8">
        <w:rPr>
          <w:rFonts w:ascii="Times New Roman" w:eastAsia="Times New Roman" w:hAnsi="Times New Roman" w:cs="Times New Roman"/>
          <w:color w:val="000000"/>
          <w:spacing w:val="6"/>
          <w:lang w:eastAsia="ru-RU"/>
        </w:rPr>
        <w:t xml:space="preserve">Ремонту автомобильной дороги по ул. </w:t>
      </w:r>
      <w:proofErr w:type="gramStart"/>
      <w:r w:rsidRPr="008262C8">
        <w:rPr>
          <w:rFonts w:ascii="Times New Roman" w:eastAsia="Times New Roman" w:hAnsi="Times New Roman" w:cs="Times New Roman"/>
          <w:color w:val="000000"/>
          <w:spacing w:val="6"/>
          <w:lang w:eastAsia="ru-RU"/>
        </w:rPr>
        <w:t>Юбилейная</w:t>
      </w:r>
      <w:proofErr w:type="gramEnd"/>
      <w:r w:rsidRPr="008262C8">
        <w:rPr>
          <w:rFonts w:ascii="Times New Roman" w:eastAsia="Times New Roman" w:hAnsi="Times New Roman" w:cs="Times New Roman"/>
          <w:color w:val="000000"/>
          <w:spacing w:val="6"/>
          <w:lang w:eastAsia="ru-RU"/>
        </w:rPr>
        <w:t xml:space="preserve"> в с.</w:t>
      </w:r>
      <w:r w:rsidR="00FB27F2"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Фроловка»</w:t>
      </w:r>
      <w:r w:rsidRPr="008262C8">
        <w:rPr>
          <w:rFonts w:ascii="Times New Roman" w:eastAsia="Times New Roman" w:hAnsi="Times New Roman" w:cs="Times New Roman"/>
          <w:lang w:eastAsia="ru-RU"/>
        </w:rPr>
        <w:t xml:space="preserve"> (далее – работ)  объекта по Контракту является место нахождения объекта: Приморский край Партизанский район с. Фроловка, ул. </w:t>
      </w:r>
      <w:proofErr w:type="gramStart"/>
      <w:r w:rsidRPr="008262C8">
        <w:rPr>
          <w:rFonts w:ascii="Times New Roman" w:eastAsia="Times New Roman" w:hAnsi="Times New Roman" w:cs="Times New Roman"/>
          <w:lang w:eastAsia="ru-RU"/>
        </w:rPr>
        <w:t>Юбилейная</w:t>
      </w:r>
      <w:proofErr w:type="gramEnd"/>
      <w:r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color w:val="000000" w:themeColor="text1"/>
          <w:lang w:eastAsia="ru-RU"/>
        </w:rPr>
        <w:t xml:space="preserve">(согласно Приложения 2 </w:t>
      </w:r>
      <w:r w:rsidR="00174B6F" w:rsidRPr="008262C8">
        <w:rPr>
          <w:rFonts w:ascii="Times New Roman" w:eastAsia="Times New Roman" w:hAnsi="Times New Roman" w:cs="Times New Roman"/>
          <w:color w:val="000000" w:themeColor="text1"/>
          <w:spacing w:val="6"/>
          <w:lang w:eastAsia="ru-RU"/>
        </w:rPr>
        <w:t>и Приложению 3</w:t>
      </w:r>
      <w:r w:rsidR="00FB27F2" w:rsidRPr="008262C8">
        <w:rPr>
          <w:rFonts w:ascii="Times New Roman" w:eastAsia="Times New Roman" w:hAnsi="Times New Roman" w:cs="Times New Roman"/>
          <w:color w:val="000000" w:themeColor="text1"/>
          <w:spacing w:val="6"/>
          <w:lang w:eastAsia="ru-RU"/>
        </w:rPr>
        <w:t>).</w:t>
      </w:r>
      <w:r w:rsidRPr="008262C8">
        <w:rPr>
          <w:rFonts w:ascii="Times New Roman" w:eastAsia="Times New Roman" w:hAnsi="Times New Roman" w:cs="Times New Roman"/>
          <w:b/>
          <w:color w:val="000000" w:themeColor="text1"/>
          <w:lang w:eastAsia="ru-RU"/>
        </w:rPr>
        <w:tab/>
      </w:r>
    </w:p>
    <w:p w:rsidR="002227FF" w:rsidRPr="00BB0608" w:rsidRDefault="002227FF" w:rsidP="00BB0608">
      <w:pPr>
        <w:pStyle w:val="affa"/>
        <w:numPr>
          <w:ilvl w:val="0"/>
          <w:numId w:val="40"/>
        </w:numPr>
        <w:tabs>
          <w:tab w:val="left" w:pos="5418"/>
        </w:tabs>
        <w:spacing w:after="0" w:line="240" w:lineRule="auto"/>
        <w:jc w:val="center"/>
        <w:rPr>
          <w:rFonts w:ascii="Times New Roman" w:eastAsia="Times New Roman" w:hAnsi="Times New Roman" w:cs="Times New Roman"/>
          <w:b/>
          <w:sz w:val="20"/>
          <w:szCs w:val="20"/>
          <w:lang w:eastAsia="ru-RU"/>
        </w:rPr>
      </w:pPr>
      <w:r w:rsidRPr="00BB0608">
        <w:rPr>
          <w:rFonts w:ascii="Times New Roman" w:eastAsia="Times New Roman" w:hAnsi="Times New Roman" w:cs="Times New Roman"/>
          <w:b/>
          <w:sz w:val="20"/>
          <w:szCs w:val="20"/>
          <w:lang w:eastAsia="ru-RU"/>
        </w:rPr>
        <w:t>ЦЕНА КОНТРАКТА И ПОРЯДОК РАСЧЕТОВ</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2.1.  Общая сумма Контракта составляет</w:t>
      </w:r>
      <w:proofErr w:type="gramStart"/>
      <w:r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b/>
          <w:lang w:eastAsia="ru-RU"/>
        </w:rPr>
        <w:t xml:space="preserve">                                               </w:t>
      </w:r>
      <w:r w:rsidRPr="008262C8">
        <w:rPr>
          <w:rFonts w:ascii="Times New Roman" w:eastAsia="Times New Roman" w:hAnsi="Times New Roman" w:cs="Times New Roman"/>
          <w:lang w:eastAsia="ru-RU"/>
        </w:rPr>
        <w:t>,</w:t>
      </w:r>
      <w:proofErr w:type="gramEnd"/>
      <w:r w:rsidRPr="008262C8">
        <w:rPr>
          <w:rFonts w:ascii="Times New Roman" w:eastAsia="Times New Roman" w:hAnsi="Times New Roman" w:cs="Times New Roman"/>
          <w:lang w:eastAsia="ru-RU"/>
        </w:rPr>
        <w:t xml:space="preserve"> в том числе:</w:t>
      </w:r>
    </w:p>
    <w:p w:rsidR="002227FF" w:rsidRPr="008262C8" w:rsidRDefault="002227FF" w:rsidP="002227FF">
      <w:pPr>
        <w:spacing w:after="0" w:line="240" w:lineRule="auto"/>
        <w:ind w:firstLine="708"/>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Финансирование осуществляется за счет средств:</w:t>
      </w:r>
    </w:p>
    <w:p w:rsidR="002227FF" w:rsidRPr="008262C8" w:rsidRDefault="002227FF" w:rsidP="002227FF">
      <w:pPr>
        <w:numPr>
          <w:ilvl w:val="0"/>
          <w:numId w:val="41"/>
        </w:num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Бюджет Приморского края,</w:t>
      </w:r>
    </w:p>
    <w:p w:rsidR="002227FF" w:rsidRPr="008262C8" w:rsidRDefault="002227FF" w:rsidP="002227FF">
      <w:pPr>
        <w:numPr>
          <w:ilvl w:val="0"/>
          <w:numId w:val="41"/>
        </w:num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Бюджет Партизанского муниципального района,</w:t>
      </w:r>
    </w:p>
    <w:p w:rsidR="002227FF" w:rsidRPr="008262C8" w:rsidRDefault="002227FF" w:rsidP="002227FF">
      <w:pPr>
        <w:numPr>
          <w:ilvl w:val="0"/>
          <w:numId w:val="41"/>
        </w:num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Бюджет Новицкого сельского поселения.</w:t>
      </w:r>
    </w:p>
    <w:p w:rsidR="002227FF" w:rsidRPr="008262C8" w:rsidRDefault="002227FF" w:rsidP="002227FF">
      <w:pPr>
        <w:autoSpaceDE w:val="0"/>
        <w:autoSpaceDN w:val="0"/>
        <w:adjustRightInd w:val="0"/>
        <w:spacing w:after="0" w:line="240" w:lineRule="auto"/>
        <w:ind w:firstLine="540"/>
        <w:jc w:val="both"/>
        <w:rPr>
          <w:rFonts w:ascii="Times New Roman" w:eastAsia="Times New Roman" w:hAnsi="Times New Roman" w:cs="Times New Roman"/>
          <w:color w:val="000000" w:themeColor="text1"/>
          <w:lang w:eastAsia="ru-RU"/>
        </w:rPr>
      </w:pPr>
      <w:r w:rsidRPr="008262C8">
        <w:rPr>
          <w:rFonts w:ascii="Times New Roman" w:eastAsia="Times New Roman" w:hAnsi="Times New Roman" w:cs="Times New Roman"/>
          <w:bCs/>
          <w:color w:val="000000" w:themeColor="text1"/>
          <w:lang w:eastAsia="ru-RU"/>
        </w:rPr>
        <w:t xml:space="preserve">   2.2.</w:t>
      </w:r>
      <w:r w:rsidRPr="008262C8">
        <w:rPr>
          <w:rFonts w:ascii="Times New Roman" w:eastAsia="Times New Roman" w:hAnsi="Times New Roman" w:cs="Times New Roman"/>
          <w:color w:val="000000" w:themeColor="text1"/>
          <w:lang w:eastAsia="ru-RU"/>
        </w:rPr>
        <w:t xml:space="preserve"> </w:t>
      </w:r>
      <w:proofErr w:type="gramStart"/>
      <w:r w:rsidR="00677138" w:rsidRPr="008262C8">
        <w:rPr>
          <w:rFonts w:ascii="Times New Roman" w:eastAsia="Times New Roman" w:hAnsi="Times New Roman" w:cs="Times New Roman"/>
          <w:color w:val="000000" w:themeColor="text1"/>
          <w:lang w:eastAsia="ru-RU"/>
        </w:rPr>
        <w:t xml:space="preserve">Цена муниципального контракта включает в себя: стоимость работ, материалов, стоимость использования оборудования, спец. техники, средства на оплату труда, налоги, НДС, транспортные расходы, погрузочно-разгрузочные работы, охрану материалов на объекте сборы и иные расходы и обязательные платежи, </w:t>
      </w:r>
      <w:r w:rsidRPr="008262C8">
        <w:rPr>
          <w:rFonts w:ascii="Times New Roman" w:eastAsia="Times New Roman" w:hAnsi="Times New Roman" w:cs="Times New Roman"/>
          <w:color w:val="000000" w:themeColor="text1"/>
          <w:lang w:eastAsia="ru-RU"/>
        </w:rPr>
        <w:t xml:space="preserve">связанные с исполнением настоящего муниципального Контракта </w:t>
      </w:r>
      <w:r w:rsidRPr="008262C8">
        <w:rPr>
          <w:rFonts w:ascii="Times New Roman" w:eastAsia="Times New Roman" w:hAnsi="Times New Roman" w:cs="Times New Roman"/>
          <w:snapToGrid w:val="0"/>
          <w:color w:val="000000" w:themeColor="text1"/>
          <w:lang w:eastAsia="ru-RU"/>
        </w:rPr>
        <w:t>в полном соответствии с Техническим заданием</w:t>
      </w:r>
      <w:r w:rsidRPr="008262C8">
        <w:rPr>
          <w:rFonts w:ascii="Times New Roman" w:eastAsia="Times New Roman" w:hAnsi="Times New Roman" w:cs="Times New Roman"/>
          <w:color w:val="000000" w:themeColor="text1"/>
          <w:lang w:eastAsia="ru-RU"/>
        </w:rPr>
        <w:t xml:space="preserve"> на выполнение работ по </w:t>
      </w:r>
      <w:r w:rsidRPr="008262C8">
        <w:rPr>
          <w:rFonts w:ascii="Arial" w:eastAsia="Times New Roman" w:hAnsi="Arial" w:cs="Arial"/>
          <w:color w:val="000000" w:themeColor="text1"/>
          <w:lang w:eastAsia="ru-RU"/>
        </w:rPr>
        <w:t>«</w:t>
      </w:r>
      <w:r w:rsidRPr="008262C8">
        <w:rPr>
          <w:rFonts w:ascii="Times New Roman" w:eastAsia="Times New Roman" w:hAnsi="Times New Roman" w:cs="Times New Roman"/>
          <w:color w:val="000000" w:themeColor="text1"/>
          <w:spacing w:val="6"/>
          <w:lang w:eastAsia="ru-RU"/>
        </w:rPr>
        <w:t>Ремонту автомобильной дороги по ул. Юбилейная в с.</w:t>
      </w:r>
      <w:r w:rsidR="00FB27F2" w:rsidRPr="008262C8">
        <w:rPr>
          <w:rFonts w:ascii="Times New Roman" w:eastAsia="Times New Roman" w:hAnsi="Times New Roman" w:cs="Times New Roman"/>
          <w:color w:val="000000" w:themeColor="text1"/>
          <w:spacing w:val="6"/>
          <w:lang w:eastAsia="ru-RU"/>
        </w:rPr>
        <w:t xml:space="preserve"> </w:t>
      </w:r>
      <w:r w:rsidRPr="008262C8">
        <w:rPr>
          <w:rFonts w:ascii="Times New Roman" w:eastAsia="Times New Roman" w:hAnsi="Times New Roman" w:cs="Times New Roman"/>
          <w:color w:val="000000" w:themeColor="text1"/>
          <w:spacing w:val="6"/>
          <w:lang w:eastAsia="ru-RU"/>
        </w:rPr>
        <w:t>Фроловка</w:t>
      </w:r>
      <w:proofErr w:type="gramEnd"/>
      <w:r w:rsidRPr="008262C8">
        <w:rPr>
          <w:rFonts w:ascii="Arial" w:eastAsia="Times New Roman" w:hAnsi="Arial" w:cs="Arial"/>
          <w:color w:val="000000" w:themeColor="text1"/>
          <w:spacing w:val="6"/>
          <w:lang w:eastAsia="ru-RU"/>
        </w:rPr>
        <w:t>»</w:t>
      </w:r>
      <w:r w:rsidRPr="008262C8">
        <w:rPr>
          <w:rFonts w:ascii="Times New Roman" w:eastAsia="Times New Roman" w:hAnsi="Times New Roman" w:cs="Times New Roman"/>
          <w:snapToGrid w:val="0"/>
          <w:color w:val="000000" w:themeColor="text1"/>
          <w:lang w:eastAsia="ru-RU"/>
        </w:rPr>
        <w:t xml:space="preserve"> (</w:t>
      </w:r>
      <w:proofErr w:type="gramStart"/>
      <w:r w:rsidRPr="008262C8">
        <w:rPr>
          <w:rFonts w:ascii="Times New Roman" w:eastAsia="Times New Roman" w:hAnsi="Times New Roman" w:cs="Times New Roman"/>
          <w:snapToGrid w:val="0"/>
          <w:color w:val="000000" w:themeColor="text1"/>
          <w:lang w:eastAsia="ru-RU"/>
        </w:rPr>
        <w:t>Приложение №1 к муниципальному контракту) и  утвержденным Заказчиком локальным  сметным расчетом</w:t>
      </w:r>
      <w:r w:rsidR="00677138" w:rsidRPr="008262C8">
        <w:rPr>
          <w:rFonts w:ascii="Times New Roman" w:eastAsia="Times New Roman" w:hAnsi="Times New Roman" w:cs="Times New Roman"/>
          <w:color w:val="000000" w:themeColor="text1"/>
          <w:lang w:eastAsia="ru-RU"/>
        </w:rPr>
        <w:t>.</w:t>
      </w:r>
      <w:proofErr w:type="gramEnd"/>
      <w:r w:rsidR="00677138" w:rsidRPr="008262C8">
        <w:rPr>
          <w:rFonts w:ascii="Times New Roman" w:eastAsia="Times New Roman" w:hAnsi="Times New Roman" w:cs="Times New Roman"/>
          <w:color w:val="000000" w:themeColor="text1"/>
          <w:lang w:eastAsia="ru-RU"/>
        </w:rPr>
        <w:t xml:space="preserve"> </w:t>
      </w:r>
      <w:r w:rsidRPr="008262C8">
        <w:rPr>
          <w:rFonts w:ascii="Times New Roman" w:eastAsia="Times New Roman" w:hAnsi="Times New Roman" w:cs="Times New Roman"/>
          <w:bCs/>
          <w:iCs/>
          <w:color w:val="000000" w:themeColor="text1"/>
          <w:lang w:eastAsia="ru-RU"/>
        </w:rPr>
        <w:t xml:space="preserve">Цена </w:t>
      </w:r>
      <w:r w:rsidR="00677138" w:rsidRPr="008262C8">
        <w:rPr>
          <w:rFonts w:ascii="Times New Roman" w:eastAsia="Times New Roman" w:hAnsi="Times New Roman" w:cs="Times New Roman"/>
          <w:bCs/>
          <w:iCs/>
          <w:color w:val="000000" w:themeColor="text1"/>
          <w:lang w:eastAsia="ru-RU"/>
        </w:rPr>
        <w:t xml:space="preserve">муниципального </w:t>
      </w:r>
      <w:r w:rsidRPr="008262C8">
        <w:rPr>
          <w:rFonts w:ascii="Times New Roman" w:eastAsia="Times New Roman" w:hAnsi="Times New Roman" w:cs="Times New Roman"/>
          <w:bCs/>
          <w:iCs/>
          <w:color w:val="000000" w:themeColor="text1"/>
          <w:lang w:eastAsia="ru-RU"/>
        </w:rPr>
        <w:t>контракта является фиксированной на весь период действия контракта, изменению и пересмотру не подлежит.</w:t>
      </w:r>
    </w:p>
    <w:p w:rsidR="002227FF" w:rsidRPr="008262C8" w:rsidRDefault="002227FF" w:rsidP="00677138">
      <w:pPr>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2.3. </w:t>
      </w:r>
      <w:r w:rsidRPr="008262C8">
        <w:rPr>
          <w:rFonts w:ascii="Times New Roman" w:eastAsia="Times New Roman" w:hAnsi="Times New Roman" w:cs="Times New Roman"/>
          <w:b/>
          <w:u w:val="single"/>
          <w:lang w:eastAsia="ru-RU"/>
        </w:rPr>
        <w:t>Форма оплаты:</w:t>
      </w:r>
      <w:r w:rsidRPr="008262C8">
        <w:rPr>
          <w:rFonts w:ascii="Times New Roman" w:eastAsia="Times New Roman" w:hAnsi="Times New Roman" w:cs="Times New Roman"/>
          <w:lang w:eastAsia="ru-RU"/>
        </w:rPr>
        <w:t xml:space="preserve"> Безналичный расчет путем перечисления денежных средств на расчетный счет Подрядчика. Авансовый платеж не предусмотрен.</w:t>
      </w:r>
    </w:p>
    <w:p w:rsidR="002227FF"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00677138" w:rsidRPr="008262C8">
        <w:rPr>
          <w:rFonts w:ascii="Times New Roman" w:eastAsia="Times New Roman" w:hAnsi="Times New Roman" w:cs="Times New Roman"/>
          <w:lang w:eastAsia="ru-RU"/>
        </w:rPr>
        <w:t xml:space="preserve">2.4. </w:t>
      </w:r>
      <w:r w:rsidRPr="008262C8">
        <w:rPr>
          <w:rFonts w:ascii="Times New Roman" w:eastAsia="Times New Roman" w:hAnsi="Times New Roman" w:cs="Times New Roman"/>
          <w:b/>
          <w:color w:val="000000" w:themeColor="text1"/>
          <w:u w:val="single"/>
          <w:lang w:eastAsia="ru-RU"/>
        </w:rPr>
        <w:t>Сро</w:t>
      </w:r>
      <w:r w:rsidRPr="008262C8">
        <w:rPr>
          <w:rFonts w:ascii="Times New Roman" w:eastAsia="Times New Roman" w:hAnsi="Times New Roman" w:cs="Times New Roman"/>
          <w:b/>
          <w:u w:val="single"/>
          <w:lang w:eastAsia="ru-RU"/>
        </w:rPr>
        <w:t>ки и порядок оплаты:</w:t>
      </w:r>
      <w:r w:rsidRPr="008262C8">
        <w:rPr>
          <w:rFonts w:ascii="Times New Roman" w:eastAsia="Times New Roman" w:hAnsi="Times New Roman" w:cs="Times New Roman"/>
          <w:lang w:eastAsia="ru-RU"/>
        </w:rPr>
        <w:t xml:space="preserve"> </w:t>
      </w:r>
      <w:proofErr w:type="gramStart"/>
      <w:r w:rsidRPr="008262C8">
        <w:rPr>
          <w:rFonts w:ascii="Times New Roman" w:eastAsia="Times New Roman" w:hAnsi="Times New Roman" w:cs="Times New Roman"/>
          <w:lang w:eastAsia="ru-RU"/>
        </w:rPr>
        <w:t xml:space="preserve">Оплата производится после фактического выполнения 100% объема работ предусмотренного локальным сметным расчетом, утвержденного Заказчиком, </w:t>
      </w:r>
      <w:r w:rsidR="00165DDB" w:rsidRPr="008262C8">
        <w:rPr>
          <w:rFonts w:ascii="Times New Roman" w:eastAsia="Times New Roman" w:hAnsi="Times New Roman" w:cs="Times New Roman"/>
          <w:bCs/>
          <w:lang w:eastAsia="ru-RU"/>
        </w:rPr>
        <w:t xml:space="preserve">в течение 10 рабочих дней </w:t>
      </w:r>
      <w:r w:rsidRPr="008262C8">
        <w:rPr>
          <w:rFonts w:ascii="Times New Roman" w:eastAsia="Times New Roman" w:hAnsi="Times New Roman" w:cs="Times New Roman"/>
          <w:lang w:eastAsia="ru-RU"/>
        </w:rPr>
        <w:t xml:space="preserve">после подписания акта сдачи-приемки выполненных работ, на основании оформленных </w:t>
      </w:r>
      <w:r w:rsidRPr="008262C8">
        <w:rPr>
          <w:rFonts w:ascii="Times New Roman" w:eastAsia="Times New Roman" w:hAnsi="Times New Roman" w:cs="Times New Roman"/>
          <w:iCs/>
          <w:lang w:eastAsia="ru-RU"/>
        </w:rPr>
        <w:t>в соответствии с действующими нормативными документами,</w:t>
      </w:r>
      <w:r w:rsidRPr="008262C8">
        <w:rPr>
          <w:rFonts w:ascii="Times New Roman" w:eastAsia="Times New Roman" w:hAnsi="Times New Roman" w:cs="Times New Roman"/>
          <w:lang w:eastAsia="ru-RU"/>
        </w:rPr>
        <w:t xml:space="preserve"> формами КС-2, КС-3, исполнительной документации (журналы производства работ, исполнительные схемы, акты на скрытые работы, сертификаты и паспорта на материалы, применяемые при производстве работ), счета, счета-фактуры, выставленных</w:t>
      </w:r>
      <w:proofErr w:type="gramEnd"/>
      <w:r w:rsidRPr="008262C8">
        <w:rPr>
          <w:rFonts w:ascii="Times New Roman" w:eastAsia="Times New Roman" w:hAnsi="Times New Roman" w:cs="Times New Roman"/>
          <w:lang w:eastAsia="ru-RU"/>
        </w:rPr>
        <w:t xml:space="preserve"> Подрядчиком</w:t>
      </w:r>
      <w:r w:rsidRPr="008262C8">
        <w:rPr>
          <w:rFonts w:ascii="Times New Roman" w:eastAsia="Times New Roman" w:hAnsi="Times New Roman" w:cs="Times New Roman"/>
          <w:snapToGrid w:val="0"/>
          <w:color w:val="000000"/>
          <w:lang w:eastAsia="ru-RU"/>
        </w:rPr>
        <w:t>,</w:t>
      </w:r>
      <w:r w:rsidR="00165DDB" w:rsidRPr="008262C8">
        <w:rPr>
          <w:rFonts w:ascii="Times New Roman" w:eastAsia="Times New Roman" w:hAnsi="Times New Roman" w:cs="Times New Roman"/>
          <w:bCs/>
          <w:lang w:eastAsia="ru-RU"/>
        </w:rPr>
        <w:t xml:space="preserve"> </w:t>
      </w:r>
      <w:r w:rsidRPr="008262C8">
        <w:rPr>
          <w:rFonts w:ascii="Times New Roman" w:eastAsia="Times New Roman" w:hAnsi="Times New Roman" w:cs="Times New Roman"/>
          <w:bCs/>
          <w:lang w:eastAsia="ru-RU"/>
        </w:rPr>
        <w:t>из бюджета Новиц</w:t>
      </w:r>
      <w:r w:rsidR="00165DDB" w:rsidRPr="008262C8">
        <w:rPr>
          <w:rFonts w:ascii="Times New Roman" w:eastAsia="Times New Roman" w:hAnsi="Times New Roman" w:cs="Times New Roman"/>
          <w:bCs/>
          <w:lang w:eastAsia="ru-RU"/>
        </w:rPr>
        <w:t>кого сельского поселения.</w:t>
      </w:r>
      <w:r w:rsidR="00165DDB" w:rsidRPr="008262C8">
        <w:t xml:space="preserve"> </w:t>
      </w:r>
      <w:r w:rsidR="00165DDB" w:rsidRPr="008262C8">
        <w:rPr>
          <w:rFonts w:ascii="Times New Roman" w:eastAsia="Times New Roman" w:hAnsi="Times New Roman" w:cs="Times New Roman"/>
          <w:bCs/>
          <w:lang w:eastAsia="ru-RU"/>
        </w:rPr>
        <w:t>Окончательный расчет за фактически выполненные работы производится после подписания акта сдач</w:t>
      </w:r>
      <w:proofErr w:type="gramStart"/>
      <w:r w:rsidR="00165DDB" w:rsidRPr="008262C8">
        <w:rPr>
          <w:rFonts w:ascii="Times New Roman" w:eastAsia="Times New Roman" w:hAnsi="Times New Roman" w:cs="Times New Roman"/>
          <w:bCs/>
          <w:lang w:eastAsia="ru-RU"/>
        </w:rPr>
        <w:t>и-</w:t>
      </w:r>
      <w:proofErr w:type="gramEnd"/>
      <w:r w:rsidR="00165DDB" w:rsidRPr="008262C8">
        <w:rPr>
          <w:rFonts w:ascii="Times New Roman" w:eastAsia="Times New Roman" w:hAnsi="Times New Roman" w:cs="Times New Roman"/>
          <w:bCs/>
          <w:lang w:eastAsia="ru-RU"/>
        </w:rPr>
        <w:t xml:space="preserve"> приемки выполненных работ в течение 10-ти рабочих дней на основании выставленных Подрядчиком счета, счета-фактуры, </w:t>
      </w:r>
      <w:r w:rsidRPr="008262C8">
        <w:rPr>
          <w:rFonts w:ascii="Times New Roman" w:eastAsia="Times New Roman" w:hAnsi="Times New Roman" w:cs="Times New Roman"/>
          <w:snapToGrid w:val="0"/>
          <w:color w:val="000000"/>
          <w:lang w:eastAsia="ru-RU"/>
        </w:rPr>
        <w:t xml:space="preserve">при условии поступления </w:t>
      </w:r>
      <w:r w:rsidRPr="008262C8">
        <w:rPr>
          <w:rFonts w:ascii="Times New Roman" w:eastAsia="Times New Roman" w:hAnsi="Times New Roman" w:cs="Times New Roman"/>
          <w:bCs/>
          <w:lang w:eastAsia="ru-RU"/>
        </w:rPr>
        <w:t xml:space="preserve">иных межбюджетных трансфертов </w:t>
      </w:r>
      <w:r w:rsidR="00677138" w:rsidRPr="008262C8">
        <w:rPr>
          <w:rFonts w:ascii="Times New Roman" w:eastAsia="Times New Roman" w:hAnsi="Times New Roman" w:cs="Times New Roman"/>
          <w:bCs/>
          <w:lang w:eastAsia="ru-RU"/>
        </w:rPr>
        <w:t xml:space="preserve">из </w:t>
      </w:r>
      <w:r w:rsidRPr="008262C8">
        <w:rPr>
          <w:rFonts w:ascii="Times New Roman" w:eastAsia="Times New Roman" w:hAnsi="Times New Roman" w:cs="Times New Roman"/>
          <w:snapToGrid w:val="0"/>
          <w:color w:val="000000"/>
          <w:lang w:eastAsia="ru-RU"/>
        </w:rPr>
        <w:t>бюджета Партизанского муниципального района</w:t>
      </w:r>
      <w:r w:rsidR="00677138" w:rsidRPr="008262C8">
        <w:rPr>
          <w:rFonts w:ascii="Times New Roman" w:eastAsia="Times New Roman" w:hAnsi="Times New Roman" w:cs="Times New Roman"/>
          <w:snapToGrid w:val="0"/>
          <w:color w:val="000000"/>
          <w:lang w:eastAsia="ru-RU"/>
        </w:rPr>
        <w:t xml:space="preserve"> и </w:t>
      </w:r>
      <w:r w:rsidR="00FB27F2" w:rsidRPr="008262C8">
        <w:rPr>
          <w:rFonts w:ascii="Times New Roman" w:eastAsia="Times New Roman" w:hAnsi="Times New Roman" w:cs="Times New Roman"/>
          <w:snapToGrid w:val="0"/>
          <w:color w:val="000000"/>
          <w:lang w:eastAsia="ru-RU"/>
        </w:rPr>
        <w:t>субсидий</w:t>
      </w:r>
      <w:r w:rsidRPr="008262C8">
        <w:rPr>
          <w:rFonts w:ascii="Times New Roman" w:eastAsia="Times New Roman" w:hAnsi="Times New Roman" w:cs="Times New Roman"/>
          <w:snapToGrid w:val="0"/>
          <w:color w:val="000000"/>
          <w:lang w:eastAsia="ru-RU"/>
        </w:rPr>
        <w:t xml:space="preserve"> за счет средств бюджета</w:t>
      </w:r>
      <w:r w:rsidRPr="008262C8">
        <w:rPr>
          <w:rFonts w:ascii="Times New Roman" w:eastAsia="Times New Roman" w:hAnsi="Times New Roman" w:cs="Times New Roman"/>
          <w:bCs/>
          <w:lang w:eastAsia="ru-RU"/>
        </w:rPr>
        <w:t xml:space="preserve"> Приморского края </w:t>
      </w:r>
      <w:r w:rsidRPr="008262C8">
        <w:rPr>
          <w:rFonts w:ascii="Times New Roman" w:eastAsia="Times New Roman" w:hAnsi="Times New Roman" w:cs="Times New Roman"/>
          <w:snapToGrid w:val="0"/>
          <w:color w:val="000000"/>
          <w:lang w:eastAsia="ru-RU"/>
        </w:rPr>
        <w:t xml:space="preserve">на эти цели на лицевой счет </w:t>
      </w:r>
      <w:r w:rsidRPr="008262C8">
        <w:rPr>
          <w:rFonts w:ascii="Times New Roman" w:eastAsia="Times New Roman" w:hAnsi="Times New Roman" w:cs="Times New Roman"/>
          <w:lang w:eastAsia="ru-RU"/>
        </w:rPr>
        <w:t>Администрации Новицкого сельского поселения.</w:t>
      </w:r>
    </w:p>
    <w:p w:rsidR="008262C8" w:rsidRDefault="008262C8" w:rsidP="002227FF">
      <w:pPr>
        <w:spacing w:after="0" w:line="240" w:lineRule="auto"/>
        <w:jc w:val="both"/>
        <w:rPr>
          <w:rFonts w:ascii="Times New Roman" w:eastAsia="Times New Roman" w:hAnsi="Times New Roman" w:cs="Times New Roman"/>
          <w:lang w:eastAsia="ru-RU"/>
        </w:rPr>
      </w:pPr>
    </w:p>
    <w:p w:rsidR="008262C8" w:rsidRPr="008262C8" w:rsidRDefault="008262C8" w:rsidP="002227FF">
      <w:pPr>
        <w:spacing w:after="0" w:line="240" w:lineRule="auto"/>
        <w:jc w:val="both"/>
        <w:rPr>
          <w:rFonts w:ascii="Times New Roman" w:eastAsia="Times New Roman" w:hAnsi="Times New Roman" w:cs="Times New Roman"/>
          <w:lang w:eastAsia="ru-RU"/>
        </w:rPr>
      </w:pPr>
    </w:p>
    <w:p w:rsidR="002227FF" w:rsidRPr="00BB0608" w:rsidRDefault="002227FF" w:rsidP="002227FF">
      <w:pPr>
        <w:numPr>
          <w:ilvl w:val="0"/>
          <w:numId w:val="39"/>
        </w:numPr>
        <w:spacing w:after="0" w:line="240" w:lineRule="auto"/>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bCs/>
          <w:sz w:val="20"/>
          <w:szCs w:val="20"/>
          <w:lang w:eastAsia="ru-RU"/>
        </w:rPr>
        <w:t>СРОК ВЫПОЛНЕНИЯ РАБОТ</w:t>
      </w:r>
    </w:p>
    <w:p w:rsidR="002227FF" w:rsidRPr="008262C8" w:rsidRDefault="002227FF" w:rsidP="002227FF">
      <w:pPr>
        <w:spacing w:after="0" w:line="240" w:lineRule="auto"/>
        <w:jc w:val="both"/>
        <w:rPr>
          <w:rFonts w:ascii="Times New Roman" w:eastAsia="Times New Roman" w:hAnsi="Times New Roman" w:cs="Times New Roman"/>
          <w:color w:val="000000" w:themeColor="text1"/>
          <w:spacing w:val="-4"/>
          <w:lang w:eastAsia="ru-RU"/>
        </w:rPr>
      </w:pPr>
      <w:r w:rsidRPr="002227FF">
        <w:rPr>
          <w:rFonts w:ascii="Times New Roman" w:eastAsia="Times New Roman" w:hAnsi="Times New Roman" w:cs="Times New Roman"/>
          <w:sz w:val="20"/>
          <w:szCs w:val="20"/>
          <w:lang w:eastAsia="ru-RU"/>
        </w:rPr>
        <w:tab/>
      </w:r>
      <w:r w:rsidRPr="008262C8">
        <w:rPr>
          <w:rFonts w:ascii="Times New Roman" w:eastAsia="Times New Roman" w:hAnsi="Times New Roman" w:cs="Times New Roman"/>
          <w:noProof/>
          <w:color w:val="000000" w:themeColor="text1"/>
          <w:lang w:eastAsia="ru-RU"/>
        </w:rPr>
        <w:t>3.1.</w:t>
      </w:r>
      <w:r w:rsidRPr="008262C8">
        <w:rPr>
          <w:rFonts w:ascii="Times New Roman" w:eastAsia="Times New Roman" w:hAnsi="Times New Roman" w:cs="Times New Roman"/>
          <w:color w:val="000000" w:themeColor="text1"/>
          <w:lang w:eastAsia="ru-RU"/>
        </w:rPr>
        <w:t xml:space="preserve"> </w:t>
      </w:r>
      <w:r w:rsidRPr="008262C8">
        <w:rPr>
          <w:rFonts w:ascii="Times New Roman" w:eastAsia="Times New Roman" w:hAnsi="Times New Roman" w:cs="Times New Roman"/>
          <w:color w:val="000000" w:themeColor="text1"/>
          <w:spacing w:val="-4"/>
          <w:lang w:eastAsia="ru-RU"/>
        </w:rPr>
        <w:t xml:space="preserve">Сроки выполнения работ: начало выполнения работ: с момента  подписания </w:t>
      </w:r>
      <w:r w:rsidRPr="008262C8">
        <w:rPr>
          <w:rFonts w:ascii="Times New Roman" w:eastAsia="Times New Roman" w:hAnsi="Times New Roman" w:cs="Times New Roman"/>
          <w:color w:val="000000" w:themeColor="text1"/>
          <w:spacing w:val="6"/>
          <w:lang w:eastAsia="ru-RU"/>
        </w:rPr>
        <w:t>муниципального контракта</w:t>
      </w:r>
      <w:r w:rsidRPr="008262C8">
        <w:rPr>
          <w:rFonts w:ascii="Times New Roman" w:eastAsia="Times New Roman" w:hAnsi="Times New Roman" w:cs="Times New Roman"/>
          <w:color w:val="000000" w:themeColor="text1"/>
          <w:spacing w:val="-4"/>
          <w:lang w:eastAsia="ru-RU"/>
        </w:rPr>
        <w:t>. Окончание выполнения работ:</w:t>
      </w:r>
      <w:r w:rsidR="00D93B8A">
        <w:rPr>
          <w:rFonts w:ascii="Times New Roman" w:eastAsia="Times New Roman" w:hAnsi="Times New Roman" w:cs="Times New Roman"/>
          <w:color w:val="000000" w:themeColor="text1"/>
          <w:spacing w:val="-4"/>
          <w:lang w:eastAsia="ru-RU"/>
        </w:rPr>
        <w:t xml:space="preserve"> </w:t>
      </w:r>
      <w:r w:rsidR="00112861">
        <w:rPr>
          <w:rFonts w:ascii="Times New Roman" w:eastAsia="Times New Roman" w:hAnsi="Times New Roman" w:cs="Times New Roman"/>
          <w:color w:val="000000" w:themeColor="text1"/>
          <w:spacing w:val="-4"/>
          <w:lang w:eastAsia="ru-RU"/>
        </w:rPr>
        <w:t xml:space="preserve">до </w:t>
      </w:r>
      <w:r w:rsidR="00D93B8A">
        <w:rPr>
          <w:rFonts w:ascii="Times New Roman" w:eastAsia="Times New Roman" w:hAnsi="Times New Roman" w:cs="Times New Roman"/>
          <w:color w:val="000000" w:themeColor="text1"/>
          <w:spacing w:val="-4"/>
          <w:lang w:eastAsia="ru-RU"/>
        </w:rPr>
        <w:t>1</w:t>
      </w:r>
      <w:r w:rsidR="002B15CC">
        <w:rPr>
          <w:rFonts w:ascii="Times New Roman" w:eastAsia="Times New Roman" w:hAnsi="Times New Roman" w:cs="Times New Roman"/>
          <w:color w:val="000000" w:themeColor="text1"/>
          <w:spacing w:val="-4"/>
          <w:lang w:eastAsia="ru-RU"/>
        </w:rPr>
        <w:t>5</w:t>
      </w:r>
      <w:r w:rsidR="00C807DC" w:rsidRPr="008262C8">
        <w:rPr>
          <w:rFonts w:ascii="Times New Roman" w:eastAsia="Times New Roman" w:hAnsi="Times New Roman" w:cs="Times New Roman"/>
          <w:color w:val="000000" w:themeColor="text1"/>
          <w:spacing w:val="-4"/>
          <w:lang w:eastAsia="ru-RU"/>
        </w:rPr>
        <w:t xml:space="preserve"> июля 2013 года.</w:t>
      </w:r>
      <w:r w:rsidRPr="008262C8">
        <w:rPr>
          <w:rFonts w:ascii="Times New Roman" w:eastAsia="Times New Roman" w:hAnsi="Times New Roman" w:cs="Times New Roman"/>
          <w:color w:val="000000" w:themeColor="text1"/>
          <w:spacing w:val="-4"/>
          <w:lang w:eastAsia="ru-RU"/>
        </w:rPr>
        <w:t xml:space="preserve"> </w:t>
      </w:r>
    </w:p>
    <w:p w:rsidR="00100D91" w:rsidRPr="008262C8" w:rsidRDefault="002227FF" w:rsidP="00100D91">
      <w:pPr>
        <w:spacing w:after="0" w:line="240" w:lineRule="auto"/>
        <w:jc w:val="both"/>
        <w:rPr>
          <w:rFonts w:ascii="Times New Roman" w:eastAsia="Times New Roman" w:hAnsi="Times New Roman" w:cs="Times New Roman"/>
          <w:color w:val="000000" w:themeColor="text1"/>
          <w:lang w:eastAsia="ru-RU"/>
        </w:rPr>
      </w:pPr>
      <w:r w:rsidRPr="008262C8">
        <w:rPr>
          <w:rFonts w:ascii="Times New Roman" w:eastAsia="Times New Roman" w:hAnsi="Times New Roman" w:cs="Times New Roman"/>
          <w:color w:val="000000" w:themeColor="text1"/>
          <w:spacing w:val="-4"/>
          <w:lang w:eastAsia="ru-RU"/>
        </w:rPr>
        <w:tab/>
      </w:r>
      <w:r w:rsidR="00100D91" w:rsidRPr="008262C8">
        <w:rPr>
          <w:rFonts w:ascii="Times New Roman" w:eastAsia="Times New Roman" w:hAnsi="Times New Roman" w:cs="Times New Roman"/>
          <w:color w:val="000000" w:themeColor="text1"/>
          <w:spacing w:val="-4"/>
          <w:lang w:eastAsia="ru-RU"/>
        </w:rPr>
        <w:t xml:space="preserve">3.2. </w:t>
      </w:r>
      <w:r w:rsidRPr="008262C8">
        <w:rPr>
          <w:rFonts w:ascii="Times New Roman" w:eastAsia="Times New Roman" w:hAnsi="Times New Roman" w:cs="Times New Roman"/>
          <w:color w:val="000000" w:themeColor="text1"/>
          <w:spacing w:val="-4"/>
          <w:lang w:eastAsia="ru-RU"/>
        </w:rPr>
        <w:t xml:space="preserve">Подрядчик вправе выполнить работы и сдать Заказчику их результат досрочно. </w:t>
      </w:r>
      <w:r w:rsidRPr="008262C8">
        <w:rPr>
          <w:rFonts w:ascii="Times New Roman" w:eastAsia="Times New Roman" w:hAnsi="Times New Roman" w:cs="Times New Roman"/>
          <w:b/>
          <w:color w:val="000000" w:themeColor="text1"/>
          <w:spacing w:val="-4"/>
          <w:u w:val="single"/>
          <w:lang w:eastAsia="ru-RU"/>
        </w:rPr>
        <w:t xml:space="preserve"> </w:t>
      </w:r>
    </w:p>
    <w:p w:rsidR="002227FF" w:rsidRPr="008262C8" w:rsidRDefault="00100D91" w:rsidP="00100D91">
      <w:pPr>
        <w:spacing w:after="0" w:line="240" w:lineRule="auto"/>
        <w:ind w:firstLine="709"/>
        <w:jc w:val="both"/>
        <w:rPr>
          <w:rFonts w:ascii="Times New Roman" w:eastAsia="Times New Roman" w:hAnsi="Times New Roman" w:cs="Times New Roman"/>
          <w:color w:val="000000" w:themeColor="text1"/>
          <w:lang w:eastAsia="ru-RU"/>
        </w:rPr>
      </w:pPr>
      <w:r w:rsidRPr="008262C8">
        <w:rPr>
          <w:rFonts w:ascii="Times New Roman" w:eastAsia="Times New Roman" w:hAnsi="Times New Roman" w:cs="Times New Roman"/>
          <w:color w:val="000000" w:themeColor="text1"/>
          <w:lang w:eastAsia="ru-RU"/>
        </w:rPr>
        <w:t xml:space="preserve">3.3. </w:t>
      </w:r>
      <w:r w:rsidR="002227FF" w:rsidRPr="008262C8">
        <w:rPr>
          <w:rFonts w:ascii="Times New Roman" w:eastAsia="Times New Roman" w:hAnsi="Times New Roman" w:cs="Times New Roman"/>
          <w:color w:val="000000" w:themeColor="text1"/>
          <w:lang w:eastAsia="ru-RU"/>
        </w:rPr>
        <w:t>Указанная дата является исходной для определения имущественных санкций в случаях нарушения сроков выполнения работ.</w:t>
      </w:r>
    </w:p>
    <w:p w:rsidR="002227FF" w:rsidRDefault="002227FF" w:rsidP="008262C8">
      <w:pPr>
        <w:tabs>
          <w:tab w:val="left" w:pos="900"/>
          <w:tab w:val="left" w:pos="5418"/>
        </w:tabs>
        <w:spacing w:after="0" w:line="240" w:lineRule="auto"/>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4. ТЕХНИЧЕСКИЙ НАДЗОР И ПРИЕМКА РАБОТ</w:t>
      </w:r>
    </w:p>
    <w:p w:rsidR="002227FF" w:rsidRPr="008262C8" w:rsidRDefault="002227FF" w:rsidP="002227FF">
      <w:pPr>
        <w:spacing w:after="0" w:line="240" w:lineRule="auto"/>
        <w:ind w:right="-285"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4.1 Заказчик в целях осуществления контроля и надзора за Работами имеет право определить представителя, уполномоченного на осуществление технического надзора за выполнением работ по настоящему </w:t>
      </w:r>
      <w:r w:rsidR="00677138" w:rsidRPr="008262C8">
        <w:rPr>
          <w:rFonts w:ascii="Times New Roman" w:eastAsia="Times New Roman" w:hAnsi="Times New Roman" w:cs="Times New Roman"/>
          <w:lang w:eastAsia="ru-RU"/>
        </w:rPr>
        <w:t xml:space="preserve">муниципальному </w:t>
      </w:r>
      <w:r w:rsidRPr="008262C8">
        <w:rPr>
          <w:rFonts w:ascii="Times New Roman" w:eastAsia="Times New Roman" w:hAnsi="Times New Roman" w:cs="Times New Roman"/>
          <w:lang w:eastAsia="ru-RU"/>
        </w:rPr>
        <w:t xml:space="preserve">контракту (далее – Уполномоченный на осуществление технического надзора). Для проведения приемки работ Заказчик имеет право создать коллегиальный орган – приемочную комиссию. В этом случае мероприятия по приемке работ по настоящему </w:t>
      </w:r>
      <w:r w:rsidR="00677138" w:rsidRPr="008262C8">
        <w:rPr>
          <w:rFonts w:ascii="Times New Roman" w:eastAsia="Times New Roman" w:hAnsi="Times New Roman" w:cs="Times New Roman"/>
          <w:lang w:eastAsia="ru-RU"/>
        </w:rPr>
        <w:t xml:space="preserve">муниципальному </w:t>
      </w:r>
      <w:r w:rsidRPr="008262C8">
        <w:rPr>
          <w:rFonts w:ascii="Times New Roman" w:eastAsia="Times New Roman" w:hAnsi="Times New Roman" w:cs="Times New Roman"/>
          <w:lang w:eastAsia="ru-RU"/>
        </w:rPr>
        <w:t xml:space="preserve">контракту будут осуществляться </w:t>
      </w:r>
      <w:r w:rsidRPr="008262C8">
        <w:rPr>
          <w:rFonts w:ascii="Times New Roman" w:eastAsia="Times New Roman" w:hAnsi="Times New Roman" w:cs="Times New Roman"/>
          <w:color w:val="000000" w:themeColor="text1"/>
          <w:lang w:eastAsia="ru-RU"/>
        </w:rPr>
        <w:t>приемочной комиссией</w:t>
      </w:r>
      <w:r w:rsidRPr="008262C8">
        <w:rPr>
          <w:rFonts w:ascii="Times New Roman" w:eastAsia="Times New Roman" w:hAnsi="Times New Roman" w:cs="Times New Roman"/>
          <w:lang w:eastAsia="ru-RU"/>
        </w:rPr>
        <w:t xml:space="preserve"> с объемом полномочий в соответствии с положением о приемочной комиссии.</w:t>
      </w:r>
    </w:p>
    <w:p w:rsidR="002227FF" w:rsidRPr="008262C8" w:rsidRDefault="002227FF" w:rsidP="002227FF">
      <w:pPr>
        <w:spacing w:after="0" w:line="240" w:lineRule="auto"/>
        <w:ind w:right="-285"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4.2 Заказчик и (или) Уполномоченный на осуществление технического надзора вправе в течение всего срока действия контракта осуществлять контроль и надзор за ходом и качеством выполняемых работ, соблюдением сроков их выполнения. Заказчик и (или) Уполномоченный на осуществление технического надзора, обнаруживший отступления от условий контракта (качество, сроки), обязан: составить акт, немедленно письменно заявить об этом Подрядчику способом, обеспечивающим фиксацию факта отправления такого заявления (заказное письмо) или вручить под расписку.</w:t>
      </w:r>
    </w:p>
    <w:p w:rsidR="002227FF" w:rsidRPr="008262C8" w:rsidRDefault="002227FF" w:rsidP="002227FF">
      <w:pPr>
        <w:spacing w:after="0" w:line="240" w:lineRule="auto"/>
        <w:ind w:right="-285"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4.3. Заказчик или уполномоченные им лица имеют право беспрепятственного доступа ко всем видам работ в течение всего периода их выполнения и в любое время их производства.</w:t>
      </w:r>
    </w:p>
    <w:p w:rsidR="002227FF" w:rsidRPr="008262C8" w:rsidRDefault="002227FF" w:rsidP="002227FF">
      <w:pPr>
        <w:spacing w:after="0" w:line="240" w:lineRule="auto"/>
        <w:ind w:right="-285"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4.4. Применяемые материалы, изделия и оборудование, предназначенные для выполнения работ в соответствии с положениями действующих в Российской Федерации нормативных документов и правил, должны соответствовать ГОСТам и должны быть разрешены к применению в Российской Федерации.</w:t>
      </w:r>
    </w:p>
    <w:p w:rsidR="002227FF" w:rsidRPr="008262C8" w:rsidRDefault="002227FF" w:rsidP="002227FF">
      <w:pPr>
        <w:spacing w:after="0" w:line="240" w:lineRule="auto"/>
        <w:ind w:right="-285"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4.5. Скрытые работы подлежат приемке перед производством последующих работ. Подрядчик письменно, не позднее, чем за 24 часа до начала приемки, уведомляет Уполномоченного на осуществление технического надзора о необходимости проведения приемки выполненных работ, подлежащих закрытию. Уведомление о назначении даты приемки скрытых работ должно быть направлено Подрядчиком в рабочие дни и в часы работы. В случаях, если закрытие работ произведено без подтверждения Уполномоченным на осуществление технического надзора, либо Уполномоченный на осуществление технического надзора не был информирован или информирован с опозданием, Подрядчик согласно указанию Уполномоченного на осуществление технического надзора, за свой счет должен открыть, а затем восстановить данную часть скрытых работ. В случае если будут обнаружены ненадлежащим образом выполненные работы, подлежащие закрытию, Уполномоченный на осуществление технического надзора дает соответствующие предписания, обязательные для исполнения Подрядчиком. Подрядчик обязан своими силами и за свой счет в срок 3 (три) рабочих дня, следующих за датой получения предписания, если иной срок не установлен Уполномоченным на осуществление технического надзора в предписании, переделать эти работы для обеспечения надлежащего качества согласно техническому заданию.</w:t>
      </w:r>
    </w:p>
    <w:p w:rsidR="002227FF" w:rsidRDefault="002227FF" w:rsidP="002227FF">
      <w:pPr>
        <w:spacing w:after="0" w:line="240" w:lineRule="auto"/>
        <w:ind w:right="-285"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4.6 Подрядчик в течение 3-х дней с момента завершения работ, направляет Заказчику уведомление о завершении работ. Вместе с уведомлением Подрядчик направляет Заказчику один экземпляр оригинала подготовленных акта приемки выполненных работ КС-2, справки о стоимости выполненных работ и затрат КС-3, общий журнал работ  форма КС-6, журнал учета выполненных работ форма КС-6а, а также документы, подлежащие передаче Заказчику в соответствии с пунктом </w:t>
      </w:r>
      <w:r w:rsidR="000F283E" w:rsidRPr="008262C8">
        <w:rPr>
          <w:rFonts w:ascii="Times New Roman" w:eastAsia="Times New Roman" w:hAnsi="Times New Roman" w:cs="Times New Roman"/>
          <w:lang w:eastAsia="ru-RU"/>
        </w:rPr>
        <w:t>5.1.8.</w:t>
      </w:r>
      <w:r w:rsidRPr="008262C8">
        <w:rPr>
          <w:rFonts w:ascii="Times New Roman" w:eastAsia="Times New Roman" w:hAnsi="Times New Roman" w:cs="Times New Roman"/>
          <w:lang w:eastAsia="ru-RU"/>
        </w:rPr>
        <w:t xml:space="preserve"> </w:t>
      </w:r>
      <w:r w:rsidR="000F283E" w:rsidRPr="008262C8">
        <w:rPr>
          <w:rFonts w:ascii="Times New Roman" w:eastAsia="Times New Roman" w:hAnsi="Times New Roman" w:cs="Times New Roman"/>
          <w:lang w:eastAsia="ru-RU"/>
        </w:rPr>
        <w:t xml:space="preserve">муниципального </w:t>
      </w:r>
      <w:r w:rsidRPr="008262C8">
        <w:rPr>
          <w:rFonts w:ascii="Times New Roman" w:eastAsia="Times New Roman" w:hAnsi="Times New Roman" w:cs="Times New Roman"/>
          <w:lang w:eastAsia="ru-RU"/>
        </w:rPr>
        <w:t xml:space="preserve">контракта. </w:t>
      </w:r>
      <w:proofErr w:type="gramStart"/>
      <w:r w:rsidRPr="008262C8">
        <w:rPr>
          <w:rFonts w:ascii="Times New Roman" w:eastAsia="Times New Roman" w:hAnsi="Times New Roman" w:cs="Times New Roman"/>
          <w:lang w:eastAsia="ru-RU"/>
        </w:rPr>
        <w:t xml:space="preserve">Заказчик, получивший сообщение Подрядчика о готовности к сдаче результата работ, в 5-дневный срок совместно с Подрядчиком приступает к приемке при условии своевременной передачи Подрядчиком Заказчику документов, подлежащих передачи в соответствии с п. </w:t>
      </w:r>
      <w:r w:rsidR="000F283E" w:rsidRPr="008262C8">
        <w:rPr>
          <w:rFonts w:ascii="Times New Roman" w:eastAsia="Times New Roman" w:hAnsi="Times New Roman" w:cs="Times New Roman"/>
          <w:lang w:eastAsia="ru-RU"/>
        </w:rPr>
        <w:t>5.1.8.</w:t>
      </w:r>
      <w:r w:rsidRPr="008262C8">
        <w:rPr>
          <w:rFonts w:ascii="Times New Roman" w:eastAsia="Times New Roman" w:hAnsi="Times New Roman" w:cs="Times New Roman"/>
          <w:lang w:eastAsia="ru-RU"/>
        </w:rPr>
        <w:t xml:space="preserve"> </w:t>
      </w:r>
      <w:r w:rsidR="000C7DB6" w:rsidRPr="008262C8">
        <w:rPr>
          <w:rFonts w:ascii="Times New Roman" w:eastAsia="Times New Roman" w:hAnsi="Times New Roman" w:cs="Times New Roman"/>
          <w:lang w:eastAsia="ru-RU"/>
        </w:rPr>
        <w:t xml:space="preserve">муниципального </w:t>
      </w:r>
      <w:r w:rsidRPr="008262C8">
        <w:rPr>
          <w:rFonts w:ascii="Times New Roman" w:eastAsia="Times New Roman" w:hAnsi="Times New Roman" w:cs="Times New Roman"/>
          <w:lang w:eastAsia="ru-RU"/>
        </w:rPr>
        <w:t>контракта.. Приемка результата работ оформляется подписанием уполномоченными представителями Сторон акта формы КС-2 и справки о стоимости выполненных работ и затрат КС-3 (в случае создания Заказчиком приемочной</w:t>
      </w:r>
      <w:proofErr w:type="gramEnd"/>
      <w:r w:rsidRPr="008262C8">
        <w:rPr>
          <w:rFonts w:ascii="Times New Roman" w:eastAsia="Times New Roman" w:hAnsi="Times New Roman" w:cs="Times New Roman"/>
          <w:lang w:eastAsia="ru-RU"/>
        </w:rPr>
        <w:t xml:space="preserve"> комиссии, основанием для подписания Заказчиком акта формы КС-2 и справки о стоимости КС-3 будет являться «Акт об итогах работы комиссии по приемке выполненных работ», содержащий единогласное решение членов комиссии о приемке выполненных работ). Акт формы КС-2 и справка о стоимости формы КС-3 составляется по числу сторон настоящего договора, по одному для каждой из сторон. При отказе одной из сторон от подписания акта в акте делается об этом отметка. Сторона, отказавшаяся от подписания акта должна в 5-дневный срок предоставить другой стороне мотивированный отказ от приемки работ. Некачественные работы считаются невыполненными и не принимаются.</w:t>
      </w:r>
    </w:p>
    <w:p w:rsidR="008262C8" w:rsidRPr="008262C8" w:rsidRDefault="008262C8" w:rsidP="002227FF">
      <w:pPr>
        <w:spacing w:after="0" w:line="240" w:lineRule="auto"/>
        <w:ind w:right="-285" w:firstLine="567"/>
        <w:jc w:val="both"/>
        <w:rPr>
          <w:rFonts w:ascii="Times New Roman" w:eastAsia="Times New Roman" w:hAnsi="Times New Roman" w:cs="Times New Roman"/>
          <w:lang w:eastAsia="ru-RU"/>
        </w:rPr>
      </w:pPr>
    </w:p>
    <w:p w:rsidR="002227FF" w:rsidRDefault="002227FF" w:rsidP="002227FF">
      <w:pPr>
        <w:tabs>
          <w:tab w:val="left" w:pos="708"/>
          <w:tab w:val="left" w:pos="5320"/>
        </w:tabs>
        <w:spacing w:after="0" w:line="240" w:lineRule="auto"/>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5. ПРАВА И ОБЯЗАННОСТИ СТОРОН</w:t>
      </w:r>
    </w:p>
    <w:p w:rsidR="002227FF" w:rsidRPr="008262C8" w:rsidRDefault="002227FF" w:rsidP="002227FF">
      <w:pPr>
        <w:tabs>
          <w:tab w:val="left" w:pos="360"/>
          <w:tab w:val="left" w:pos="709"/>
        </w:tabs>
        <w:spacing w:after="0" w:line="240" w:lineRule="auto"/>
        <w:ind w:left="39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5.1. Подрядчик обязуется:  </w:t>
      </w:r>
    </w:p>
    <w:p w:rsidR="002227FF" w:rsidRPr="008262C8" w:rsidRDefault="00D57E25" w:rsidP="002227FF">
      <w:pPr>
        <w:tabs>
          <w:tab w:val="left" w:pos="567"/>
        </w:tabs>
        <w:spacing w:after="0" w:line="240" w:lineRule="auto"/>
        <w:ind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noProof/>
          <w:lang w:eastAsia="ru-RU"/>
        </w:rPr>
        <w:t xml:space="preserve">  </w:t>
      </w:r>
      <w:r w:rsidR="002227FF" w:rsidRPr="008262C8">
        <w:rPr>
          <w:rFonts w:ascii="Times New Roman" w:eastAsia="Times New Roman" w:hAnsi="Times New Roman" w:cs="Times New Roman"/>
          <w:noProof/>
          <w:lang w:eastAsia="ru-RU"/>
        </w:rPr>
        <w:t xml:space="preserve">5.1.1. </w:t>
      </w:r>
      <w:proofErr w:type="gramStart"/>
      <w:r w:rsidR="002227FF" w:rsidRPr="008262C8">
        <w:rPr>
          <w:rFonts w:ascii="Times New Roman" w:eastAsia="Times New Roman" w:hAnsi="Times New Roman" w:cs="Times New Roman"/>
          <w:lang w:eastAsia="ru-RU"/>
        </w:rPr>
        <w:t>Обеспечить производство работ в полном соответствии с утвержденным локальным сметным расчетом на выполнение работ по «</w:t>
      </w:r>
      <w:r w:rsidR="002227FF" w:rsidRPr="008262C8">
        <w:rPr>
          <w:rFonts w:ascii="Times New Roman" w:eastAsia="Times New Roman" w:hAnsi="Times New Roman" w:cs="Times New Roman"/>
          <w:color w:val="000000"/>
          <w:spacing w:val="6"/>
          <w:lang w:eastAsia="ru-RU"/>
        </w:rPr>
        <w:t>Ремонту автомобильной дороги по ул. Юбилейная в с.</w:t>
      </w:r>
      <w:r w:rsidR="00C1209A" w:rsidRPr="008262C8">
        <w:rPr>
          <w:rFonts w:ascii="Times New Roman" w:eastAsia="Times New Roman" w:hAnsi="Times New Roman" w:cs="Times New Roman"/>
          <w:color w:val="000000"/>
          <w:spacing w:val="6"/>
          <w:lang w:eastAsia="ru-RU"/>
        </w:rPr>
        <w:t xml:space="preserve"> </w:t>
      </w:r>
      <w:r w:rsidR="002227FF" w:rsidRPr="008262C8">
        <w:rPr>
          <w:rFonts w:ascii="Times New Roman" w:eastAsia="Times New Roman" w:hAnsi="Times New Roman" w:cs="Times New Roman"/>
          <w:color w:val="000000"/>
          <w:spacing w:val="6"/>
          <w:lang w:eastAsia="ru-RU"/>
        </w:rPr>
        <w:t>Фроловка»</w:t>
      </w:r>
      <w:r w:rsidR="002227FF" w:rsidRPr="008262C8">
        <w:rPr>
          <w:rFonts w:ascii="Times New Roman" w:eastAsia="Times New Roman" w:hAnsi="Times New Roman" w:cs="Times New Roman"/>
          <w:lang w:eastAsia="ru-RU"/>
        </w:rPr>
        <w:t xml:space="preserve">, в соответствии с требованиями, предъявляемыми ГОСТами, СНиПами и  другими нормативными документами, строительными нормами и правилами, с гарантируемым соответствием выполненных работ требованиям, установленным настоящим Контрактом.          </w:t>
      </w:r>
      <w:r w:rsidR="002227FF" w:rsidRPr="008262C8">
        <w:rPr>
          <w:rFonts w:ascii="Times New Roman" w:eastAsia="Times New Roman" w:hAnsi="Times New Roman" w:cs="Times New Roman"/>
          <w:lang w:eastAsia="ru-RU"/>
        </w:rPr>
        <w:tab/>
      </w:r>
      <w:proofErr w:type="gramEnd"/>
    </w:p>
    <w:p w:rsidR="002227FF" w:rsidRPr="008262C8" w:rsidRDefault="00D57E25" w:rsidP="002227FF">
      <w:pPr>
        <w:tabs>
          <w:tab w:val="left" w:pos="567"/>
        </w:tabs>
        <w:spacing w:after="0" w:line="240" w:lineRule="auto"/>
        <w:ind w:firstLine="567"/>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2227FF" w:rsidRPr="008262C8">
        <w:rPr>
          <w:rFonts w:ascii="Times New Roman" w:eastAsia="Times New Roman" w:hAnsi="Times New Roman" w:cs="Times New Roman"/>
          <w:lang w:eastAsia="ru-RU"/>
        </w:rPr>
        <w:t>5.1.2</w:t>
      </w:r>
      <w:proofErr w:type="gramStart"/>
      <w:r w:rsidR="002227FF" w:rsidRPr="008262C8">
        <w:rPr>
          <w:rFonts w:ascii="Times New Roman" w:eastAsia="Times New Roman" w:hAnsi="Times New Roman" w:cs="Times New Roman"/>
          <w:lang w:eastAsia="ru-RU"/>
        </w:rPr>
        <w:t xml:space="preserve"> </w:t>
      </w:r>
      <w:r w:rsidR="002227FF" w:rsidRPr="008262C8">
        <w:rPr>
          <w:rFonts w:ascii="Times New Roman" w:eastAsia="Times New Roman" w:hAnsi="Times New Roman" w:cs="Times New Roman"/>
          <w:snapToGrid w:val="0"/>
          <w:lang w:eastAsia="ru-RU"/>
        </w:rPr>
        <w:t>В</w:t>
      </w:r>
      <w:proofErr w:type="gramEnd"/>
      <w:r w:rsidR="002227FF" w:rsidRPr="008262C8">
        <w:rPr>
          <w:rFonts w:ascii="Times New Roman" w:eastAsia="Times New Roman" w:hAnsi="Times New Roman" w:cs="Times New Roman"/>
          <w:snapToGrid w:val="0"/>
          <w:lang w:eastAsia="ru-RU"/>
        </w:rPr>
        <w:t>ыполнить работы,  согласно  п. 1.1. настоящего Контракта,  своими силами, средствами, из своих материалов,  надлежащего качества  в сроки, предусмотренные п. 3.1. настоящего муниципального Контракта.</w:t>
      </w:r>
    </w:p>
    <w:p w:rsidR="002227FF" w:rsidRPr="008262C8" w:rsidRDefault="002227FF" w:rsidP="002227FF">
      <w:pPr>
        <w:tabs>
          <w:tab w:val="left" w:pos="360"/>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5.1.3.  Отвечать за качество и безопасное ведение работ.</w:t>
      </w:r>
    </w:p>
    <w:p w:rsidR="002227FF" w:rsidRPr="008262C8" w:rsidRDefault="002227FF" w:rsidP="002227FF">
      <w:pPr>
        <w:tabs>
          <w:tab w:val="left" w:pos="360"/>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5.1.4. Возмещать ущерб, причиненный третьему лицу в процессе выполнения работ.</w:t>
      </w:r>
    </w:p>
    <w:p w:rsidR="002227FF" w:rsidRPr="008262C8" w:rsidRDefault="002227FF" w:rsidP="002227FF">
      <w:pPr>
        <w:tabs>
          <w:tab w:val="left" w:pos="360"/>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noProof/>
          <w:lang w:eastAsia="ru-RU"/>
        </w:rPr>
        <w:t xml:space="preserve">5.1.5. </w:t>
      </w:r>
      <w:r w:rsidRPr="008262C8">
        <w:rPr>
          <w:rFonts w:ascii="Times New Roman" w:eastAsia="Times New Roman" w:hAnsi="Times New Roman" w:cs="Times New Roman"/>
          <w:snapToGrid w:val="0"/>
          <w:lang w:eastAsia="ru-RU"/>
        </w:rPr>
        <w:t>В случае обнаружения недостатков результата работ в течение гарантийного срока, установленного п. 6.1. настоящего Контракта, устранять недостатки своими силами и за свой счет в сроки, установленные Заказчиком. При этом гарантийный срок исчисляется вновь с момента подписания Сторонами акта сдачи-приемки результата работ по устранению недостатков.</w:t>
      </w:r>
    </w:p>
    <w:p w:rsidR="002227FF" w:rsidRPr="008262C8" w:rsidRDefault="002227FF" w:rsidP="002227FF">
      <w:pPr>
        <w:tabs>
          <w:tab w:val="left" w:pos="360"/>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5.1.6. </w:t>
      </w:r>
      <w:r w:rsidRPr="008262C8">
        <w:rPr>
          <w:rFonts w:ascii="Times New Roman" w:eastAsia="Times New Roman" w:hAnsi="Times New Roman" w:cs="Times New Roman"/>
          <w:snapToGrid w:val="0"/>
          <w:lang w:eastAsia="ru-RU"/>
        </w:rPr>
        <w:t>Во время выполнения работ обеспечить на объекте осуществление необходимых мероприятий по технике безопасности, экологической и пожарной безопасности, а также соблюдение действующих норм и правил, применяемых в строительстве.</w:t>
      </w:r>
    </w:p>
    <w:p w:rsidR="000F283E" w:rsidRPr="008262C8" w:rsidRDefault="000F283E" w:rsidP="000F283E">
      <w:pPr>
        <w:tabs>
          <w:tab w:val="left" w:pos="1134"/>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5.1.7</w:t>
      </w:r>
      <w:r w:rsidR="002227FF"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Обеспечить в процессе проведения работ в счет контрактной цены систематическую уборку Объекта от строительного мусора с его последующим вывозом и утилизацией на специализированных полигонах.</w:t>
      </w:r>
      <w:r w:rsidR="002227FF" w:rsidRPr="008262C8">
        <w:rPr>
          <w:rFonts w:ascii="Times New Roman" w:eastAsia="Times New Roman" w:hAnsi="Times New Roman" w:cs="Times New Roman"/>
          <w:lang w:eastAsia="ru-RU"/>
        </w:rPr>
        <w:t xml:space="preserve">         </w:t>
      </w:r>
    </w:p>
    <w:p w:rsidR="002227FF" w:rsidRPr="008262C8" w:rsidRDefault="000F283E" w:rsidP="000F283E">
      <w:pPr>
        <w:tabs>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002227FF" w:rsidRPr="008262C8">
        <w:rPr>
          <w:rFonts w:ascii="Times New Roman" w:eastAsia="Times New Roman" w:hAnsi="Times New Roman" w:cs="Times New Roman"/>
          <w:lang w:eastAsia="ru-RU"/>
        </w:rPr>
        <w:t>5.1.</w:t>
      </w:r>
      <w:r w:rsidRPr="008262C8">
        <w:rPr>
          <w:rFonts w:ascii="Times New Roman" w:eastAsia="Times New Roman" w:hAnsi="Times New Roman" w:cs="Times New Roman"/>
          <w:lang w:eastAsia="ru-RU"/>
        </w:rPr>
        <w:t>8</w:t>
      </w:r>
      <w:r w:rsidR="002227FF" w:rsidRPr="008262C8">
        <w:rPr>
          <w:rFonts w:ascii="Times New Roman" w:eastAsia="Times New Roman" w:hAnsi="Times New Roman" w:cs="Times New Roman"/>
          <w:lang w:eastAsia="ru-RU"/>
        </w:rPr>
        <w:t xml:space="preserve">. По окончанию работ предоставить исполнительную производственно-техническую документацию:             </w:t>
      </w:r>
    </w:p>
    <w:p w:rsidR="002227FF" w:rsidRPr="008262C8" w:rsidRDefault="002227FF" w:rsidP="002227FF">
      <w:pPr>
        <w:tabs>
          <w:tab w:val="left" w:pos="360"/>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  сертификаты на материалы;</w:t>
      </w:r>
    </w:p>
    <w:p w:rsidR="002227FF" w:rsidRPr="008262C8" w:rsidRDefault="002227FF" w:rsidP="002227FF">
      <w:pPr>
        <w:tabs>
          <w:tab w:val="left" w:pos="360"/>
          <w:tab w:val="left" w:pos="1080"/>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  акты на скрытые работы;</w:t>
      </w:r>
    </w:p>
    <w:p w:rsidR="002227FF" w:rsidRPr="008262C8" w:rsidRDefault="002227FF" w:rsidP="002227FF">
      <w:pPr>
        <w:tabs>
          <w:tab w:val="left" w:pos="567"/>
        </w:tabs>
        <w:spacing w:after="0" w:line="240" w:lineRule="auto"/>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   протоколы испытания проб асфальтобетонных смесей, органических вяжущих и образцов вырубок на соответствие требованиям ГОСТ.</w:t>
      </w:r>
    </w:p>
    <w:p w:rsidR="002227FF" w:rsidRPr="008262C8" w:rsidRDefault="002227FF" w:rsidP="002227FF">
      <w:pPr>
        <w:tabs>
          <w:tab w:val="left" w:pos="567"/>
        </w:tabs>
        <w:spacing w:after="0" w:line="240" w:lineRule="auto"/>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5.1.</w:t>
      </w:r>
      <w:r w:rsidR="000F283E" w:rsidRPr="008262C8">
        <w:rPr>
          <w:rFonts w:ascii="Times New Roman" w:eastAsia="Times New Roman" w:hAnsi="Times New Roman" w:cs="Times New Roman"/>
          <w:lang w:eastAsia="ru-RU"/>
        </w:rPr>
        <w:t>9</w:t>
      </w:r>
      <w:r w:rsidRPr="008262C8">
        <w:rPr>
          <w:rFonts w:ascii="Times New Roman" w:eastAsia="Times New Roman" w:hAnsi="Times New Roman" w:cs="Times New Roman"/>
          <w:lang w:eastAsia="ru-RU"/>
        </w:rPr>
        <w:t>. Подтверждать качества материалов в лабораториях, имеющих свидетельства о сертификации.</w:t>
      </w:r>
    </w:p>
    <w:p w:rsidR="002227FF" w:rsidRPr="008262C8" w:rsidRDefault="002227FF" w:rsidP="002227FF">
      <w:pPr>
        <w:tabs>
          <w:tab w:val="left" w:pos="567"/>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5.1.1</w:t>
      </w:r>
      <w:r w:rsidR="000F283E" w:rsidRPr="008262C8">
        <w:rPr>
          <w:rFonts w:ascii="Times New Roman" w:eastAsia="Times New Roman" w:hAnsi="Times New Roman" w:cs="Times New Roman"/>
          <w:lang w:eastAsia="ru-RU"/>
        </w:rPr>
        <w:t>0</w:t>
      </w:r>
      <w:r w:rsidRPr="008262C8">
        <w:rPr>
          <w:rFonts w:ascii="Times New Roman" w:eastAsia="Times New Roman" w:hAnsi="Times New Roman" w:cs="Times New Roman"/>
          <w:lang w:eastAsia="ru-RU"/>
        </w:rPr>
        <w:t>. Подрядчик выполняет работы по настоящему контракту без привлечения субподрядных организаций.</w:t>
      </w:r>
    </w:p>
    <w:p w:rsidR="002227FF" w:rsidRPr="008262C8" w:rsidRDefault="002227FF" w:rsidP="002227FF">
      <w:pPr>
        <w:tabs>
          <w:tab w:val="left" w:pos="567"/>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snapToGrid w:val="0"/>
          <w:lang w:eastAsia="ru-RU"/>
        </w:rPr>
        <w:t>5.1.1</w:t>
      </w:r>
      <w:r w:rsidR="000F283E" w:rsidRPr="008262C8">
        <w:rPr>
          <w:rFonts w:ascii="Times New Roman" w:eastAsia="Times New Roman" w:hAnsi="Times New Roman" w:cs="Times New Roman"/>
          <w:snapToGrid w:val="0"/>
          <w:lang w:eastAsia="ru-RU"/>
        </w:rPr>
        <w:t>1</w:t>
      </w:r>
      <w:r w:rsidRPr="008262C8">
        <w:rPr>
          <w:rFonts w:ascii="Times New Roman" w:eastAsia="Times New Roman" w:hAnsi="Times New Roman" w:cs="Times New Roman"/>
          <w:snapToGrid w:val="0"/>
          <w:lang w:eastAsia="ru-RU"/>
        </w:rPr>
        <w:t xml:space="preserve">. </w:t>
      </w:r>
      <w:r w:rsidRPr="008262C8">
        <w:rPr>
          <w:rFonts w:ascii="Times New Roman" w:eastAsia="Times New Roman" w:hAnsi="Times New Roman" w:cs="Times New Roman"/>
          <w:lang w:eastAsia="ru-RU"/>
        </w:rPr>
        <w:t>Выполнить работы в объеме и в срок, предусмотренные настоящим Контрактом, и сдать выполненные работы Заказчику.</w:t>
      </w:r>
    </w:p>
    <w:p w:rsidR="002227FF" w:rsidRPr="008262C8" w:rsidRDefault="002227FF" w:rsidP="002227FF">
      <w:pPr>
        <w:tabs>
          <w:tab w:val="left" w:pos="567"/>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5.1.1</w:t>
      </w:r>
      <w:r w:rsidR="000F283E" w:rsidRPr="008262C8">
        <w:rPr>
          <w:rFonts w:ascii="Times New Roman" w:eastAsia="Times New Roman" w:hAnsi="Times New Roman" w:cs="Times New Roman"/>
          <w:lang w:eastAsia="ru-RU"/>
        </w:rPr>
        <w:t>2</w:t>
      </w:r>
      <w:r w:rsidRPr="008262C8">
        <w:rPr>
          <w:rFonts w:ascii="Times New Roman" w:eastAsia="Times New Roman" w:hAnsi="Times New Roman" w:cs="Times New Roman"/>
          <w:lang w:eastAsia="ru-RU"/>
        </w:rPr>
        <w:t>.Беспрепятственно допускать представителей Заказчика к любому конструктивному элементу, представлять по их требованию отчеты о ходе выполнения работ, исполнительную документацию.</w:t>
      </w:r>
    </w:p>
    <w:p w:rsidR="002227FF" w:rsidRPr="008262C8" w:rsidRDefault="002227FF" w:rsidP="002227FF">
      <w:pPr>
        <w:tabs>
          <w:tab w:val="left" w:pos="567"/>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5.1.1</w:t>
      </w:r>
      <w:r w:rsidR="000F283E" w:rsidRPr="008262C8">
        <w:rPr>
          <w:rFonts w:ascii="Times New Roman" w:eastAsia="Times New Roman" w:hAnsi="Times New Roman" w:cs="Times New Roman"/>
          <w:lang w:eastAsia="ru-RU"/>
        </w:rPr>
        <w:t>3</w:t>
      </w:r>
      <w:r w:rsidRPr="008262C8">
        <w:rPr>
          <w:rFonts w:ascii="Times New Roman" w:eastAsia="Times New Roman" w:hAnsi="Times New Roman" w:cs="Times New Roman"/>
          <w:lang w:eastAsia="ru-RU"/>
        </w:rPr>
        <w:t>. При выполнении работ обеспечить охрану Объекта до передачи результатов работ Заказчику.</w:t>
      </w:r>
    </w:p>
    <w:p w:rsidR="002227FF" w:rsidRPr="008262C8" w:rsidRDefault="002227FF" w:rsidP="002227FF">
      <w:pPr>
        <w:tabs>
          <w:tab w:val="left" w:pos="360"/>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w:t>
      </w:r>
      <w:r w:rsidR="00D57E25" w:rsidRPr="008262C8">
        <w:rPr>
          <w:rFonts w:ascii="Times New Roman" w:eastAsia="Times New Roman" w:hAnsi="Times New Roman" w:cs="Times New Roman"/>
          <w:lang w:eastAsia="ru-RU"/>
        </w:rPr>
        <w:t xml:space="preserve">   </w:t>
      </w:r>
      <w:r w:rsidRPr="008262C8">
        <w:rPr>
          <w:rFonts w:ascii="Times New Roman" w:eastAsia="Times New Roman" w:hAnsi="Times New Roman" w:cs="Times New Roman"/>
          <w:lang w:eastAsia="ru-RU"/>
        </w:rPr>
        <w:t xml:space="preserve">  5.2. Заказчик обязуется:</w:t>
      </w:r>
    </w:p>
    <w:p w:rsidR="002227FF" w:rsidRPr="008262C8" w:rsidRDefault="002227FF" w:rsidP="002227FF">
      <w:pPr>
        <w:spacing w:after="0" w:line="240" w:lineRule="auto"/>
        <w:jc w:val="both"/>
        <w:rPr>
          <w:rFonts w:ascii="Times New Roman" w:eastAsia="Times New Roman" w:hAnsi="Times New Roman" w:cs="Times New Roman"/>
          <w:noProof/>
          <w:lang w:eastAsia="ru-RU"/>
        </w:rPr>
      </w:pPr>
      <w:r w:rsidRPr="008262C8">
        <w:rPr>
          <w:rFonts w:ascii="Times New Roman" w:eastAsia="Times New Roman" w:hAnsi="Times New Roman" w:cs="Times New Roman"/>
          <w:noProof/>
          <w:lang w:eastAsia="ru-RU"/>
        </w:rPr>
        <w:t xml:space="preserve">           </w:t>
      </w:r>
      <w:r w:rsidR="00D57E25" w:rsidRPr="008262C8">
        <w:rPr>
          <w:rFonts w:ascii="Times New Roman" w:eastAsia="Times New Roman" w:hAnsi="Times New Roman" w:cs="Times New Roman"/>
          <w:noProof/>
          <w:lang w:eastAsia="ru-RU"/>
        </w:rPr>
        <w:t xml:space="preserve">   </w:t>
      </w:r>
      <w:r w:rsidRPr="008262C8">
        <w:rPr>
          <w:rFonts w:ascii="Times New Roman" w:eastAsia="Times New Roman" w:hAnsi="Times New Roman" w:cs="Times New Roman"/>
          <w:noProof/>
          <w:lang w:eastAsia="ru-RU"/>
        </w:rPr>
        <w:t xml:space="preserve">5.2.1. Обеспечить доступ Подрядчику к объекту </w:t>
      </w:r>
      <w:r w:rsidRPr="008262C8">
        <w:rPr>
          <w:rFonts w:ascii="Times New Roman" w:eastAsia="Times New Roman" w:hAnsi="Times New Roman" w:cs="Times New Roman"/>
          <w:lang w:eastAsia="ru-RU"/>
        </w:rPr>
        <w:t>указанному в п.1.1. настоящего Контракта.</w:t>
      </w:r>
    </w:p>
    <w:p w:rsidR="002227FF" w:rsidRPr="008262C8" w:rsidRDefault="002227FF" w:rsidP="002227FF">
      <w:pPr>
        <w:tabs>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noProof/>
          <w:lang w:eastAsia="ru-RU"/>
        </w:rPr>
        <w:t xml:space="preserve">          </w:t>
      </w:r>
      <w:r w:rsidR="00D57E25" w:rsidRPr="008262C8">
        <w:rPr>
          <w:rFonts w:ascii="Times New Roman" w:eastAsia="Times New Roman" w:hAnsi="Times New Roman" w:cs="Times New Roman"/>
          <w:noProof/>
          <w:lang w:eastAsia="ru-RU"/>
        </w:rPr>
        <w:t xml:space="preserve">   </w:t>
      </w:r>
      <w:r w:rsidRPr="008262C8">
        <w:rPr>
          <w:rFonts w:ascii="Times New Roman" w:eastAsia="Times New Roman" w:hAnsi="Times New Roman" w:cs="Times New Roman"/>
          <w:noProof/>
          <w:lang w:eastAsia="ru-RU"/>
        </w:rPr>
        <w:t xml:space="preserve"> 5.2.2.  Принять выполненные работы в порядке, предусмотренном действующим законодательством.</w:t>
      </w:r>
    </w:p>
    <w:p w:rsidR="002227FF" w:rsidRPr="008262C8" w:rsidRDefault="002227FF" w:rsidP="002227FF">
      <w:pPr>
        <w:tabs>
          <w:tab w:val="left" w:pos="709"/>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r>
      <w:r w:rsidRPr="008262C8">
        <w:rPr>
          <w:rFonts w:ascii="Times New Roman" w:eastAsia="Times New Roman" w:hAnsi="Times New Roman" w:cs="Times New Roman"/>
          <w:noProof/>
          <w:lang w:eastAsia="ru-RU"/>
        </w:rPr>
        <w:t>5.2.3. Произвести оплату выполненных Подрядчиком работ в порядке, предусмотренном Контрактом</w:t>
      </w:r>
    </w:p>
    <w:p w:rsidR="002227FF" w:rsidRPr="008262C8" w:rsidRDefault="002227FF" w:rsidP="002227FF">
      <w:pPr>
        <w:spacing w:after="0" w:line="240" w:lineRule="auto"/>
        <w:jc w:val="both"/>
        <w:rPr>
          <w:rFonts w:ascii="Times New Roman" w:eastAsia="Times New Roman" w:hAnsi="Times New Roman" w:cs="Times New Roman"/>
          <w:noProof/>
          <w:lang w:eastAsia="ru-RU"/>
        </w:rPr>
      </w:pPr>
      <w:r w:rsidRPr="008262C8">
        <w:rPr>
          <w:rFonts w:ascii="Times New Roman" w:eastAsia="Times New Roman" w:hAnsi="Times New Roman" w:cs="Times New Roman"/>
          <w:noProof/>
          <w:lang w:eastAsia="ru-RU"/>
        </w:rPr>
        <w:tab/>
        <w:t xml:space="preserve">5.2.4. </w:t>
      </w:r>
      <w:r w:rsidRPr="008262C8">
        <w:rPr>
          <w:rFonts w:ascii="Times New Roman" w:eastAsia="Times New Roman" w:hAnsi="Times New Roman" w:cs="Times New Roman"/>
          <w:lang w:eastAsia="ru-RU"/>
        </w:rPr>
        <w:t>Требовать надлежащего исполнения обязательств по настоящему Контракту.</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5.2.5. Требовать своевременного устранения выявленных недостатков.</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5.2.6. В случае необходимости привлекать специалистов, обладающих необходимыми знаниями, для участия в проведении экспертизы выполненных работ, а также отчетной документации.</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5.2.7. Требовать оплаты штрафных санкций в соответствии с условиями настоящего Контракта.</w:t>
      </w:r>
    </w:p>
    <w:p w:rsidR="002227FF" w:rsidRPr="008262C8" w:rsidRDefault="002227FF" w:rsidP="002227FF">
      <w:pPr>
        <w:spacing w:after="0" w:line="240" w:lineRule="auto"/>
        <w:ind w:firstLine="709"/>
        <w:jc w:val="both"/>
        <w:rPr>
          <w:rFonts w:ascii="Times New Roman" w:eastAsia="Times New Roman" w:hAnsi="Times New Roman" w:cs="Times New Roman"/>
          <w:snapToGrid w:val="0"/>
          <w:lang w:eastAsia="ru-RU"/>
        </w:rPr>
      </w:pPr>
      <w:r w:rsidRPr="008262C8">
        <w:rPr>
          <w:rFonts w:ascii="Times New Roman" w:eastAsia="Times New Roman" w:hAnsi="Times New Roman" w:cs="Times New Roman"/>
          <w:snapToGrid w:val="0"/>
          <w:lang w:eastAsia="ru-RU"/>
        </w:rPr>
        <w:t>5.3. Подрядчик вправе:</w:t>
      </w:r>
    </w:p>
    <w:p w:rsidR="002227FF" w:rsidRPr="008262C8" w:rsidRDefault="002227FF" w:rsidP="002227FF">
      <w:pPr>
        <w:spacing w:after="0" w:line="240" w:lineRule="auto"/>
        <w:ind w:firstLine="709"/>
        <w:jc w:val="both"/>
        <w:rPr>
          <w:rFonts w:ascii="Times New Roman" w:eastAsia="Times New Roman" w:hAnsi="Times New Roman" w:cs="Times New Roman"/>
          <w:snapToGrid w:val="0"/>
          <w:lang w:eastAsia="ru-RU"/>
        </w:rPr>
      </w:pPr>
      <w:r w:rsidRPr="008262C8">
        <w:rPr>
          <w:rFonts w:ascii="Times New Roman" w:eastAsia="Times New Roman" w:hAnsi="Times New Roman" w:cs="Times New Roman"/>
          <w:snapToGrid w:val="0"/>
          <w:lang w:eastAsia="ru-RU"/>
        </w:rPr>
        <w:t>5.3.1. Самостоятельно  выбирать способы выполнения работ по настоящему муниципальному Контракту.</w:t>
      </w:r>
    </w:p>
    <w:p w:rsidR="002227FF" w:rsidRPr="008262C8" w:rsidRDefault="002227FF" w:rsidP="002227FF">
      <w:pPr>
        <w:spacing w:after="0" w:line="240" w:lineRule="auto"/>
        <w:ind w:firstLine="709"/>
        <w:jc w:val="both"/>
        <w:rPr>
          <w:rFonts w:ascii="Times New Roman" w:eastAsia="Times New Roman" w:hAnsi="Times New Roman" w:cs="Times New Roman"/>
          <w:snapToGrid w:val="0"/>
          <w:lang w:eastAsia="ru-RU"/>
        </w:rPr>
      </w:pPr>
      <w:r w:rsidRPr="008262C8">
        <w:rPr>
          <w:rFonts w:ascii="Times New Roman" w:eastAsia="Times New Roman" w:hAnsi="Times New Roman" w:cs="Times New Roman"/>
          <w:snapToGrid w:val="0"/>
          <w:lang w:eastAsia="ru-RU"/>
        </w:rPr>
        <w:t>5.3.2. Выполнить работы и сдать результат работ Заказчику  досрочно.</w:t>
      </w:r>
    </w:p>
    <w:p w:rsidR="002227FF" w:rsidRPr="008262C8" w:rsidRDefault="002227FF" w:rsidP="002227FF">
      <w:pPr>
        <w:spacing w:after="0" w:line="240" w:lineRule="auto"/>
        <w:ind w:firstLine="709"/>
        <w:jc w:val="both"/>
        <w:rPr>
          <w:rFonts w:ascii="Times New Roman" w:eastAsia="Times New Roman" w:hAnsi="Times New Roman" w:cs="Times New Roman"/>
          <w:snapToGrid w:val="0"/>
          <w:lang w:eastAsia="ru-RU"/>
        </w:rPr>
      </w:pPr>
      <w:r w:rsidRPr="008262C8">
        <w:rPr>
          <w:rFonts w:ascii="Times New Roman" w:eastAsia="Times New Roman" w:hAnsi="Times New Roman" w:cs="Times New Roman"/>
          <w:snapToGrid w:val="0"/>
          <w:lang w:eastAsia="ru-RU"/>
        </w:rPr>
        <w:t>5.4. Заказчик вправе:</w:t>
      </w:r>
    </w:p>
    <w:p w:rsidR="002227FF" w:rsidRPr="008262C8" w:rsidRDefault="002227FF" w:rsidP="002227FF">
      <w:pPr>
        <w:spacing w:after="0" w:line="240" w:lineRule="auto"/>
        <w:ind w:firstLine="709"/>
        <w:jc w:val="both"/>
        <w:rPr>
          <w:rFonts w:ascii="Times New Roman" w:eastAsia="Times New Roman" w:hAnsi="Times New Roman" w:cs="Times New Roman"/>
          <w:snapToGrid w:val="0"/>
          <w:lang w:eastAsia="ru-RU"/>
        </w:rPr>
      </w:pPr>
      <w:r w:rsidRPr="008262C8">
        <w:rPr>
          <w:rFonts w:ascii="Times New Roman" w:eastAsia="Times New Roman" w:hAnsi="Times New Roman" w:cs="Times New Roman"/>
          <w:snapToGrid w:val="0"/>
          <w:lang w:eastAsia="ru-RU"/>
        </w:rPr>
        <w:lastRenderedPageBreak/>
        <w:t>В  любое время осуществлять надзор за  ходом и качеством выполняемых по настоящему муниципальному Контракту работ, а также за качеством применяемого Подрядчиком оборудования и материалов, не вмешиваясь в деятельность Подрядчика.</w:t>
      </w:r>
    </w:p>
    <w:p w:rsidR="002227FF" w:rsidRDefault="002227FF" w:rsidP="002227FF">
      <w:pPr>
        <w:numPr>
          <w:ilvl w:val="0"/>
          <w:numId w:val="42"/>
        </w:numPr>
        <w:tabs>
          <w:tab w:val="left" w:pos="5418"/>
        </w:tabs>
        <w:spacing w:after="0" w:line="240" w:lineRule="auto"/>
        <w:contextualSpacing/>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ГАРАНТИИ КАЧЕСТВА РАБОТ</w:t>
      </w:r>
    </w:p>
    <w:p w:rsidR="002227FF" w:rsidRPr="008262C8" w:rsidRDefault="002227FF" w:rsidP="002227FF">
      <w:pPr>
        <w:tabs>
          <w:tab w:val="left" w:pos="5418"/>
        </w:tabs>
        <w:spacing w:after="0" w:line="240" w:lineRule="auto"/>
        <w:contextualSpacing/>
        <w:jc w:val="both"/>
        <w:rPr>
          <w:rFonts w:ascii="Times New Roman" w:eastAsia="Times New Roman" w:hAnsi="Times New Roman" w:cs="Times New Roman"/>
          <w:b/>
          <w:lang w:eastAsia="ru-RU"/>
        </w:rPr>
      </w:pPr>
      <w:r w:rsidRPr="008262C8">
        <w:rPr>
          <w:rFonts w:ascii="Times New Roman" w:eastAsia="Times New Roman" w:hAnsi="Times New Roman" w:cs="Times New Roman"/>
          <w:lang w:eastAsia="ru-RU"/>
        </w:rPr>
        <w:t xml:space="preserve">                6.1. Подрядчик обязуется выполнить работы по «</w:t>
      </w:r>
      <w:r w:rsidRPr="008262C8">
        <w:rPr>
          <w:rFonts w:ascii="Times New Roman" w:eastAsia="Times New Roman" w:hAnsi="Times New Roman" w:cs="Times New Roman"/>
          <w:color w:val="000000"/>
          <w:spacing w:val="6"/>
          <w:lang w:eastAsia="ru-RU"/>
        </w:rPr>
        <w:t>Ремонту автомобильной дороги по ул. Юбилейная в с.</w:t>
      </w:r>
      <w:r w:rsidR="00535E80"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Фроловка»</w:t>
      </w:r>
      <w:r w:rsidRPr="008262C8">
        <w:rPr>
          <w:rFonts w:ascii="Times New Roman" w:eastAsia="Times New Roman" w:hAnsi="Times New Roman" w:cs="Times New Roman"/>
          <w:lang w:eastAsia="ru-RU"/>
        </w:rPr>
        <w:t>, с гарантируемым соответствием результата работ требованиям по качеству, предусмотренными</w:t>
      </w:r>
      <w:r w:rsidRPr="008262C8">
        <w:rPr>
          <w:rFonts w:ascii="Times New Roman" w:eastAsia="Times New Roman" w:hAnsi="Times New Roman" w:cs="Times New Roman"/>
          <w:bCs/>
          <w:lang w:eastAsia="ru-RU"/>
        </w:rPr>
        <w:t xml:space="preserve"> муниципальным контрактом</w:t>
      </w:r>
      <w:r w:rsidRPr="008262C8">
        <w:rPr>
          <w:rFonts w:ascii="Times New Roman" w:eastAsia="Times New Roman" w:hAnsi="Times New Roman" w:cs="Times New Roman"/>
          <w:lang w:eastAsia="ru-RU"/>
        </w:rPr>
        <w:t xml:space="preserve">, строительными нормами и правилами, в течение 24 месяцев с момента </w:t>
      </w:r>
      <w:proofErr w:type="gramStart"/>
      <w:r w:rsidRPr="008262C8">
        <w:rPr>
          <w:rFonts w:ascii="Times New Roman" w:eastAsia="Times New Roman" w:hAnsi="Times New Roman" w:cs="Times New Roman"/>
          <w:lang w:eastAsia="ru-RU"/>
        </w:rPr>
        <w:t>подписания акта сдачи-приемки выполнения работ</w:t>
      </w:r>
      <w:proofErr w:type="gramEnd"/>
      <w:r w:rsidRPr="008262C8">
        <w:rPr>
          <w:rFonts w:ascii="Times New Roman" w:eastAsia="Times New Roman" w:hAnsi="Times New Roman" w:cs="Times New Roman"/>
          <w:lang w:eastAsia="ru-RU"/>
        </w:rPr>
        <w:t>. Гарантии качества распространяются на результат работ, выполненный Подрядчиком по</w:t>
      </w:r>
      <w:r w:rsidRPr="008262C8">
        <w:rPr>
          <w:rFonts w:ascii="Times New Roman" w:eastAsia="Times New Roman" w:hAnsi="Times New Roman" w:cs="Times New Roman"/>
          <w:bCs/>
          <w:lang w:eastAsia="ru-RU"/>
        </w:rPr>
        <w:t xml:space="preserve"> настоящему муниципальному контракту</w:t>
      </w:r>
      <w:r w:rsidRPr="008262C8">
        <w:rPr>
          <w:rFonts w:ascii="Times New Roman" w:eastAsia="Times New Roman" w:hAnsi="Times New Roman" w:cs="Times New Roman"/>
          <w:lang w:eastAsia="ru-RU"/>
        </w:rPr>
        <w:t xml:space="preserve">, а так же используемые материалы. Подрядчик обязуется за свой счет устранять дефекты и (или) недостатки в результате выполненной им в соответствии с </w:t>
      </w:r>
      <w:r w:rsidRPr="008262C8">
        <w:rPr>
          <w:rFonts w:ascii="Times New Roman" w:eastAsia="Times New Roman" w:hAnsi="Times New Roman" w:cs="Times New Roman"/>
          <w:bCs/>
          <w:lang w:eastAsia="ru-RU"/>
        </w:rPr>
        <w:t xml:space="preserve">муниципальным контрактом </w:t>
      </w:r>
      <w:r w:rsidRPr="008262C8">
        <w:rPr>
          <w:rFonts w:ascii="Times New Roman" w:eastAsia="Times New Roman" w:hAnsi="Times New Roman" w:cs="Times New Roman"/>
          <w:lang w:eastAsia="ru-RU"/>
        </w:rPr>
        <w:t xml:space="preserve">работе, обнаруженные в течение установленного гарантийного срока. Гарантийный срок в этом случае продлевается соответственно на период устранения дефектов и недостатков. </w:t>
      </w:r>
      <w:proofErr w:type="gramStart"/>
      <w:r w:rsidRPr="008262C8">
        <w:rPr>
          <w:rFonts w:ascii="Times New Roman" w:eastAsia="Times New Roman" w:hAnsi="Times New Roman" w:cs="Times New Roman"/>
          <w:lang w:eastAsia="ru-RU"/>
        </w:rPr>
        <w:t>При обнаружении Заказчиком в течение гарантийного срока дефектов и (или) недостатков, Заказчик обязан сообщить об этом Подрядчику в письменной форме, а Подрядчик обязан не позднее 5-ти дней со дня получения письменного извещения направить своего полномочного представителя для составления и подписания акта о выявленных дефектах и (или) недостатках, в котором сторонами согласовываются сроки их устранения.</w:t>
      </w:r>
      <w:proofErr w:type="gramEnd"/>
    </w:p>
    <w:p w:rsidR="002227FF" w:rsidRDefault="002227FF" w:rsidP="002227FF">
      <w:pPr>
        <w:tabs>
          <w:tab w:val="left" w:pos="5418"/>
        </w:tabs>
        <w:spacing w:after="0" w:line="240" w:lineRule="auto"/>
        <w:ind w:left="390"/>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7.ОТВЕТСТВЕННОСТЬ СТОРОН</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t>7.1. Стороны несут ответственность за нарушение предусмотренных Контрактом обязательств или ненадлежащее их исполнение в соответствии с гражданским законодательством Российской Федерации и условиями настоящего Контракта.</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t xml:space="preserve">7.2. </w:t>
      </w:r>
      <w:proofErr w:type="gramStart"/>
      <w:r w:rsidRPr="008262C8">
        <w:rPr>
          <w:rFonts w:ascii="Times New Roman" w:eastAsia="Times New Roman" w:hAnsi="Times New Roman" w:cs="Times New Roman"/>
          <w:lang w:eastAsia="ru-RU"/>
        </w:rPr>
        <w:t>Подрядчик несет ответственность: за качество строительных материалов, оборудования и комплектующих изделий, конструкций и систем, применяемых им при выполнении работ, предусмотренных настоящим Контрактом, и в соответствии с действующим законодательством должен иметь соответствующие сертификаты, технические паспорта, удостоверяющие их качество; за неисполнение или ненадлежащее исполнение обязательств, выразившихся в ненадлежащем качестве выполненных работ или с нарушением технологии производства работ;</w:t>
      </w:r>
      <w:proofErr w:type="gramEnd"/>
      <w:r w:rsidRPr="008262C8">
        <w:rPr>
          <w:rFonts w:ascii="Times New Roman" w:eastAsia="Times New Roman" w:hAnsi="Times New Roman" w:cs="Times New Roman"/>
          <w:lang w:eastAsia="ru-RU"/>
        </w:rPr>
        <w:t xml:space="preserve"> за нарушение сроков выполнения работ; за допущенные отступления от требований строительных норм и правил; за причиненный ущерб Заказчику, а так же третьим лицам при выполнении работ; за несоблюдение норм и правил по охране труда, окружающей среды и безопасности ведения строительных работ на объекте; </w:t>
      </w:r>
      <w:proofErr w:type="gramStart"/>
      <w:r w:rsidRPr="008262C8">
        <w:rPr>
          <w:rFonts w:ascii="Times New Roman" w:eastAsia="Times New Roman" w:hAnsi="Times New Roman" w:cs="Times New Roman"/>
          <w:lang w:eastAsia="ru-RU"/>
        </w:rPr>
        <w:t xml:space="preserve">за некачественно выполненные работы в течение гарантийного срока и обязан устранить выявленные в течение гарантийного срока дефекты своими силами и за свой счет; за нарушение сроков устранения недостатков выполненных работ, установленных Заказчиком; за нарушение сроков передачи исполнительной и рабочей документации по </w:t>
      </w:r>
      <w:r w:rsidR="00E30136" w:rsidRPr="008262C8">
        <w:rPr>
          <w:rFonts w:ascii="Times New Roman" w:eastAsia="Times New Roman" w:hAnsi="Times New Roman" w:cs="Times New Roman"/>
          <w:lang w:eastAsia="ru-RU"/>
        </w:rPr>
        <w:t>ремонту автомобильной дороги по ул. Юбилейная с. Фроловка</w:t>
      </w:r>
      <w:r w:rsidRPr="008262C8">
        <w:rPr>
          <w:rFonts w:ascii="Times New Roman" w:eastAsia="Times New Roman" w:hAnsi="Times New Roman" w:cs="Times New Roman"/>
          <w:lang w:eastAsia="ru-RU"/>
        </w:rPr>
        <w:t>;</w:t>
      </w:r>
      <w:proofErr w:type="gramEnd"/>
      <w:r w:rsidRPr="008262C8">
        <w:rPr>
          <w:rFonts w:ascii="Times New Roman" w:eastAsia="Times New Roman" w:hAnsi="Times New Roman" w:cs="Times New Roman"/>
          <w:lang w:eastAsia="ru-RU"/>
        </w:rPr>
        <w:t xml:space="preserve"> за несвоевременный вывоз строительного мусора и грунта, а также нарушение сроков  освобождения от  строительных машин, оборудования, инвентаря, инструментов, строительных материалов и другого имущества и за иные обязательства принятые  в соответствии с условиями настоящего Контракта.  </w:t>
      </w:r>
    </w:p>
    <w:p w:rsidR="002227FF" w:rsidRPr="008262C8" w:rsidRDefault="002227FF" w:rsidP="002227FF">
      <w:pPr>
        <w:shd w:val="clear" w:color="auto" w:fill="FFFFFF"/>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7.3. Подрядчик уплачивает Заказчику за нарушение следующих обязательств по Контракту:</w:t>
      </w:r>
    </w:p>
    <w:p w:rsidR="002227FF" w:rsidRPr="008262C8" w:rsidRDefault="002227FF" w:rsidP="002227FF">
      <w:pPr>
        <w:tabs>
          <w:tab w:val="left" w:pos="1260"/>
        </w:tabs>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7.3.1. за нарушение сроков выполнения работ, предусмотренных пунктом 3.1. </w:t>
      </w:r>
      <w:r w:rsidR="00670EF5" w:rsidRPr="008262C8">
        <w:rPr>
          <w:rFonts w:ascii="Times New Roman" w:eastAsia="Times New Roman" w:hAnsi="Times New Roman" w:cs="Times New Roman"/>
          <w:lang w:eastAsia="ru-RU"/>
        </w:rPr>
        <w:t>муниципального ко</w:t>
      </w:r>
      <w:r w:rsidRPr="008262C8">
        <w:rPr>
          <w:rFonts w:ascii="Times New Roman" w:eastAsia="Times New Roman" w:hAnsi="Times New Roman" w:cs="Times New Roman"/>
          <w:lang w:eastAsia="ru-RU"/>
        </w:rPr>
        <w:t>нтракта – неустойку в размере 1 процента от цены настоящего Контракта за каждый день просрочки исполнения обязательств, но не менее 1/300 действующей на день уплаты неустойки ставки рефинансирования Центрального банка Российской Федерации.</w:t>
      </w:r>
    </w:p>
    <w:p w:rsidR="002227FF" w:rsidRPr="008262C8" w:rsidRDefault="002227FF" w:rsidP="002227FF">
      <w:pPr>
        <w:shd w:val="clear" w:color="auto" w:fill="FFFFFF"/>
        <w:tabs>
          <w:tab w:val="left" w:pos="7416"/>
        </w:tabs>
        <w:spacing w:after="0" w:line="240" w:lineRule="auto"/>
        <w:ind w:firstLine="720"/>
        <w:jc w:val="both"/>
        <w:rPr>
          <w:rFonts w:ascii="Times New Roman" w:eastAsia="Times New Roman" w:hAnsi="Times New Roman" w:cs="Times New Roman"/>
          <w:lang w:eastAsia="ru-RU"/>
        </w:rPr>
      </w:pPr>
      <w:proofErr w:type="gramStart"/>
      <w:r w:rsidRPr="008262C8">
        <w:rPr>
          <w:rFonts w:ascii="Times New Roman" w:eastAsia="Times New Roman" w:hAnsi="Times New Roman" w:cs="Times New Roman"/>
          <w:lang w:eastAsia="ru-RU"/>
        </w:rPr>
        <w:t>7.3.2. за неисполнение или ненадлежащее исполнение обязательств, выразившихся в ненадлежащем качестве выполненных работ и с нарушением технологии производства работ - неустойку в размере 10 процентов от стоимости ненадлежащим образом выполненных работ, выявленных в ходе проверки, при этом исправление указанных работ производится Подрядчиком за свой счет в сроки, согласованные с Заказчиком, но не менее 1/300 действующей на день уплаты неустойки ставки</w:t>
      </w:r>
      <w:proofErr w:type="gramEnd"/>
      <w:r w:rsidRPr="008262C8">
        <w:rPr>
          <w:rFonts w:ascii="Times New Roman" w:eastAsia="Times New Roman" w:hAnsi="Times New Roman" w:cs="Times New Roman"/>
          <w:lang w:eastAsia="ru-RU"/>
        </w:rPr>
        <w:t xml:space="preserve"> рефинансирования Центрального банка Российской Федерации.</w:t>
      </w:r>
    </w:p>
    <w:p w:rsidR="002227FF" w:rsidRPr="008262C8" w:rsidRDefault="002227FF" w:rsidP="002227FF">
      <w:pPr>
        <w:tabs>
          <w:tab w:val="left" w:pos="1260"/>
        </w:tabs>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7.3.3.  за нарушение сроков устранения недостатков выполненных работ, установленных Заказчиком - неустойку в размере 10 процентов от стоимости работ, выполненных с недостатками за каждый день просрочки исполнения обязательств, но не менее 1/300 действующей на день уплаты неустойки ставки рефинансирования Центрального Банка  Российской Федерации.</w:t>
      </w:r>
    </w:p>
    <w:p w:rsidR="002227FF" w:rsidRPr="008262C8" w:rsidRDefault="002227FF" w:rsidP="002227FF">
      <w:pPr>
        <w:tabs>
          <w:tab w:val="left" w:pos="1260"/>
        </w:tabs>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7.3.4. за нарушение сроков передачи исполнительной и рабочей документации по Контракту - неустойку в размере 1 процента от цены настоящего Контракта за каждый день просрочки исполнения обязательств, но не менее 1/300 действующей на день уплаты неустойки ставки рефинансирования Центрального банка Российской Федерации.</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7.3.5.  за несвоевременный вывоз строительного мусора и грунта, а также нарушение сроков  освобождения от  строительных машин, оборудования, инвентаря, инструментов, строительных </w:t>
      </w:r>
      <w:r w:rsidRPr="008262C8">
        <w:rPr>
          <w:rFonts w:ascii="Times New Roman" w:eastAsia="Times New Roman" w:hAnsi="Times New Roman" w:cs="Times New Roman"/>
          <w:lang w:eastAsia="ru-RU"/>
        </w:rPr>
        <w:lastRenderedPageBreak/>
        <w:t>материалов и другого имущества - штраф в размере 0,1 процента от цены настоящего Контракта за каждый день просрочки исполнения обязательств, но не менее 1/300 ставки рефинансирования Центрального Банка Российской Федерации.</w:t>
      </w:r>
    </w:p>
    <w:p w:rsidR="002227FF" w:rsidRPr="008262C8" w:rsidRDefault="002227FF" w:rsidP="002227FF">
      <w:pPr>
        <w:tabs>
          <w:tab w:val="left" w:pos="1260"/>
        </w:tabs>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7.3.6.  отказ  от выполнения работ, являющихся предметом настоящего Контракта, по основаниям, не предусмотренным законодательством Российской Федерации – неустойку в размере 10 процентов от цены настоящего Контракта за каждый день просрочки исполнения обязательств, но не менее 1/300 действующей на день уплаты неустойки ставки рефинансирования Центрального банка Российской Федерации.</w:t>
      </w:r>
    </w:p>
    <w:p w:rsidR="002227FF" w:rsidRPr="008262C8" w:rsidRDefault="002227FF" w:rsidP="002227FF">
      <w:pPr>
        <w:shd w:val="clear" w:color="auto" w:fill="FFFFFF"/>
        <w:tabs>
          <w:tab w:val="left" w:pos="494"/>
        </w:tabs>
        <w:spacing w:after="0" w:line="240" w:lineRule="auto"/>
        <w:ind w:left="34"/>
        <w:jc w:val="both"/>
        <w:rPr>
          <w:rFonts w:ascii="Times New Roman" w:eastAsia="Times New Roman" w:hAnsi="Times New Roman" w:cs="Times New Roman"/>
          <w:color w:val="000000"/>
          <w:lang w:eastAsia="ru-RU"/>
        </w:rPr>
      </w:pPr>
      <w:r w:rsidRPr="008262C8">
        <w:rPr>
          <w:rFonts w:ascii="Times New Roman" w:eastAsia="Times New Roman" w:hAnsi="Times New Roman" w:cs="Times New Roman"/>
          <w:lang w:eastAsia="ru-RU"/>
        </w:rPr>
        <w:tab/>
      </w:r>
      <w:r w:rsidRPr="008262C8">
        <w:rPr>
          <w:rFonts w:ascii="Times New Roman" w:eastAsia="Times New Roman" w:hAnsi="Times New Roman" w:cs="Times New Roman"/>
          <w:lang w:eastAsia="ru-RU"/>
        </w:rPr>
        <w:tab/>
      </w:r>
      <w:r w:rsidRPr="008262C8">
        <w:rPr>
          <w:rFonts w:ascii="Times New Roman" w:eastAsia="Times New Roman" w:hAnsi="Times New Roman" w:cs="Times New Roman"/>
          <w:color w:val="000000"/>
          <w:spacing w:val="-4"/>
          <w:lang w:eastAsia="ru-RU"/>
        </w:rPr>
        <w:t xml:space="preserve">7.4. </w:t>
      </w:r>
      <w:r w:rsidRPr="008262C8">
        <w:rPr>
          <w:rFonts w:ascii="Times New Roman" w:eastAsia="Times New Roman" w:hAnsi="Times New Roman" w:cs="Times New Roman"/>
          <w:color w:val="000000"/>
          <w:spacing w:val="8"/>
          <w:lang w:eastAsia="ru-RU"/>
        </w:rPr>
        <w:t xml:space="preserve">В случае некачественного исполнения Подрядчиком работ, а именно при выявлении </w:t>
      </w:r>
      <w:r w:rsidRPr="008262C8">
        <w:rPr>
          <w:rFonts w:ascii="Times New Roman" w:eastAsia="Times New Roman" w:hAnsi="Times New Roman" w:cs="Times New Roman"/>
          <w:color w:val="000000"/>
          <w:lang w:eastAsia="ru-RU"/>
        </w:rPr>
        <w:t xml:space="preserve">Заказчиком недостатков при приемке работ, время, предоставленное Подрядчику для </w:t>
      </w:r>
      <w:r w:rsidRPr="008262C8">
        <w:rPr>
          <w:rFonts w:ascii="Times New Roman" w:eastAsia="Times New Roman" w:hAnsi="Times New Roman" w:cs="Times New Roman"/>
          <w:color w:val="000000"/>
          <w:spacing w:val="1"/>
          <w:lang w:eastAsia="ru-RU"/>
        </w:rPr>
        <w:t xml:space="preserve">устранения недостатков, считается нарушением срока окончания работ и влечет </w:t>
      </w:r>
      <w:r w:rsidRPr="008262C8">
        <w:rPr>
          <w:rFonts w:ascii="Times New Roman" w:eastAsia="Times New Roman" w:hAnsi="Times New Roman" w:cs="Times New Roman"/>
          <w:color w:val="000000"/>
          <w:lang w:eastAsia="ru-RU"/>
        </w:rPr>
        <w:t>ответственность, предусмотренную пунктом 7.3.1.раздела 7 настоящего Контракта.</w:t>
      </w:r>
    </w:p>
    <w:p w:rsidR="002227FF" w:rsidRPr="008262C8" w:rsidRDefault="002227FF" w:rsidP="002227FF">
      <w:pPr>
        <w:shd w:val="clear" w:color="auto" w:fill="FFFFFF"/>
        <w:tabs>
          <w:tab w:val="left" w:pos="494"/>
        </w:tabs>
        <w:spacing w:after="0" w:line="240" w:lineRule="auto"/>
        <w:ind w:left="34"/>
        <w:jc w:val="both"/>
        <w:rPr>
          <w:rFonts w:ascii="Times New Roman" w:eastAsia="Times New Roman" w:hAnsi="Times New Roman" w:cs="Times New Roman"/>
          <w:color w:val="FF0000"/>
          <w:lang w:eastAsia="ru-RU"/>
        </w:rPr>
      </w:pPr>
      <w:r w:rsidRPr="008262C8">
        <w:rPr>
          <w:rFonts w:ascii="Times New Roman" w:eastAsia="Times New Roman" w:hAnsi="Times New Roman" w:cs="Times New Roman"/>
          <w:color w:val="000000"/>
          <w:lang w:eastAsia="ru-RU"/>
        </w:rPr>
        <w:tab/>
      </w:r>
      <w:r w:rsidRPr="008262C8">
        <w:rPr>
          <w:rFonts w:ascii="Times New Roman" w:eastAsia="Times New Roman" w:hAnsi="Times New Roman" w:cs="Times New Roman"/>
          <w:lang w:eastAsia="ru-RU"/>
        </w:rPr>
        <w:t xml:space="preserve">   7.5.  </w:t>
      </w:r>
      <w:r w:rsidR="00100D91" w:rsidRPr="008262C8">
        <w:rPr>
          <w:rFonts w:ascii="Times New Roman" w:eastAsia="Times New Roman" w:hAnsi="Times New Roman" w:cs="Times New Roman"/>
          <w:color w:val="000000"/>
          <w:spacing w:val="6"/>
          <w:lang w:eastAsia="ru-RU"/>
        </w:rPr>
        <w:t xml:space="preserve">Убытки, возникшие вследствие неисполнения, либо ненадлежащего исполнения Сторонами </w:t>
      </w:r>
      <w:r w:rsidR="00100D91" w:rsidRPr="008262C8">
        <w:rPr>
          <w:rFonts w:ascii="Times New Roman" w:eastAsia="Times New Roman" w:hAnsi="Times New Roman" w:cs="Times New Roman"/>
          <w:color w:val="000000"/>
          <w:lang w:eastAsia="ru-RU"/>
        </w:rPr>
        <w:t>обязательств по настоящему Контракту, возмещаются в объеме и порядке, предусмотренном ГК РФ.</w:t>
      </w:r>
    </w:p>
    <w:p w:rsidR="00100D91" w:rsidRPr="008262C8" w:rsidRDefault="002227FF" w:rsidP="00100D91">
      <w:pPr>
        <w:shd w:val="clear" w:color="auto" w:fill="FFFFFF"/>
        <w:tabs>
          <w:tab w:val="left" w:pos="0"/>
        </w:tabs>
        <w:spacing w:after="0" w:line="240" w:lineRule="auto"/>
        <w:ind w:left="5"/>
        <w:jc w:val="both"/>
        <w:rPr>
          <w:rFonts w:ascii="Times New Roman" w:eastAsia="Times New Roman" w:hAnsi="Times New Roman" w:cs="Times New Roman"/>
          <w:b/>
          <w:bCs/>
          <w:lang w:eastAsia="ru-RU"/>
        </w:rPr>
      </w:pPr>
      <w:r w:rsidRPr="008262C8">
        <w:rPr>
          <w:rFonts w:ascii="Times New Roman" w:eastAsia="Times New Roman" w:hAnsi="Times New Roman" w:cs="Times New Roman"/>
          <w:color w:val="000000"/>
          <w:spacing w:val="-7"/>
          <w:lang w:eastAsia="ru-RU"/>
        </w:rPr>
        <w:tab/>
        <w:t>7.6.</w:t>
      </w:r>
      <w:r w:rsidRPr="008262C8">
        <w:rPr>
          <w:rFonts w:ascii="Times New Roman" w:eastAsia="Times New Roman" w:hAnsi="Times New Roman" w:cs="Times New Roman"/>
          <w:color w:val="000000"/>
          <w:lang w:eastAsia="ru-RU"/>
        </w:rPr>
        <w:tab/>
      </w:r>
      <w:r w:rsidR="00100D91" w:rsidRPr="008262C8">
        <w:rPr>
          <w:rFonts w:ascii="Times New Roman" w:eastAsia="Times New Roman" w:hAnsi="Times New Roman" w:cs="Times New Roman"/>
          <w:color w:val="000000"/>
          <w:spacing w:val="7"/>
          <w:lang w:eastAsia="ru-RU"/>
        </w:rPr>
        <w:t xml:space="preserve">Сторона, не исполнившая или ненадлежащим образом исполнившая свои обязательства по </w:t>
      </w:r>
      <w:r w:rsidR="00100D91" w:rsidRPr="008262C8">
        <w:rPr>
          <w:rFonts w:ascii="Times New Roman" w:eastAsia="Times New Roman" w:hAnsi="Times New Roman" w:cs="Times New Roman"/>
          <w:color w:val="000000"/>
          <w:spacing w:val="4"/>
          <w:lang w:eastAsia="ru-RU"/>
        </w:rPr>
        <w:t xml:space="preserve">настоящему  Контракту,  несет  ответственность,  если  не докажет,  что  надлежащее  исполнение </w:t>
      </w:r>
      <w:r w:rsidR="00100D91" w:rsidRPr="008262C8">
        <w:rPr>
          <w:rFonts w:ascii="Times New Roman" w:eastAsia="Times New Roman" w:hAnsi="Times New Roman" w:cs="Times New Roman"/>
          <w:color w:val="000000"/>
          <w:lang w:eastAsia="ru-RU"/>
        </w:rPr>
        <w:t>обязательств оказалось невозможным вследствие непреодолимой силы.</w:t>
      </w:r>
    </w:p>
    <w:p w:rsidR="002227FF" w:rsidRPr="008262C8" w:rsidRDefault="00100D91" w:rsidP="00100D91">
      <w:pPr>
        <w:shd w:val="clear" w:color="auto" w:fill="FFFFFF"/>
        <w:tabs>
          <w:tab w:val="left" w:pos="0"/>
        </w:tabs>
        <w:spacing w:after="0" w:line="240" w:lineRule="auto"/>
        <w:ind w:left="5"/>
        <w:jc w:val="both"/>
        <w:rPr>
          <w:rFonts w:ascii="Times New Roman" w:eastAsia="Times New Roman" w:hAnsi="Times New Roman" w:cs="Times New Roman"/>
          <w:b/>
          <w:bCs/>
          <w:lang w:eastAsia="ru-RU"/>
        </w:rPr>
      </w:pPr>
      <w:r w:rsidRPr="008262C8">
        <w:rPr>
          <w:rFonts w:ascii="Times New Roman" w:eastAsia="Times New Roman" w:hAnsi="Times New Roman" w:cs="Times New Roman"/>
          <w:b/>
          <w:bCs/>
          <w:lang w:eastAsia="ru-RU"/>
        </w:rPr>
        <w:tab/>
      </w:r>
      <w:r w:rsidRPr="008262C8">
        <w:rPr>
          <w:rFonts w:ascii="Times New Roman" w:eastAsia="Times New Roman" w:hAnsi="Times New Roman" w:cs="Times New Roman"/>
          <w:color w:val="000000"/>
          <w:spacing w:val="7"/>
          <w:lang w:eastAsia="ru-RU"/>
        </w:rPr>
        <w:t>7</w:t>
      </w:r>
      <w:r w:rsidR="002227FF" w:rsidRPr="008262C8">
        <w:rPr>
          <w:rFonts w:ascii="Times New Roman" w:eastAsia="Times New Roman" w:hAnsi="Times New Roman" w:cs="Times New Roman"/>
          <w:color w:val="000000"/>
          <w:spacing w:val="7"/>
          <w:lang w:eastAsia="ru-RU"/>
        </w:rPr>
        <w:t xml:space="preserve">.7. </w:t>
      </w:r>
      <w:r w:rsidRPr="008262C8">
        <w:rPr>
          <w:rFonts w:ascii="Times New Roman" w:eastAsia="Times New Roman" w:hAnsi="Times New Roman" w:cs="Times New Roman"/>
          <w:color w:val="000000"/>
          <w:spacing w:val="1"/>
          <w:lang w:eastAsia="ru-RU"/>
        </w:rPr>
        <w:t xml:space="preserve">В случае просрочки исполнения Заказчиком обязательств, предусмотренных Контрактом, другая </w:t>
      </w:r>
      <w:r w:rsidRPr="008262C8">
        <w:rPr>
          <w:rFonts w:ascii="Times New Roman" w:eastAsia="Times New Roman" w:hAnsi="Times New Roman" w:cs="Times New Roman"/>
          <w:color w:val="000000"/>
          <w:spacing w:val="2"/>
          <w:lang w:eastAsia="ru-RU"/>
        </w:rPr>
        <w:t xml:space="preserve">Сторона вправе потребовать уплату пени. Пеня начисляется за каждый день просрочки исполнения </w:t>
      </w:r>
      <w:r w:rsidRPr="008262C8">
        <w:rPr>
          <w:rFonts w:ascii="Times New Roman" w:eastAsia="Times New Roman" w:hAnsi="Times New Roman" w:cs="Times New Roman"/>
          <w:color w:val="000000"/>
          <w:spacing w:val="6"/>
          <w:lang w:eastAsia="ru-RU"/>
        </w:rPr>
        <w:t xml:space="preserve">обязательств, предусмотренных настоящим Контрактом, начиная со дня, следующего после дня </w:t>
      </w:r>
      <w:r w:rsidRPr="008262C8">
        <w:rPr>
          <w:rFonts w:ascii="Times New Roman" w:eastAsia="Times New Roman" w:hAnsi="Times New Roman" w:cs="Times New Roman"/>
          <w:color w:val="000000"/>
          <w:spacing w:val="1"/>
          <w:lang w:eastAsia="ru-RU"/>
        </w:rPr>
        <w:t xml:space="preserve">истечения установленного Контрактом срока исполнения обязательств. Размер пени устанавливается в   размере   одной   трехсотой   действующей   на   день   уплаты   пени   ставки   рефинансирования Центрального банка Российской Федерации. Заказчик освобождается от уплаты пени, если докажет, </w:t>
      </w:r>
      <w:r w:rsidRPr="008262C8">
        <w:rPr>
          <w:rFonts w:ascii="Times New Roman" w:eastAsia="Times New Roman" w:hAnsi="Times New Roman" w:cs="Times New Roman"/>
          <w:color w:val="000000"/>
          <w:lang w:eastAsia="ru-RU"/>
        </w:rPr>
        <w:t xml:space="preserve">что просрочка исполнения указанного обязательства произошла вследствие непреодолимой силы или </w:t>
      </w:r>
      <w:r w:rsidRPr="008262C8">
        <w:rPr>
          <w:rFonts w:ascii="Times New Roman" w:eastAsia="Times New Roman" w:hAnsi="Times New Roman" w:cs="Times New Roman"/>
          <w:color w:val="000000"/>
          <w:spacing w:val="7"/>
          <w:lang w:eastAsia="ru-RU"/>
        </w:rPr>
        <w:t>по вине другой стороны</w:t>
      </w:r>
      <w:r w:rsidRPr="008262C8">
        <w:rPr>
          <w:rFonts w:ascii="Times New Roman" w:eastAsia="Times New Roman" w:hAnsi="Times New Roman" w:cs="Times New Roman"/>
          <w:b/>
          <w:bCs/>
          <w:color w:val="000000"/>
          <w:lang w:eastAsia="ru-RU"/>
        </w:rPr>
        <w:t>.</w:t>
      </w:r>
    </w:p>
    <w:p w:rsidR="002227FF" w:rsidRPr="008262C8" w:rsidRDefault="002227FF" w:rsidP="00100D91">
      <w:pPr>
        <w:autoSpaceDE w:val="0"/>
        <w:autoSpaceDN w:val="0"/>
        <w:adjustRightInd w:val="0"/>
        <w:spacing w:after="0" w:line="240" w:lineRule="auto"/>
        <w:ind w:firstLine="708"/>
        <w:jc w:val="both"/>
        <w:rPr>
          <w:rFonts w:ascii="Times New Roman" w:eastAsia="Times New Roman" w:hAnsi="Times New Roman" w:cs="Times New Roman"/>
          <w:lang w:eastAsia="ru-RU"/>
        </w:rPr>
      </w:pPr>
      <w:r w:rsidRPr="008262C8">
        <w:rPr>
          <w:rFonts w:ascii="Times New Roman" w:eastAsia="Times New Roman" w:hAnsi="Times New Roman" w:cs="Times New Roman"/>
          <w:color w:val="000000"/>
          <w:spacing w:val="1"/>
          <w:lang w:eastAsia="ru-RU"/>
        </w:rPr>
        <w:t xml:space="preserve">7.8. </w:t>
      </w:r>
      <w:r w:rsidR="00100D91" w:rsidRPr="008262C8">
        <w:rPr>
          <w:rFonts w:ascii="Times New Roman" w:eastAsia="Times New Roman" w:hAnsi="Times New Roman" w:cs="Times New Roman"/>
          <w:lang w:eastAsia="ru-RU"/>
        </w:rPr>
        <w:t>Кроме санкций за неисполнение обязательств по настоящему Контракту виновная Сторона возмещает другой Стороне все вызванные неисполнением обязательств по Контракту не покрытые неустойкой убытки, включая упущенную выгоду пострадавшей Стороне.</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t>7.9. </w:t>
      </w:r>
      <w:r w:rsidR="00100D91" w:rsidRPr="008262C8">
        <w:rPr>
          <w:rFonts w:ascii="Times New Roman" w:eastAsia="Times New Roman" w:hAnsi="Times New Roman" w:cs="Times New Roman"/>
          <w:lang w:eastAsia="ru-RU"/>
        </w:rPr>
        <w:t>Уплата пени, а также возмещение убытков не освобождает Стороны от исполнения обязательств в натуре или устранения нарушений.</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t>7.10. </w:t>
      </w:r>
      <w:r w:rsidR="00100D91" w:rsidRPr="008262C8">
        <w:rPr>
          <w:rFonts w:ascii="Times New Roman" w:eastAsia="Times New Roman" w:hAnsi="Times New Roman" w:cs="Times New Roman"/>
          <w:lang w:eastAsia="ru-RU"/>
        </w:rPr>
        <w:t>В случае неисполнения или ненадлежащего исполнения обязательств, предусмотренных Контрактом, Заказчик вправе произвести оплату по Контракту за вычетом соответствующего размера неустойки. Оплата по Контракту осуществляется на основании акта сдачи-приемки выполненных работ, в котором указываются: сумма, подлежащая оплате в соответствии с условиями Контракта; размер неустойки, подлежащий взысканию; итоговая сумма, подлежащая оплате Подрядчику по Контракту. Приложением к акту сдачи-приемки выполненных работ - основания применения и порядок расчета неустойки.</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ab/>
        <w:t xml:space="preserve">7.11. </w:t>
      </w:r>
      <w:proofErr w:type="gramStart"/>
      <w:r w:rsidR="00100D91" w:rsidRPr="008262C8">
        <w:rPr>
          <w:rFonts w:ascii="Times New Roman" w:eastAsia="Times New Roman" w:hAnsi="Times New Roman" w:cs="Times New Roman"/>
          <w:color w:val="000000"/>
          <w:spacing w:val="6"/>
          <w:lang w:eastAsia="ru-RU"/>
        </w:rPr>
        <w:t xml:space="preserve">Пункты настоящего раздела Контракта, предусматривающие уплату сторонами штрафных </w:t>
      </w:r>
      <w:r w:rsidR="00100D91" w:rsidRPr="008262C8">
        <w:rPr>
          <w:rFonts w:ascii="Times New Roman" w:eastAsia="Times New Roman" w:hAnsi="Times New Roman" w:cs="Times New Roman"/>
          <w:color w:val="000000"/>
          <w:lang w:eastAsia="ru-RU"/>
        </w:rPr>
        <w:t>санкций вступают</w:t>
      </w:r>
      <w:proofErr w:type="gramEnd"/>
      <w:r w:rsidR="00100D91" w:rsidRPr="008262C8">
        <w:rPr>
          <w:rFonts w:ascii="Times New Roman" w:eastAsia="Times New Roman" w:hAnsi="Times New Roman" w:cs="Times New Roman"/>
          <w:color w:val="000000"/>
          <w:lang w:eastAsia="ru-RU"/>
        </w:rPr>
        <w:t xml:space="preserve"> в силу при наличии письменной претензии одной из Сторон.</w:t>
      </w:r>
    </w:p>
    <w:p w:rsidR="00100D91" w:rsidRPr="008262C8" w:rsidRDefault="00100D91" w:rsidP="00100D91">
      <w:pPr>
        <w:shd w:val="clear" w:color="auto" w:fill="FFFFFF"/>
        <w:tabs>
          <w:tab w:val="left" w:pos="709"/>
        </w:tabs>
        <w:spacing w:after="0" w:line="240" w:lineRule="auto"/>
        <w:ind w:left="19"/>
        <w:jc w:val="both"/>
        <w:rPr>
          <w:rFonts w:ascii="Times New Roman" w:eastAsia="Times New Roman" w:hAnsi="Times New Roman" w:cs="Times New Roman"/>
          <w:color w:val="000000"/>
          <w:lang w:eastAsia="ru-RU"/>
        </w:rPr>
      </w:pPr>
      <w:r w:rsidRPr="008262C8">
        <w:rPr>
          <w:rFonts w:ascii="Times New Roman" w:eastAsia="Times New Roman" w:hAnsi="Times New Roman" w:cs="Times New Roman"/>
          <w:color w:val="000000"/>
          <w:spacing w:val="-5"/>
          <w:lang w:eastAsia="ru-RU"/>
        </w:rPr>
        <w:tab/>
      </w:r>
      <w:r w:rsidR="002227FF" w:rsidRPr="008262C8">
        <w:rPr>
          <w:rFonts w:ascii="Times New Roman" w:eastAsia="Times New Roman" w:hAnsi="Times New Roman" w:cs="Times New Roman"/>
          <w:color w:val="000000"/>
          <w:spacing w:val="-5"/>
          <w:lang w:eastAsia="ru-RU"/>
        </w:rPr>
        <w:t>7.13.</w:t>
      </w:r>
      <w:r w:rsidR="002227FF" w:rsidRPr="008262C8">
        <w:rPr>
          <w:rFonts w:ascii="Times New Roman" w:eastAsia="Times New Roman" w:hAnsi="Times New Roman" w:cs="Times New Roman"/>
          <w:color w:val="000000"/>
          <w:lang w:eastAsia="ru-RU"/>
        </w:rPr>
        <w:tab/>
      </w:r>
      <w:r w:rsidRPr="008262C8">
        <w:rPr>
          <w:rFonts w:ascii="Times New Roman" w:eastAsia="Times New Roman" w:hAnsi="Times New Roman" w:cs="Times New Roman"/>
          <w:lang w:eastAsia="ru-RU"/>
        </w:rPr>
        <w:t>Споры, возникающие между Подрядчиком и Заказчиком при заключении, изменении, расторжении и исполнении Контракта, а также возмещении понесенных убытков и другие возможные споры, рассматриваются в ус</w:t>
      </w:r>
      <w:r w:rsidRPr="008262C8">
        <w:rPr>
          <w:rFonts w:ascii="Times New Roman" w:eastAsia="Times New Roman" w:hAnsi="Times New Roman" w:cs="Times New Roman"/>
          <w:lang w:eastAsia="ru-RU"/>
        </w:rPr>
        <w:softHyphen/>
        <w:t>тановленном законо</w:t>
      </w:r>
      <w:r w:rsidRPr="008262C8">
        <w:rPr>
          <w:rFonts w:ascii="Times New Roman" w:eastAsia="Times New Roman" w:hAnsi="Times New Roman" w:cs="Times New Roman"/>
          <w:lang w:eastAsia="ru-RU"/>
        </w:rPr>
        <w:softHyphen/>
        <w:t>дательством порядке в Арбитражном суде Приморского края. Сто</w:t>
      </w:r>
      <w:r w:rsidRPr="008262C8">
        <w:rPr>
          <w:rFonts w:ascii="Times New Roman" w:eastAsia="Times New Roman" w:hAnsi="Times New Roman" w:cs="Times New Roman"/>
          <w:lang w:eastAsia="ru-RU"/>
        </w:rPr>
        <w:softHyphen/>
        <w:t>роны при рассмотрении спорных вопросов соблюдают претензионный порядок. Срок рассмотрения претензии – 30 дней со дня её получения.</w:t>
      </w:r>
    </w:p>
    <w:p w:rsidR="00100D91" w:rsidRPr="008262C8" w:rsidRDefault="00100D91" w:rsidP="00100D91">
      <w:pPr>
        <w:tabs>
          <w:tab w:val="left" w:pos="851"/>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color w:val="000000"/>
          <w:lang w:eastAsia="ru-RU"/>
        </w:rPr>
        <w:tab/>
      </w:r>
      <w:r w:rsidR="002227FF" w:rsidRPr="008262C8">
        <w:rPr>
          <w:rFonts w:ascii="Times New Roman" w:eastAsia="Times New Roman" w:hAnsi="Times New Roman" w:cs="Times New Roman"/>
          <w:lang w:eastAsia="ru-RU"/>
        </w:rPr>
        <w:t xml:space="preserve">7.14. </w:t>
      </w:r>
      <w:r w:rsidRPr="008262C8">
        <w:rPr>
          <w:rFonts w:ascii="Times New Roman" w:eastAsia="Times New Roman" w:hAnsi="Times New Roman" w:cs="Times New Roman"/>
          <w:lang w:eastAsia="ru-RU"/>
        </w:rPr>
        <w:t>За неисполнение и ненадлежащее исполнение своих обязательств по настоящему контракту Подрядчик несет ответственность в соответствии с Гражданским законодательством РФ.</w:t>
      </w:r>
    </w:p>
    <w:p w:rsidR="002227FF" w:rsidRDefault="002227FF" w:rsidP="002227FF">
      <w:pPr>
        <w:tabs>
          <w:tab w:val="left" w:pos="5418"/>
        </w:tabs>
        <w:spacing w:after="0" w:line="240" w:lineRule="auto"/>
        <w:ind w:left="390"/>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8.ФОРС-МАЖОР</w:t>
      </w:r>
    </w:p>
    <w:p w:rsidR="002227FF" w:rsidRPr="008262C8" w:rsidRDefault="002227FF" w:rsidP="002227FF">
      <w:pPr>
        <w:tabs>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8.1. Стороны освобождаются от ответственности друг перед другом за частичное или полное неисполнение обязательств по Контракту, в случаях, уста</w:t>
      </w:r>
      <w:r w:rsidRPr="008262C8">
        <w:rPr>
          <w:rFonts w:ascii="Times New Roman" w:eastAsia="Times New Roman" w:hAnsi="Times New Roman" w:cs="Times New Roman"/>
          <w:lang w:eastAsia="ru-RU"/>
        </w:rPr>
        <w:softHyphen/>
        <w:t>новленных законодательством, в частности при возникновении обстоятельств непре</w:t>
      </w:r>
      <w:r w:rsidRPr="008262C8">
        <w:rPr>
          <w:rFonts w:ascii="Times New Roman" w:eastAsia="Times New Roman" w:hAnsi="Times New Roman" w:cs="Times New Roman"/>
          <w:lang w:eastAsia="ru-RU"/>
        </w:rPr>
        <w:softHyphen/>
        <w:t>одолимой силы (форс-мажорных), т.е. чрезвычайных и непредсказуемых при данных условиях обстоятельств.</w:t>
      </w:r>
    </w:p>
    <w:p w:rsidR="002227FF" w:rsidRPr="008262C8" w:rsidRDefault="002227FF" w:rsidP="002227FF">
      <w:pPr>
        <w:tabs>
          <w:tab w:val="left" w:pos="5418"/>
        </w:tabs>
        <w:spacing w:after="0" w:line="240" w:lineRule="auto"/>
        <w:ind w:firstLine="851"/>
        <w:jc w:val="both"/>
        <w:rPr>
          <w:rFonts w:ascii="Times New Roman" w:eastAsia="Times New Roman" w:hAnsi="Times New Roman" w:cs="Times New Roman"/>
          <w:lang w:eastAsia="ru-RU"/>
        </w:rPr>
      </w:pPr>
      <w:proofErr w:type="gramStart"/>
      <w:r w:rsidRPr="008262C8">
        <w:rPr>
          <w:rFonts w:ascii="Times New Roman" w:eastAsia="Times New Roman" w:hAnsi="Times New Roman" w:cs="Times New Roman"/>
          <w:lang w:eastAsia="ru-RU"/>
        </w:rPr>
        <w:t>К вышеуказанным (форс-мажорным) обстоятельствам относятся следующие события: стихийные бедствия природного характера (землетрясения, наводнения, пожары, снежные заносы и т.д.); забастовки; диверсии; запретительные и ограничительные меры органов государственной власти, а также другие, признанные таковыми арбитражным судом.</w:t>
      </w:r>
      <w:proofErr w:type="gramEnd"/>
    </w:p>
    <w:p w:rsidR="002227FF" w:rsidRPr="008262C8" w:rsidRDefault="002227FF" w:rsidP="002227FF">
      <w:pPr>
        <w:tabs>
          <w:tab w:val="left" w:pos="709"/>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8.2. О наступлении форс-мажорных обстоятель</w:t>
      </w:r>
      <w:proofErr w:type="gramStart"/>
      <w:r w:rsidRPr="008262C8">
        <w:rPr>
          <w:rFonts w:ascii="Times New Roman" w:eastAsia="Times New Roman" w:hAnsi="Times New Roman" w:cs="Times New Roman"/>
          <w:lang w:eastAsia="ru-RU"/>
        </w:rPr>
        <w:t>ств ст</w:t>
      </w:r>
      <w:proofErr w:type="gramEnd"/>
      <w:r w:rsidRPr="008262C8">
        <w:rPr>
          <w:rFonts w:ascii="Times New Roman" w:eastAsia="Times New Roman" w:hAnsi="Times New Roman" w:cs="Times New Roman"/>
          <w:lang w:eastAsia="ru-RU"/>
        </w:rPr>
        <w:t xml:space="preserve">ороны уведомляют друг друга немедленно с момента их возникновения. Факт наступления форс-мажорных обстоятельств должен быть документально удостоверен полномочными на то органами власти. Удостоверяющий документ прилагается к письменному уведомлению. При отсутствии уведомления (а равно при просрочке </w:t>
      </w:r>
      <w:r w:rsidRPr="008262C8">
        <w:rPr>
          <w:rFonts w:ascii="Times New Roman" w:eastAsia="Times New Roman" w:hAnsi="Times New Roman" w:cs="Times New Roman"/>
          <w:lang w:eastAsia="ru-RU"/>
        </w:rPr>
        <w:lastRenderedPageBreak/>
        <w:t>уведомления), удостоверяющего документа, сторона Контракта, их получающая, вправе не принимать во внимание наступление форс-мажорных обстоятель</w:t>
      </w:r>
      <w:proofErr w:type="gramStart"/>
      <w:r w:rsidRPr="008262C8">
        <w:rPr>
          <w:rFonts w:ascii="Times New Roman" w:eastAsia="Times New Roman" w:hAnsi="Times New Roman" w:cs="Times New Roman"/>
          <w:lang w:eastAsia="ru-RU"/>
        </w:rPr>
        <w:t>ств пр</w:t>
      </w:r>
      <w:proofErr w:type="gramEnd"/>
      <w:r w:rsidRPr="008262C8">
        <w:rPr>
          <w:rFonts w:ascii="Times New Roman" w:eastAsia="Times New Roman" w:hAnsi="Times New Roman" w:cs="Times New Roman"/>
          <w:lang w:eastAsia="ru-RU"/>
        </w:rPr>
        <w:t>и предъявлении претензий (исков) к другой стороне в связи с ненадлежащим исполнением условий Контракта. При возникновении форс-мажорных обстоятель</w:t>
      </w:r>
      <w:proofErr w:type="gramStart"/>
      <w:r w:rsidRPr="008262C8">
        <w:rPr>
          <w:rFonts w:ascii="Times New Roman" w:eastAsia="Times New Roman" w:hAnsi="Times New Roman" w:cs="Times New Roman"/>
          <w:lang w:eastAsia="ru-RU"/>
        </w:rPr>
        <w:t>ств вс</w:t>
      </w:r>
      <w:proofErr w:type="gramEnd"/>
      <w:r w:rsidRPr="008262C8">
        <w:rPr>
          <w:rFonts w:ascii="Times New Roman" w:eastAsia="Times New Roman" w:hAnsi="Times New Roman" w:cs="Times New Roman"/>
          <w:lang w:eastAsia="ru-RU"/>
        </w:rPr>
        <w:t>е во</w:t>
      </w:r>
      <w:r w:rsidRPr="008262C8">
        <w:rPr>
          <w:rFonts w:ascii="Times New Roman" w:eastAsia="Times New Roman" w:hAnsi="Times New Roman" w:cs="Times New Roman"/>
          <w:lang w:eastAsia="ru-RU"/>
        </w:rPr>
        <w:softHyphen/>
        <w:t>просы, связанные с взаиморасчетами, решаются сторонами Контракта по взаимному согласованию, а при не достижении согласия - в порядке арбитражного судопроизводства.</w:t>
      </w:r>
    </w:p>
    <w:p w:rsidR="002227FF" w:rsidRDefault="002227FF" w:rsidP="002227FF">
      <w:pPr>
        <w:spacing w:after="0" w:line="240" w:lineRule="auto"/>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9. ПОРЯДОК РАСТОРЖЕНИЯ КОНТРАКТА</w:t>
      </w:r>
    </w:p>
    <w:p w:rsidR="002227FF" w:rsidRPr="008262C8" w:rsidRDefault="002227FF" w:rsidP="002227FF">
      <w:pPr>
        <w:tabs>
          <w:tab w:val="left" w:pos="709"/>
        </w:tabs>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9.1. Досрочное расторжение контракта может иметь место по соглашению либо по решению суда по основаниям, предусмотренным гражданским законодательством.</w:t>
      </w:r>
    </w:p>
    <w:p w:rsidR="002227FF" w:rsidRPr="008262C8" w:rsidRDefault="002227FF" w:rsidP="002227FF">
      <w:pPr>
        <w:tabs>
          <w:tab w:val="left" w:pos="709"/>
        </w:tabs>
        <w:spacing w:after="0" w:line="240" w:lineRule="auto"/>
        <w:ind w:firstLine="709"/>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9.2. Контракт считается расторгнутым с момента подписания сторонами соглашения о расторжении, при условии урегулирования материальных и финансовых претензий по выполненным до момента расторжения контракта обязательствам или вступления в законную силу решения суда.</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9.3. Настоящий Контракт, может быть, расторгнут по решению суда в случаях:</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9.3.1. нарушения Подрядчиком сроков выполнения работ;</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9.3.2. несоблюдения Подрядчиком требований по качеству работ и применяемых материалов, если исправление соответствующих некачественно выполненных работ влечет задержку выполнения работ;</w:t>
      </w:r>
    </w:p>
    <w:p w:rsidR="002227FF" w:rsidRPr="008262C8" w:rsidRDefault="002227FF" w:rsidP="002227FF">
      <w:pPr>
        <w:spacing w:after="0" w:line="240" w:lineRule="auto"/>
        <w:ind w:firstLine="720"/>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9.3.3. представления актов государственных органов в рамках действующего законодательства, лишающих Подрядчика права на производство работ. </w:t>
      </w:r>
    </w:p>
    <w:p w:rsidR="002227FF" w:rsidRDefault="002227FF" w:rsidP="002227FF">
      <w:pPr>
        <w:tabs>
          <w:tab w:val="left" w:pos="5418"/>
        </w:tabs>
        <w:spacing w:after="0" w:line="240" w:lineRule="auto"/>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10. ПРОЧИЕ УСЛОВИЯ</w:t>
      </w:r>
    </w:p>
    <w:p w:rsidR="002227FF" w:rsidRPr="008262C8" w:rsidRDefault="002227FF" w:rsidP="002227FF">
      <w:pPr>
        <w:tabs>
          <w:tab w:val="left" w:pos="851"/>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10.1. Стороны обязуются соблюдать условия, обеспечивающие неразглашение касающейся их конфиденциальной коммерческой информации, связанной с выполнением обязательств по Контракту, и непосредственно несут друг перед другом ответственность за ненадлежащее выполнение принятых по Контракту обязатель</w:t>
      </w:r>
      <w:proofErr w:type="gramStart"/>
      <w:r w:rsidRPr="008262C8">
        <w:rPr>
          <w:rFonts w:ascii="Times New Roman" w:eastAsia="Times New Roman" w:hAnsi="Times New Roman" w:cs="Times New Roman"/>
          <w:lang w:eastAsia="ru-RU"/>
        </w:rPr>
        <w:t>ств в сл</w:t>
      </w:r>
      <w:proofErr w:type="gramEnd"/>
      <w:r w:rsidRPr="008262C8">
        <w:rPr>
          <w:rFonts w:ascii="Times New Roman" w:eastAsia="Times New Roman" w:hAnsi="Times New Roman" w:cs="Times New Roman"/>
          <w:lang w:eastAsia="ru-RU"/>
        </w:rPr>
        <w:t>учаях, предусмотренных законодательством.</w:t>
      </w:r>
    </w:p>
    <w:p w:rsidR="002227FF" w:rsidRPr="008262C8" w:rsidRDefault="002227FF" w:rsidP="002227FF">
      <w:pPr>
        <w:tabs>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10.2. Все изменения и дополнения к настоящему Контракту  действительны только при условии совершения их в письменной форме и подписании уполномоченными представителями сторон.</w:t>
      </w:r>
    </w:p>
    <w:p w:rsidR="002227FF" w:rsidRPr="008262C8" w:rsidRDefault="002227FF" w:rsidP="002227FF">
      <w:pPr>
        <w:tabs>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10.3. Стороны при реализации условий Контракта руководствуются действующим законодательством Российской Федерации.</w:t>
      </w:r>
    </w:p>
    <w:p w:rsidR="002227FF" w:rsidRPr="008262C8" w:rsidRDefault="002227FF" w:rsidP="002227FF">
      <w:pPr>
        <w:tabs>
          <w:tab w:val="left" w:pos="5418"/>
        </w:tabs>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10.4. При изменении реквизитов сторон, стороны извещают друг друга официальным документом, подписанным руководителем и главным бухгалтером, заверенным печатью.</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10.5. Контра</w:t>
      </w:r>
      <w:proofErr w:type="gramStart"/>
      <w:r w:rsidRPr="008262C8">
        <w:rPr>
          <w:rFonts w:ascii="Times New Roman" w:eastAsia="Times New Roman" w:hAnsi="Times New Roman" w:cs="Times New Roman"/>
          <w:lang w:eastAsia="ru-RU"/>
        </w:rPr>
        <w:t>кт вст</w:t>
      </w:r>
      <w:proofErr w:type="gramEnd"/>
      <w:r w:rsidRPr="008262C8">
        <w:rPr>
          <w:rFonts w:ascii="Times New Roman" w:eastAsia="Times New Roman" w:hAnsi="Times New Roman" w:cs="Times New Roman"/>
          <w:lang w:eastAsia="ru-RU"/>
        </w:rPr>
        <w:t>упает в силу с момента его по</w:t>
      </w:r>
      <w:r w:rsidR="00C8086A" w:rsidRPr="008262C8">
        <w:rPr>
          <w:rFonts w:ascii="Times New Roman" w:eastAsia="Times New Roman" w:hAnsi="Times New Roman" w:cs="Times New Roman"/>
          <w:lang w:eastAsia="ru-RU"/>
        </w:rPr>
        <w:t xml:space="preserve">дписания сторонами и действует </w:t>
      </w:r>
      <w:r w:rsidRPr="008262C8">
        <w:rPr>
          <w:rFonts w:ascii="Times New Roman" w:eastAsia="Times New Roman" w:hAnsi="Times New Roman" w:cs="Times New Roman"/>
          <w:lang w:eastAsia="ru-RU"/>
        </w:rPr>
        <w:t>до полного исполнения работ, а в части финансовых взаиморасчетов - до полного их завершения.</w:t>
      </w:r>
    </w:p>
    <w:p w:rsidR="002227FF"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Контракт подписан сторонами в двух экземплярах, по одному для каждой стороны, каждый экземпляр на </w:t>
      </w:r>
      <w:r w:rsidR="00C8086A" w:rsidRPr="008262C8">
        <w:rPr>
          <w:rFonts w:ascii="Times New Roman" w:eastAsia="Times New Roman" w:hAnsi="Times New Roman" w:cs="Times New Roman"/>
          <w:lang w:eastAsia="ru-RU"/>
        </w:rPr>
        <w:t>_____</w:t>
      </w:r>
      <w:r w:rsidRPr="008262C8">
        <w:rPr>
          <w:rFonts w:ascii="Times New Roman" w:eastAsia="Times New Roman" w:hAnsi="Times New Roman" w:cs="Times New Roman"/>
          <w:lang w:eastAsia="ru-RU"/>
        </w:rPr>
        <w:t xml:space="preserve"> листах. Настоящий Контракт заключаются в форме электронного </w:t>
      </w:r>
      <w:proofErr w:type="gramStart"/>
      <w:r w:rsidRPr="008262C8">
        <w:rPr>
          <w:rFonts w:ascii="Times New Roman" w:eastAsia="Times New Roman" w:hAnsi="Times New Roman" w:cs="Times New Roman"/>
          <w:lang w:eastAsia="ru-RU"/>
        </w:rPr>
        <w:t>документа</w:t>
      </w:r>
      <w:proofErr w:type="gramEnd"/>
      <w:r w:rsidRPr="008262C8">
        <w:rPr>
          <w:rFonts w:ascii="Times New Roman" w:eastAsia="Times New Roman" w:hAnsi="Times New Roman" w:cs="Times New Roman"/>
          <w:lang w:eastAsia="ru-RU"/>
        </w:rPr>
        <w:t xml:space="preserve"> и подписывается Сторонами Контракта электронной цифровой подписью.</w:t>
      </w:r>
    </w:p>
    <w:p w:rsidR="00BB0608" w:rsidRPr="008262C8" w:rsidRDefault="002227FF" w:rsidP="002227FF">
      <w:pPr>
        <w:spacing w:after="0" w:line="240" w:lineRule="auto"/>
        <w:jc w:val="both"/>
        <w:rPr>
          <w:rFonts w:ascii="Times New Roman" w:eastAsia="Times New Roman" w:hAnsi="Times New Roman" w:cs="Times New Roman"/>
          <w:lang w:eastAsia="ru-RU"/>
        </w:rPr>
      </w:pPr>
      <w:r w:rsidRPr="008262C8">
        <w:rPr>
          <w:rFonts w:ascii="Times New Roman" w:eastAsia="Times New Roman" w:hAnsi="Times New Roman" w:cs="Times New Roman"/>
          <w:lang w:eastAsia="ru-RU"/>
        </w:rPr>
        <w:t xml:space="preserve">            10.6. К настоящему Контракту прилагается и является его неотъемлемой частью </w:t>
      </w:r>
      <w:r w:rsidRPr="008262C8">
        <w:rPr>
          <w:rFonts w:ascii="Times New Roman" w:eastAsia="Times New Roman" w:hAnsi="Times New Roman" w:cs="Times New Roman"/>
          <w:lang w:eastAsia="ru-RU"/>
        </w:rPr>
        <w:tab/>
      </w:r>
    </w:p>
    <w:p w:rsidR="002227FF" w:rsidRPr="008262C8" w:rsidRDefault="002227FF" w:rsidP="00BB0608">
      <w:pPr>
        <w:spacing w:after="0" w:line="240" w:lineRule="auto"/>
        <w:ind w:firstLine="708"/>
        <w:jc w:val="both"/>
        <w:rPr>
          <w:rFonts w:ascii="Times New Roman" w:eastAsia="Times New Roman" w:hAnsi="Times New Roman" w:cs="Times New Roman"/>
          <w:color w:val="000000"/>
          <w:spacing w:val="6"/>
          <w:lang w:eastAsia="ru-RU"/>
        </w:rPr>
      </w:pPr>
      <w:r w:rsidRPr="008262C8">
        <w:rPr>
          <w:rFonts w:ascii="Times New Roman" w:eastAsia="Times New Roman" w:hAnsi="Times New Roman" w:cs="Times New Roman"/>
          <w:lang w:eastAsia="ru-RU"/>
        </w:rPr>
        <w:t xml:space="preserve">Приложение 1: </w:t>
      </w:r>
      <w:r w:rsidRPr="008262C8">
        <w:rPr>
          <w:rFonts w:ascii="Times New Roman" w:eastAsia="Times New Roman" w:hAnsi="Times New Roman" w:cs="Times New Roman"/>
          <w:spacing w:val="-4"/>
          <w:lang w:eastAsia="ru-RU"/>
        </w:rPr>
        <w:t>Техническое задание на  выполнение работ</w:t>
      </w:r>
      <w:r w:rsidRPr="008262C8">
        <w:rPr>
          <w:rFonts w:ascii="Times New Roman" w:eastAsia="Times New Roman" w:hAnsi="Times New Roman" w:cs="Times New Roman"/>
          <w:lang w:eastAsia="ru-RU"/>
        </w:rPr>
        <w:t xml:space="preserve"> по </w:t>
      </w:r>
      <w:r w:rsidR="00033217" w:rsidRPr="008262C8">
        <w:rPr>
          <w:rFonts w:ascii="Times New Roman" w:eastAsia="Times New Roman" w:hAnsi="Times New Roman" w:cs="Times New Roman"/>
          <w:lang w:eastAsia="ru-RU"/>
        </w:rPr>
        <w:t>р</w:t>
      </w:r>
      <w:r w:rsidRPr="008262C8">
        <w:rPr>
          <w:rFonts w:ascii="Times New Roman" w:eastAsia="Times New Roman" w:hAnsi="Times New Roman" w:cs="Times New Roman"/>
          <w:color w:val="000000"/>
          <w:spacing w:val="6"/>
          <w:lang w:eastAsia="ru-RU"/>
        </w:rPr>
        <w:t xml:space="preserve">емонту автомобильной дороги по ул. </w:t>
      </w:r>
      <w:proofErr w:type="gramStart"/>
      <w:r w:rsidRPr="008262C8">
        <w:rPr>
          <w:rFonts w:ascii="Times New Roman" w:eastAsia="Times New Roman" w:hAnsi="Times New Roman" w:cs="Times New Roman"/>
          <w:color w:val="000000"/>
          <w:spacing w:val="6"/>
          <w:lang w:eastAsia="ru-RU"/>
        </w:rPr>
        <w:t>Юбилейная</w:t>
      </w:r>
      <w:proofErr w:type="gramEnd"/>
      <w:r w:rsidRPr="008262C8">
        <w:rPr>
          <w:rFonts w:ascii="Times New Roman" w:eastAsia="Times New Roman" w:hAnsi="Times New Roman" w:cs="Times New Roman"/>
          <w:color w:val="000000"/>
          <w:spacing w:val="6"/>
          <w:lang w:eastAsia="ru-RU"/>
        </w:rPr>
        <w:t xml:space="preserve"> в с.</w:t>
      </w:r>
      <w:r w:rsidR="00535E80"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Фроловка».</w:t>
      </w:r>
    </w:p>
    <w:p w:rsidR="002227FF" w:rsidRPr="008262C8" w:rsidRDefault="002227FF" w:rsidP="002227FF">
      <w:pPr>
        <w:spacing w:after="0" w:line="240" w:lineRule="auto"/>
        <w:jc w:val="both"/>
        <w:rPr>
          <w:rFonts w:ascii="Times New Roman" w:eastAsia="Times New Roman" w:hAnsi="Times New Roman" w:cs="Times New Roman"/>
          <w:color w:val="000000"/>
          <w:spacing w:val="6"/>
          <w:lang w:eastAsia="ru-RU"/>
        </w:rPr>
      </w:pPr>
      <w:r w:rsidRPr="008262C8">
        <w:rPr>
          <w:rFonts w:ascii="Times New Roman" w:eastAsia="Times New Roman" w:hAnsi="Times New Roman" w:cs="Times New Roman"/>
          <w:spacing w:val="-4"/>
          <w:lang w:eastAsia="ru-RU"/>
        </w:rPr>
        <w:tab/>
        <w:t xml:space="preserve">Приложение 2: Схема – </w:t>
      </w:r>
      <w:r w:rsidRPr="008262C8">
        <w:rPr>
          <w:rFonts w:ascii="Times New Roman" w:eastAsia="Times New Roman" w:hAnsi="Times New Roman" w:cs="Times New Roman"/>
          <w:lang w:eastAsia="ru-RU"/>
        </w:rPr>
        <w:t>«</w:t>
      </w:r>
      <w:r w:rsidRPr="008262C8">
        <w:rPr>
          <w:rFonts w:ascii="Times New Roman" w:eastAsia="Times New Roman" w:hAnsi="Times New Roman" w:cs="Times New Roman"/>
          <w:color w:val="000000"/>
          <w:spacing w:val="6"/>
          <w:lang w:eastAsia="ru-RU"/>
        </w:rPr>
        <w:t xml:space="preserve">Ремонту автомобильной дороги по ул. Юбилейная </w:t>
      </w:r>
      <w:proofErr w:type="gramStart"/>
      <w:r w:rsidRPr="008262C8">
        <w:rPr>
          <w:rFonts w:ascii="Times New Roman" w:eastAsia="Times New Roman" w:hAnsi="Times New Roman" w:cs="Times New Roman"/>
          <w:color w:val="000000"/>
          <w:spacing w:val="6"/>
          <w:lang w:eastAsia="ru-RU"/>
        </w:rPr>
        <w:t>в</w:t>
      </w:r>
      <w:proofErr w:type="gramEnd"/>
      <w:r w:rsidRPr="008262C8">
        <w:rPr>
          <w:rFonts w:ascii="Times New Roman" w:eastAsia="Times New Roman" w:hAnsi="Times New Roman" w:cs="Times New Roman"/>
          <w:color w:val="000000"/>
          <w:spacing w:val="6"/>
          <w:lang w:eastAsia="ru-RU"/>
        </w:rPr>
        <w:t xml:space="preserve"> с.</w:t>
      </w:r>
      <w:r w:rsidR="00535E80" w:rsidRPr="008262C8">
        <w:rPr>
          <w:rFonts w:ascii="Times New Roman" w:eastAsia="Times New Roman" w:hAnsi="Times New Roman" w:cs="Times New Roman"/>
          <w:color w:val="000000"/>
          <w:spacing w:val="6"/>
          <w:lang w:eastAsia="ru-RU"/>
        </w:rPr>
        <w:t xml:space="preserve"> </w:t>
      </w:r>
      <w:r w:rsidRPr="008262C8">
        <w:rPr>
          <w:rFonts w:ascii="Times New Roman" w:eastAsia="Times New Roman" w:hAnsi="Times New Roman" w:cs="Times New Roman"/>
          <w:color w:val="000000"/>
          <w:spacing w:val="6"/>
          <w:lang w:eastAsia="ru-RU"/>
        </w:rPr>
        <w:t>Фроловка»</w:t>
      </w:r>
    </w:p>
    <w:p w:rsidR="00BB0608" w:rsidRPr="008262C8" w:rsidRDefault="00BB0608" w:rsidP="002227FF">
      <w:pPr>
        <w:spacing w:after="0" w:line="240" w:lineRule="auto"/>
        <w:jc w:val="both"/>
        <w:rPr>
          <w:rFonts w:ascii="Times New Roman" w:eastAsia="Times New Roman" w:hAnsi="Times New Roman" w:cs="Times New Roman"/>
          <w:color w:val="000000"/>
          <w:spacing w:val="6"/>
          <w:lang w:eastAsia="ru-RU"/>
        </w:rPr>
      </w:pPr>
      <w:r w:rsidRPr="008262C8">
        <w:rPr>
          <w:rFonts w:ascii="Times New Roman" w:eastAsia="Times New Roman" w:hAnsi="Times New Roman" w:cs="Times New Roman"/>
          <w:color w:val="000000"/>
          <w:spacing w:val="6"/>
          <w:lang w:eastAsia="ru-RU"/>
        </w:rPr>
        <w:tab/>
      </w:r>
      <w:r w:rsidRPr="008262C8">
        <w:rPr>
          <w:rFonts w:ascii="Times New Roman" w:eastAsia="Times New Roman" w:hAnsi="Times New Roman" w:cs="Times New Roman"/>
          <w:spacing w:val="-4"/>
          <w:lang w:eastAsia="ru-RU"/>
        </w:rPr>
        <w:t>Приложение 3</w:t>
      </w:r>
      <w:r w:rsidR="00C1209A" w:rsidRPr="008262C8">
        <w:rPr>
          <w:rFonts w:ascii="Times New Roman" w:eastAsia="Times New Roman" w:hAnsi="Times New Roman" w:cs="Times New Roman"/>
          <w:spacing w:val="-4"/>
          <w:lang w:eastAsia="ru-RU"/>
        </w:rPr>
        <w:t>: Схема – «</w:t>
      </w:r>
      <w:r w:rsidRPr="008262C8">
        <w:rPr>
          <w:rFonts w:ascii="Times New Roman" w:eastAsia="Times New Roman" w:hAnsi="Times New Roman" w:cs="Times New Roman"/>
          <w:color w:val="000000"/>
          <w:spacing w:val="6"/>
          <w:lang w:eastAsia="ru-RU"/>
        </w:rPr>
        <w:t xml:space="preserve">Ремонту автомобильной дороги по ул. Юбилейная </w:t>
      </w:r>
      <w:proofErr w:type="gramStart"/>
      <w:r w:rsidRPr="008262C8">
        <w:rPr>
          <w:rFonts w:ascii="Times New Roman" w:eastAsia="Times New Roman" w:hAnsi="Times New Roman" w:cs="Times New Roman"/>
          <w:color w:val="000000"/>
          <w:spacing w:val="6"/>
          <w:lang w:eastAsia="ru-RU"/>
        </w:rPr>
        <w:t>в</w:t>
      </w:r>
      <w:proofErr w:type="gramEnd"/>
      <w:r w:rsidRPr="008262C8">
        <w:rPr>
          <w:rFonts w:ascii="Times New Roman" w:eastAsia="Times New Roman" w:hAnsi="Times New Roman" w:cs="Times New Roman"/>
          <w:color w:val="000000"/>
          <w:spacing w:val="6"/>
          <w:lang w:eastAsia="ru-RU"/>
        </w:rPr>
        <w:t xml:space="preserve"> с. Фроловка. Конструкция дорожной одежды».</w:t>
      </w:r>
    </w:p>
    <w:p w:rsidR="002227FF" w:rsidRDefault="002227FF" w:rsidP="002227FF">
      <w:pPr>
        <w:spacing w:after="0" w:line="240" w:lineRule="auto"/>
        <w:ind w:right="1332"/>
        <w:jc w:val="center"/>
        <w:rPr>
          <w:rFonts w:ascii="Times New Roman" w:eastAsia="Times New Roman" w:hAnsi="Times New Roman" w:cs="Times New Roman"/>
          <w:b/>
          <w:sz w:val="20"/>
          <w:szCs w:val="20"/>
          <w:lang w:eastAsia="ru-RU"/>
        </w:rPr>
      </w:pPr>
      <w:r w:rsidRPr="002227FF">
        <w:rPr>
          <w:rFonts w:ascii="Times New Roman" w:eastAsia="Times New Roman" w:hAnsi="Times New Roman" w:cs="Times New Roman"/>
          <w:b/>
          <w:sz w:val="20"/>
          <w:szCs w:val="20"/>
          <w:lang w:eastAsia="ru-RU"/>
        </w:rPr>
        <w:t>11. РЕКВИЗИТЫ И ПОДПИСИ СТОРОН</w:t>
      </w:r>
    </w:p>
    <w:tbl>
      <w:tblPr>
        <w:tblW w:w="10825" w:type="dxa"/>
        <w:tblInd w:w="-601" w:type="dxa"/>
        <w:tblLook w:val="04A0" w:firstRow="1" w:lastRow="0" w:firstColumn="1" w:lastColumn="0" w:noHBand="0" w:noVBand="1"/>
      </w:tblPr>
      <w:tblGrid>
        <w:gridCol w:w="10603"/>
        <w:gridCol w:w="222"/>
      </w:tblGrid>
      <w:tr w:rsidR="002227FF" w:rsidRPr="002227FF" w:rsidTr="00310923">
        <w:trPr>
          <w:trHeight w:val="2360"/>
        </w:trPr>
        <w:tc>
          <w:tcPr>
            <w:tcW w:w="10603" w:type="dxa"/>
          </w:tcPr>
          <w:tbl>
            <w:tblPr>
              <w:tblStyle w:val="1f1"/>
              <w:tblW w:w="10372" w:type="dxa"/>
              <w:tblInd w:w="5" w:type="dxa"/>
              <w:tblLook w:val="04A0" w:firstRow="1" w:lastRow="0" w:firstColumn="1" w:lastColumn="0" w:noHBand="0" w:noVBand="1"/>
            </w:tblPr>
            <w:tblGrid>
              <w:gridCol w:w="5694"/>
              <w:gridCol w:w="4678"/>
            </w:tblGrid>
            <w:tr w:rsidR="002227FF" w:rsidRPr="002227FF" w:rsidTr="00310923">
              <w:trPr>
                <w:trHeight w:val="2352"/>
              </w:trPr>
              <w:tc>
                <w:tcPr>
                  <w:tcW w:w="5694" w:type="dxa"/>
                </w:tcPr>
                <w:p w:rsidR="002227FF" w:rsidRPr="002227FF" w:rsidRDefault="002227FF" w:rsidP="002227FF">
                  <w:pPr>
                    <w:jc w:val="cente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ЗАКАЗЧИК:</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 xml:space="preserve">Администрация Новицкого сельского поселения Партизанского муниципального района </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Приморского края</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692976,Приморский край Партизанский район с.</w:t>
                  </w:r>
                  <w:r w:rsidR="008262C8">
                    <w:rPr>
                      <w:rFonts w:ascii="Times New Roman" w:eastAsia="Times New Roman" w:hAnsi="Times New Roman" w:cs="Times New Roman"/>
                      <w:sz w:val="20"/>
                      <w:szCs w:val="20"/>
                      <w:lang w:eastAsia="ru-RU"/>
                    </w:rPr>
                    <w:t xml:space="preserve"> </w:t>
                  </w:r>
                  <w:r w:rsidRPr="002227FF">
                    <w:rPr>
                      <w:rFonts w:ascii="Times New Roman" w:eastAsia="Times New Roman" w:hAnsi="Times New Roman" w:cs="Times New Roman"/>
                      <w:sz w:val="20"/>
                      <w:szCs w:val="20"/>
                      <w:lang w:eastAsia="ru-RU"/>
                    </w:rPr>
                    <w:t xml:space="preserve">Новицкое, </w:t>
                  </w:r>
                  <w:proofErr w:type="spellStart"/>
                  <w:r w:rsidRPr="002227FF">
                    <w:rPr>
                      <w:rFonts w:ascii="Times New Roman" w:eastAsia="Times New Roman" w:hAnsi="Times New Roman" w:cs="Times New Roman"/>
                      <w:sz w:val="20"/>
                      <w:szCs w:val="20"/>
                      <w:lang w:eastAsia="ru-RU"/>
                    </w:rPr>
                    <w:t>ул</w:t>
                  </w:r>
                  <w:proofErr w:type="gramStart"/>
                  <w:r w:rsidRPr="002227FF">
                    <w:rPr>
                      <w:rFonts w:ascii="Times New Roman" w:eastAsia="Times New Roman" w:hAnsi="Times New Roman" w:cs="Times New Roman"/>
                      <w:sz w:val="20"/>
                      <w:szCs w:val="20"/>
                      <w:lang w:eastAsia="ru-RU"/>
                    </w:rPr>
                    <w:t>.Л</w:t>
                  </w:r>
                  <w:proofErr w:type="gramEnd"/>
                  <w:r w:rsidRPr="002227FF">
                    <w:rPr>
                      <w:rFonts w:ascii="Times New Roman" w:eastAsia="Times New Roman" w:hAnsi="Times New Roman" w:cs="Times New Roman"/>
                      <w:sz w:val="20"/>
                      <w:szCs w:val="20"/>
                      <w:lang w:eastAsia="ru-RU"/>
                    </w:rPr>
                    <w:t>азо</w:t>
                  </w:r>
                  <w:proofErr w:type="spellEnd"/>
                  <w:r w:rsidRPr="002227FF">
                    <w:rPr>
                      <w:rFonts w:ascii="Times New Roman" w:eastAsia="Times New Roman" w:hAnsi="Times New Roman" w:cs="Times New Roman"/>
                      <w:sz w:val="20"/>
                      <w:szCs w:val="20"/>
                      <w:lang w:eastAsia="ru-RU"/>
                    </w:rPr>
                    <w:t xml:space="preserve"> 17а</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УФК по Приморскому краю (Администрация Новицкого сельского поселения Партизанского муниципального района</w:t>
                  </w:r>
                  <w:proofErr w:type="gramStart"/>
                  <w:r w:rsidRPr="002227FF">
                    <w:rPr>
                      <w:rFonts w:ascii="Times New Roman" w:eastAsia="Times New Roman" w:hAnsi="Times New Roman" w:cs="Times New Roman"/>
                      <w:sz w:val="20"/>
                      <w:szCs w:val="20"/>
                      <w:lang w:eastAsia="ru-RU"/>
                    </w:rPr>
                    <w:t xml:space="preserve"> ,</w:t>
                  </w:r>
                  <w:proofErr w:type="gramEnd"/>
                  <w:r w:rsidRPr="002227FF">
                    <w:rPr>
                      <w:rFonts w:ascii="Times New Roman" w:eastAsia="Times New Roman" w:hAnsi="Times New Roman" w:cs="Times New Roman"/>
                      <w:sz w:val="20"/>
                      <w:szCs w:val="20"/>
                      <w:lang w:eastAsia="ru-RU"/>
                    </w:rPr>
                    <w:t xml:space="preserve"> л/с 03203012000)</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ИНН 2524113005</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КПП 252401001</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ГКРЦ ГУ банка России по Приморскому краю г.</w:t>
                  </w:r>
                  <w:r w:rsidR="008262C8">
                    <w:rPr>
                      <w:rFonts w:ascii="Times New Roman" w:eastAsia="Times New Roman" w:hAnsi="Times New Roman" w:cs="Times New Roman"/>
                      <w:sz w:val="20"/>
                      <w:szCs w:val="20"/>
                      <w:lang w:eastAsia="ru-RU"/>
                    </w:rPr>
                    <w:t xml:space="preserve"> </w:t>
                  </w:r>
                  <w:r w:rsidRPr="002227FF">
                    <w:rPr>
                      <w:rFonts w:ascii="Times New Roman" w:eastAsia="Times New Roman" w:hAnsi="Times New Roman" w:cs="Times New Roman"/>
                      <w:sz w:val="20"/>
                      <w:szCs w:val="20"/>
                      <w:lang w:eastAsia="ru-RU"/>
                    </w:rPr>
                    <w:t>Владивостока</w:t>
                  </w:r>
                </w:p>
                <w:p w:rsidR="002227FF" w:rsidRPr="002227FF" w:rsidRDefault="002227FF" w:rsidP="002227FF">
                  <w:pPr>
                    <w:rPr>
                      <w:rFonts w:ascii="Times New Roman" w:eastAsia="Times New Roman" w:hAnsi="Times New Roman" w:cs="Times New Roman"/>
                      <w:sz w:val="20"/>
                      <w:szCs w:val="20"/>
                      <w:lang w:eastAsia="ru-RU"/>
                    </w:rPr>
                  </w:pPr>
                  <w:proofErr w:type="gramStart"/>
                  <w:r w:rsidRPr="002227FF">
                    <w:rPr>
                      <w:rFonts w:ascii="Times New Roman" w:eastAsia="Times New Roman" w:hAnsi="Times New Roman" w:cs="Times New Roman"/>
                      <w:sz w:val="20"/>
                      <w:szCs w:val="20"/>
                      <w:lang w:eastAsia="ru-RU"/>
                    </w:rPr>
                    <w:t>р</w:t>
                  </w:r>
                  <w:proofErr w:type="gramEnd"/>
                  <w:r w:rsidRPr="002227FF">
                    <w:rPr>
                      <w:rFonts w:ascii="Times New Roman" w:eastAsia="Times New Roman" w:hAnsi="Times New Roman" w:cs="Times New Roman"/>
                      <w:sz w:val="20"/>
                      <w:szCs w:val="20"/>
                      <w:lang w:eastAsia="ru-RU"/>
                    </w:rPr>
                    <w:t>/ч 40204810200000000114</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 xml:space="preserve">БИК 040507001 </w:t>
                  </w:r>
                </w:p>
                <w:p w:rsidR="002227FF" w:rsidRPr="002227FF" w:rsidRDefault="002227FF" w:rsidP="002227FF">
                  <w:pPr>
                    <w:rPr>
                      <w:rFonts w:ascii="Times New Roman" w:eastAsia="Times New Roman" w:hAnsi="Times New Roman" w:cs="Times New Roman"/>
                      <w:sz w:val="20"/>
                      <w:szCs w:val="20"/>
                      <w:lang w:eastAsia="ru-RU"/>
                    </w:rPr>
                  </w:pP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______________________А.В. Зражевский</w:t>
                  </w:r>
                </w:p>
                <w:p w:rsidR="002227FF" w:rsidRPr="002227FF" w:rsidRDefault="002227FF" w:rsidP="002227FF">
                  <w:pPr>
                    <w:rPr>
                      <w:rFonts w:ascii="Times New Roman" w:eastAsia="Times New Roman" w:hAnsi="Times New Roman" w:cs="Times New Roman"/>
                      <w:sz w:val="20"/>
                      <w:szCs w:val="20"/>
                      <w:lang w:eastAsia="ru-RU"/>
                    </w:rPr>
                  </w:pPr>
                  <w:r w:rsidRPr="002227FF">
                    <w:rPr>
                      <w:rFonts w:ascii="Times New Roman" w:eastAsia="Times New Roman" w:hAnsi="Times New Roman" w:cs="Times New Roman"/>
                      <w:sz w:val="20"/>
                      <w:szCs w:val="20"/>
                      <w:lang w:eastAsia="ru-RU"/>
                    </w:rPr>
                    <w:t>М.П.</w:t>
                  </w:r>
                </w:p>
              </w:tc>
              <w:tc>
                <w:tcPr>
                  <w:tcW w:w="4678" w:type="dxa"/>
                </w:tcPr>
                <w:p w:rsidR="002227FF" w:rsidRPr="002227FF" w:rsidRDefault="00BB0608" w:rsidP="00BB060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ПОДРЯДЧИК:</w:t>
                  </w:r>
                </w:p>
              </w:tc>
            </w:tr>
          </w:tbl>
          <w:p w:rsidR="002227FF" w:rsidRPr="002227FF" w:rsidRDefault="002227FF" w:rsidP="002227FF">
            <w:pPr>
              <w:spacing w:after="0" w:line="240" w:lineRule="auto"/>
              <w:ind w:right="1332"/>
              <w:rPr>
                <w:rFonts w:ascii="Times New Roman" w:eastAsia="Times New Roman" w:hAnsi="Times New Roman" w:cs="Times New Roman"/>
                <w:sz w:val="20"/>
                <w:szCs w:val="20"/>
                <w:lang w:eastAsia="ru-RU"/>
              </w:rPr>
            </w:pPr>
          </w:p>
        </w:tc>
        <w:tc>
          <w:tcPr>
            <w:tcW w:w="222" w:type="dxa"/>
          </w:tcPr>
          <w:p w:rsidR="002227FF" w:rsidRPr="002227FF" w:rsidRDefault="002227FF" w:rsidP="002227FF">
            <w:pPr>
              <w:spacing w:after="0" w:line="240" w:lineRule="auto"/>
              <w:ind w:right="-1"/>
              <w:jc w:val="center"/>
              <w:rPr>
                <w:rFonts w:ascii="Times New Roman" w:eastAsia="Times New Roman" w:hAnsi="Times New Roman" w:cs="Times New Roman"/>
                <w:sz w:val="20"/>
                <w:szCs w:val="20"/>
                <w:lang w:eastAsia="ru-RU"/>
              </w:rPr>
            </w:pPr>
          </w:p>
        </w:tc>
      </w:tr>
    </w:tbl>
    <w:p w:rsidR="002227FF" w:rsidRPr="002227FF" w:rsidRDefault="002227FF" w:rsidP="002227FF">
      <w:pPr>
        <w:spacing w:after="0" w:line="240" w:lineRule="auto"/>
        <w:jc w:val="right"/>
        <w:rPr>
          <w:rFonts w:ascii="Times New Roman" w:eastAsia="Times New Roman" w:hAnsi="Times New Roman" w:cs="Times New Roman"/>
          <w:sz w:val="20"/>
          <w:szCs w:val="20"/>
          <w:lang w:eastAsia="ru-RU"/>
        </w:rPr>
      </w:pPr>
    </w:p>
    <w:p w:rsidR="002227FF" w:rsidRPr="002227FF" w:rsidRDefault="002227FF" w:rsidP="002227FF">
      <w:pPr>
        <w:spacing w:after="0" w:line="240" w:lineRule="auto"/>
        <w:jc w:val="right"/>
        <w:rPr>
          <w:rFonts w:ascii="Times New Roman" w:eastAsia="Times New Roman" w:hAnsi="Times New Roman" w:cs="Times New Roman"/>
          <w:sz w:val="20"/>
          <w:szCs w:val="20"/>
          <w:lang w:eastAsia="ru-RU"/>
        </w:rPr>
      </w:pPr>
    </w:p>
    <w:p w:rsidR="002227FF" w:rsidRPr="002227FF" w:rsidRDefault="002227FF" w:rsidP="002227FF">
      <w:pPr>
        <w:spacing w:after="0" w:line="240" w:lineRule="auto"/>
        <w:jc w:val="right"/>
        <w:rPr>
          <w:rFonts w:ascii="Times New Roman" w:eastAsia="Times New Roman" w:hAnsi="Times New Roman" w:cs="Times New Roman"/>
          <w:sz w:val="20"/>
          <w:szCs w:val="20"/>
          <w:lang w:eastAsia="ru-RU"/>
        </w:rPr>
      </w:pPr>
    </w:p>
    <w:p w:rsidR="002227FF" w:rsidRPr="002227FF" w:rsidRDefault="002227FF" w:rsidP="002227FF">
      <w:pPr>
        <w:spacing w:after="0" w:line="240" w:lineRule="auto"/>
        <w:jc w:val="right"/>
        <w:rPr>
          <w:rFonts w:ascii="Times New Roman" w:eastAsia="Times New Roman" w:hAnsi="Times New Roman" w:cs="Times New Roman"/>
          <w:sz w:val="20"/>
          <w:szCs w:val="20"/>
          <w:lang w:eastAsia="ru-RU"/>
        </w:rPr>
      </w:pPr>
    </w:p>
    <w:p w:rsidR="002227FF" w:rsidRPr="002227FF" w:rsidRDefault="002227FF" w:rsidP="002227FF">
      <w:pPr>
        <w:spacing w:after="0" w:line="240" w:lineRule="auto"/>
        <w:jc w:val="right"/>
        <w:rPr>
          <w:rFonts w:ascii="Times New Roman" w:eastAsia="Times New Roman" w:hAnsi="Times New Roman" w:cs="Times New Roman"/>
          <w:sz w:val="24"/>
          <w:szCs w:val="24"/>
          <w:lang w:eastAsia="ru-RU"/>
        </w:rPr>
      </w:pPr>
    </w:p>
    <w:p w:rsidR="002227FF" w:rsidRPr="002227FF" w:rsidRDefault="002227FF" w:rsidP="002227FF">
      <w:pPr>
        <w:spacing w:after="0" w:line="240" w:lineRule="auto"/>
        <w:jc w:val="right"/>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Приложение 1</w:t>
      </w:r>
    </w:p>
    <w:p w:rsidR="002227FF" w:rsidRPr="002227FF" w:rsidRDefault="002227FF" w:rsidP="002227FF">
      <w:pPr>
        <w:spacing w:after="0" w:line="240" w:lineRule="auto"/>
        <w:jc w:val="right"/>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к муниципальному контракту</w:t>
      </w:r>
    </w:p>
    <w:p w:rsidR="002227FF" w:rsidRPr="002227FF" w:rsidRDefault="002227FF" w:rsidP="002227FF">
      <w:pPr>
        <w:spacing w:after="0" w:line="240" w:lineRule="auto"/>
        <w:jc w:val="right"/>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от ________________ №     </w:t>
      </w:r>
    </w:p>
    <w:p w:rsidR="002227FF" w:rsidRPr="002227FF" w:rsidRDefault="002227FF" w:rsidP="002227FF">
      <w:pPr>
        <w:spacing w:after="0" w:line="240" w:lineRule="auto"/>
        <w:ind w:firstLine="709"/>
        <w:jc w:val="center"/>
        <w:rPr>
          <w:rFonts w:ascii="Times New Roman" w:eastAsia="Times New Roman" w:hAnsi="Times New Roman" w:cs="Times New Roman"/>
          <w:b/>
          <w:spacing w:val="-4"/>
          <w:sz w:val="24"/>
          <w:szCs w:val="24"/>
          <w:lang w:eastAsia="ru-RU"/>
        </w:rPr>
      </w:pPr>
    </w:p>
    <w:p w:rsidR="002227FF" w:rsidRPr="002227FF" w:rsidRDefault="002227FF" w:rsidP="002227FF">
      <w:pPr>
        <w:spacing w:after="0" w:line="240" w:lineRule="auto"/>
        <w:ind w:firstLine="709"/>
        <w:jc w:val="center"/>
        <w:rPr>
          <w:rFonts w:ascii="Times New Roman" w:eastAsia="Times New Roman" w:hAnsi="Times New Roman" w:cs="Times New Roman"/>
          <w:b/>
          <w:sz w:val="26"/>
          <w:szCs w:val="26"/>
          <w:lang w:eastAsia="ru-RU"/>
        </w:rPr>
      </w:pPr>
      <w:r w:rsidRPr="002227FF">
        <w:rPr>
          <w:rFonts w:ascii="Times New Roman" w:eastAsia="Times New Roman" w:hAnsi="Times New Roman" w:cs="Times New Roman"/>
          <w:b/>
          <w:spacing w:val="-4"/>
          <w:sz w:val="26"/>
          <w:szCs w:val="26"/>
          <w:lang w:eastAsia="ru-RU"/>
        </w:rPr>
        <w:t>Техническое задание на  выполнение работ</w:t>
      </w:r>
      <w:r w:rsidRPr="002227FF">
        <w:rPr>
          <w:rFonts w:ascii="Times New Roman" w:eastAsia="Times New Roman" w:hAnsi="Times New Roman" w:cs="Times New Roman"/>
          <w:b/>
          <w:sz w:val="26"/>
          <w:szCs w:val="26"/>
          <w:lang w:eastAsia="ru-RU"/>
        </w:rPr>
        <w:t xml:space="preserve"> по ремонту автомобильной дороги по ул. </w:t>
      </w:r>
      <w:proofErr w:type="gramStart"/>
      <w:r w:rsidRPr="002227FF">
        <w:rPr>
          <w:rFonts w:ascii="Times New Roman" w:eastAsia="Times New Roman" w:hAnsi="Times New Roman" w:cs="Times New Roman"/>
          <w:b/>
          <w:sz w:val="26"/>
          <w:szCs w:val="26"/>
          <w:lang w:eastAsia="ru-RU"/>
        </w:rPr>
        <w:t>Юбилейная</w:t>
      </w:r>
      <w:proofErr w:type="gramEnd"/>
      <w:r w:rsidRPr="002227FF">
        <w:rPr>
          <w:rFonts w:ascii="Times New Roman" w:eastAsia="Times New Roman" w:hAnsi="Times New Roman" w:cs="Times New Roman"/>
          <w:b/>
          <w:sz w:val="26"/>
          <w:szCs w:val="26"/>
          <w:lang w:eastAsia="ru-RU"/>
        </w:rPr>
        <w:t xml:space="preserve"> с.</w:t>
      </w:r>
      <w:r w:rsidR="000553BE">
        <w:rPr>
          <w:rFonts w:ascii="Times New Roman" w:eastAsia="Times New Roman" w:hAnsi="Times New Roman" w:cs="Times New Roman"/>
          <w:b/>
          <w:sz w:val="26"/>
          <w:szCs w:val="26"/>
          <w:lang w:eastAsia="ru-RU"/>
        </w:rPr>
        <w:t xml:space="preserve"> </w:t>
      </w:r>
      <w:r w:rsidRPr="002227FF">
        <w:rPr>
          <w:rFonts w:ascii="Times New Roman" w:eastAsia="Times New Roman" w:hAnsi="Times New Roman" w:cs="Times New Roman"/>
          <w:b/>
          <w:sz w:val="26"/>
          <w:szCs w:val="26"/>
          <w:lang w:eastAsia="ru-RU"/>
        </w:rPr>
        <w:t>Фроловка</w:t>
      </w:r>
    </w:p>
    <w:p w:rsidR="002227FF" w:rsidRPr="002227FF" w:rsidRDefault="002227FF" w:rsidP="002227FF">
      <w:pPr>
        <w:spacing w:after="0" w:line="240" w:lineRule="auto"/>
        <w:ind w:firstLine="709"/>
        <w:jc w:val="center"/>
        <w:rPr>
          <w:rFonts w:ascii="Times New Roman" w:eastAsia="Times New Roman" w:hAnsi="Times New Roman" w:cs="Times New Roman"/>
          <w:b/>
          <w:sz w:val="24"/>
          <w:szCs w:val="24"/>
          <w:u w:val="single"/>
          <w:lang w:eastAsia="ru-RU"/>
        </w:rPr>
      </w:pPr>
    </w:p>
    <w:p w:rsidR="002227FF" w:rsidRPr="002227FF" w:rsidRDefault="002227FF" w:rsidP="002227FF">
      <w:pPr>
        <w:numPr>
          <w:ilvl w:val="0"/>
          <w:numId w:val="43"/>
        </w:numPr>
        <w:spacing w:after="0" w:line="240" w:lineRule="auto"/>
        <w:contextualSpacing/>
        <w:jc w:val="center"/>
        <w:rPr>
          <w:rFonts w:ascii="Times New Roman" w:eastAsia="Times New Roman" w:hAnsi="Times New Roman" w:cs="Times New Roman"/>
          <w:sz w:val="24"/>
          <w:szCs w:val="24"/>
          <w:u w:val="single"/>
          <w:lang w:eastAsia="ru-RU"/>
        </w:rPr>
      </w:pPr>
      <w:r w:rsidRPr="002227FF">
        <w:rPr>
          <w:rFonts w:ascii="Times New Roman" w:eastAsia="Times New Roman" w:hAnsi="Times New Roman" w:cs="Times New Roman"/>
          <w:sz w:val="24"/>
          <w:szCs w:val="24"/>
          <w:u w:val="single"/>
          <w:lang w:eastAsia="ru-RU"/>
        </w:rPr>
        <w:t xml:space="preserve">Ведомость дефектов и намечаемых работ по ремонту автомобильной дороги по ул. </w:t>
      </w:r>
      <w:r w:rsidR="00C478F3">
        <w:rPr>
          <w:rFonts w:ascii="Times New Roman" w:eastAsia="Times New Roman" w:hAnsi="Times New Roman" w:cs="Times New Roman"/>
          <w:sz w:val="24"/>
          <w:szCs w:val="24"/>
          <w:u w:val="single"/>
          <w:lang w:eastAsia="ru-RU"/>
        </w:rPr>
        <w:t>Юбилейная</w:t>
      </w:r>
      <w:r w:rsidRPr="002227FF">
        <w:rPr>
          <w:rFonts w:ascii="Times New Roman" w:eastAsia="Times New Roman" w:hAnsi="Times New Roman" w:cs="Times New Roman"/>
          <w:sz w:val="24"/>
          <w:szCs w:val="24"/>
          <w:u w:val="single"/>
          <w:lang w:eastAsia="ru-RU"/>
        </w:rPr>
        <w:t xml:space="preserve"> с. </w:t>
      </w:r>
      <w:r w:rsidR="00C478F3">
        <w:rPr>
          <w:rFonts w:ascii="Times New Roman" w:eastAsia="Times New Roman" w:hAnsi="Times New Roman" w:cs="Times New Roman"/>
          <w:sz w:val="24"/>
          <w:szCs w:val="24"/>
          <w:u w:val="single"/>
          <w:lang w:eastAsia="ru-RU"/>
        </w:rPr>
        <w:t>Фроловка</w:t>
      </w:r>
    </w:p>
    <w:p w:rsidR="002227FF" w:rsidRDefault="002227FF" w:rsidP="002227FF">
      <w:pPr>
        <w:spacing w:after="0" w:line="240" w:lineRule="auto"/>
        <w:jc w:val="center"/>
        <w:rPr>
          <w:rFonts w:ascii="Times New Roman" w:eastAsia="Times New Roman" w:hAnsi="Times New Roman" w:cs="Times New Roman"/>
          <w:sz w:val="24"/>
          <w:szCs w:val="24"/>
          <w:lang w:eastAsia="ru-RU"/>
        </w:rPr>
      </w:pPr>
    </w:p>
    <w:p w:rsidR="00C478F3" w:rsidRDefault="000B7A90" w:rsidP="002227FF">
      <w:pPr>
        <w:spacing w:after="0" w:line="240" w:lineRule="auto"/>
        <w:jc w:val="center"/>
        <w:rPr>
          <w:rFonts w:ascii="Times New Roman" w:eastAsia="Times New Roman" w:hAnsi="Times New Roman" w:cs="Times New Roman"/>
          <w:sz w:val="24"/>
          <w:szCs w:val="24"/>
          <w:lang w:eastAsia="ru-RU"/>
        </w:rPr>
      </w:pPr>
      <w:r w:rsidRPr="000B7A90">
        <w:rPr>
          <w:noProof/>
          <w:lang w:eastAsia="ru-RU"/>
        </w:rPr>
        <w:drawing>
          <wp:inline distT="0" distB="0" distL="0" distR="0" wp14:anchorId="0CD1C858" wp14:editId="66FF92A3">
            <wp:extent cx="6119495" cy="52464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5246436"/>
                    </a:xfrm>
                    <a:prstGeom prst="rect">
                      <a:avLst/>
                    </a:prstGeom>
                    <a:noFill/>
                    <a:ln>
                      <a:noFill/>
                    </a:ln>
                  </pic:spPr>
                </pic:pic>
              </a:graphicData>
            </a:graphic>
          </wp:inline>
        </w:drawing>
      </w: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w:t>
      </w:r>
    </w:p>
    <w:p w:rsidR="00C478F3" w:rsidRDefault="00C478F3"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297A06" w:rsidRDefault="00297A06" w:rsidP="002227FF">
      <w:pPr>
        <w:spacing w:after="0" w:line="240" w:lineRule="auto"/>
        <w:jc w:val="center"/>
        <w:rPr>
          <w:rFonts w:ascii="Times New Roman" w:eastAsia="Times New Roman" w:hAnsi="Times New Roman" w:cs="Times New Roman"/>
          <w:sz w:val="24"/>
          <w:szCs w:val="24"/>
          <w:lang w:eastAsia="ru-RU"/>
        </w:rPr>
      </w:pPr>
    </w:p>
    <w:p w:rsidR="00297A06" w:rsidRDefault="00297A06"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BD7120" w:rsidRDefault="00BD7120" w:rsidP="002227FF">
      <w:pPr>
        <w:spacing w:after="0" w:line="240" w:lineRule="auto"/>
        <w:jc w:val="center"/>
        <w:rPr>
          <w:rFonts w:ascii="Times New Roman" w:eastAsia="Times New Roman" w:hAnsi="Times New Roman" w:cs="Times New Roman"/>
          <w:sz w:val="24"/>
          <w:szCs w:val="24"/>
          <w:lang w:eastAsia="ru-RU"/>
        </w:rPr>
      </w:pPr>
    </w:p>
    <w:p w:rsidR="00BD7120" w:rsidRDefault="00BD7120"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EB2562" w:rsidRDefault="00EB2562" w:rsidP="002227FF">
      <w:pPr>
        <w:spacing w:after="0" w:line="240" w:lineRule="auto"/>
        <w:jc w:val="center"/>
        <w:rPr>
          <w:rFonts w:ascii="Times New Roman" w:eastAsia="Times New Roman" w:hAnsi="Times New Roman" w:cs="Times New Roman"/>
          <w:sz w:val="24"/>
          <w:szCs w:val="24"/>
          <w:lang w:eastAsia="ru-RU"/>
        </w:rPr>
      </w:pPr>
    </w:p>
    <w:p w:rsidR="00C478F3" w:rsidRPr="00C478F3" w:rsidRDefault="000553BE" w:rsidP="00C478F3">
      <w:pPr>
        <w:pStyle w:val="affa"/>
        <w:numPr>
          <w:ilvl w:val="0"/>
          <w:numId w:val="43"/>
        </w:numPr>
        <w:spacing w:after="0" w:line="240" w:lineRule="auto"/>
        <w:jc w:val="center"/>
        <w:rPr>
          <w:rFonts w:ascii="Times New Roman" w:eastAsia="Times New Roman" w:hAnsi="Times New Roman" w:cs="Times New Roman"/>
          <w:sz w:val="24"/>
          <w:szCs w:val="24"/>
          <w:u w:val="single"/>
          <w:lang w:eastAsia="ru-RU"/>
        </w:rPr>
      </w:pPr>
      <w:r w:rsidRPr="00C478F3">
        <w:rPr>
          <w:rFonts w:ascii="Times New Roman" w:eastAsia="Times New Roman" w:hAnsi="Times New Roman" w:cs="Times New Roman"/>
          <w:sz w:val="24"/>
          <w:szCs w:val="24"/>
          <w:u w:val="single"/>
          <w:lang w:eastAsia="ru-RU"/>
        </w:rPr>
        <w:t xml:space="preserve">Ведомость </w:t>
      </w:r>
      <w:r w:rsidR="00C478F3" w:rsidRPr="00C478F3">
        <w:rPr>
          <w:rFonts w:ascii="Times New Roman" w:eastAsia="Times New Roman" w:hAnsi="Times New Roman" w:cs="Times New Roman"/>
          <w:sz w:val="24"/>
          <w:szCs w:val="24"/>
          <w:u w:val="single"/>
          <w:lang w:eastAsia="ru-RU"/>
        </w:rPr>
        <w:t xml:space="preserve">объемов работ по ремонту автомобильной дороги </w:t>
      </w:r>
      <w:proofErr w:type="gramStart"/>
      <w:r w:rsidR="00C478F3" w:rsidRPr="00C478F3">
        <w:rPr>
          <w:rFonts w:ascii="Times New Roman" w:eastAsia="Times New Roman" w:hAnsi="Times New Roman" w:cs="Times New Roman"/>
          <w:sz w:val="24"/>
          <w:szCs w:val="24"/>
          <w:u w:val="single"/>
          <w:lang w:eastAsia="ru-RU"/>
        </w:rPr>
        <w:t>по</w:t>
      </w:r>
      <w:proofErr w:type="gramEnd"/>
      <w:r w:rsidR="00C478F3" w:rsidRPr="00C478F3">
        <w:rPr>
          <w:rFonts w:ascii="Times New Roman" w:eastAsia="Times New Roman" w:hAnsi="Times New Roman" w:cs="Times New Roman"/>
          <w:sz w:val="24"/>
          <w:szCs w:val="24"/>
          <w:u w:val="single"/>
          <w:lang w:eastAsia="ru-RU"/>
        </w:rPr>
        <w:t xml:space="preserve"> </w:t>
      </w:r>
    </w:p>
    <w:p w:rsidR="002227FF" w:rsidRDefault="00C478F3" w:rsidP="002227FF">
      <w:pPr>
        <w:spacing w:after="0" w:line="240" w:lineRule="auto"/>
        <w:jc w:val="center"/>
        <w:rPr>
          <w:rFonts w:ascii="Times New Roman" w:eastAsia="Times New Roman" w:hAnsi="Times New Roman" w:cs="Times New Roman"/>
          <w:sz w:val="24"/>
          <w:szCs w:val="24"/>
          <w:u w:val="single"/>
          <w:lang w:eastAsia="ru-RU"/>
        </w:rPr>
      </w:pPr>
      <w:r w:rsidRPr="00C478F3">
        <w:rPr>
          <w:rFonts w:ascii="Times New Roman" w:eastAsia="Times New Roman" w:hAnsi="Times New Roman" w:cs="Times New Roman"/>
          <w:sz w:val="24"/>
          <w:szCs w:val="24"/>
          <w:u w:val="single"/>
          <w:lang w:eastAsia="ru-RU"/>
        </w:rPr>
        <w:t>ул. Юбилейная с. Фроловка</w:t>
      </w:r>
    </w:p>
    <w:p w:rsidR="00430126" w:rsidRDefault="00430126" w:rsidP="002227FF">
      <w:pPr>
        <w:spacing w:after="0" w:line="240" w:lineRule="auto"/>
        <w:jc w:val="center"/>
        <w:rPr>
          <w:rFonts w:ascii="Times New Roman" w:eastAsia="Times New Roman" w:hAnsi="Times New Roman" w:cs="Times New Roman"/>
          <w:sz w:val="24"/>
          <w:szCs w:val="24"/>
          <w:u w:val="single"/>
          <w:lang w:eastAsia="ru-RU"/>
        </w:rPr>
      </w:pPr>
    </w:p>
    <w:p w:rsidR="00EB2562" w:rsidRDefault="000B7A90" w:rsidP="002227FF">
      <w:pPr>
        <w:spacing w:after="0" w:line="240" w:lineRule="auto"/>
        <w:jc w:val="center"/>
        <w:rPr>
          <w:rFonts w:ascii="Times New Roman" w:eastAsia="Times New Roman" w:hAnsi="Times New Roman" w:cs="Times New Roman"/>
          <w:sz w:val="24"/>
          <w:szCs w:val="24"/>
          <w:u w:val="single"/>
          <w:lang w:eastAsia="ru-RU"/>
        </w:rPr>
      </w:pPr>
      <w:r w:rsidRPr="000B7A90">
        <w:rPr>
          <w:noProof/>
          <w:lang w:eastAsia="ru-RU"/>
        </w:rPr>
        <w:drawing>
          <wp:inline distT="0" distB="0" distL="0" distR="0" wp14:anchorId="75A959AB" wp14:editId="7CE1E8E2">
            <wp:extent cx="6119495" cy="525712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5257127"/>
                    </a:xfrm>
                    <a:prstGeom prst="rect">
                      <a:avLst/>
                    </a:prstGeom>
                    <a:noFill/>
                    <a:ln>
                      <a:noFill/>
                    </a:ln>
                  </pic:spPr>
                </pic:pic>
              </a:graphicData>
            </a:graphic>
          </wp:inline>
        </w:drawing>
      </w:r>
    </w:p>
    <w:p w:rsidR="00430126" w:rsidRPr="002227FF" w:rsidRDefault="00430126" w:rsidP="002227FF">
      <w:pPr>
        <w:spacing w:after="0" w:line="240" w:lineRule="auto"/>
        <w:jc w:val="center"/>
        <w:rPr>
          <w:rFonts w:ascii="Times New Roman" w:eastAsia="Times New Roman" w:hAnsi="Times New Roman" w:cs="Times New Roman"/>
          <w:sz w:val="24"/>
          <w:szCs w:val="24"/>
          <w:u w:val="single"/>
          <w:lang w:eastAsia="ru-RU"/>
        </w:rPr>
      </w:pPr>
    </w:p>
    <w:p w:rsidR="002227FF" w:rsidRDefault="002227FF" w:rsidP="002227FF">
      <w:pPr>
        <w:spacing w:after="0" w:line="240" w:lineRule="auto"/>
        <w:ind w:left="720"/>
        <w:contextualSpacing/>
        <w:jc w:val="center"/>
        <w:rPr>
          <w:rFonts w:ascii="Times New Roman" w:eastAsia="Times New Roman" w:hAnsi="Times New Roman" w:cs="Times New Roman"/>
          <w:b/>
          <w:sz w:val="24"/>
          <w:szCs w:val="24"/>
          <w:u w:val="single"/>
          <w:lang w:eastAsia="ru-RU"/>
        </w:rPr>
      </w:pPr>
      <w:r w:rsidRPr="002227FF">
        <w:rPr>
          <w:rFonts w:ascii="Times New Roman" w:eastAsia="Times New Roman" w:hAnsi="Times New Roman" w:cs="Times New Roman"/>
          <w:sz w:val="24"/>
          <w:szCs w:val="24"/>
          <w:lang w:eastAsia="ru-RU"/>
        </w:rPr>
        <w:t>_________________________</w:t>
      </w:r>
      <w:r w:rsidRPr="002227FF">
        <w:rPr>
          <w:rFonts w:ascii="Times New Roman" w:eastAsia="Times New Roman" w:hAnsi="Times New Roman" w:cs="Times New Roman"/>
          <w:b/>
          <w:sz w:val="24"/>
          <w:szCs w:val="24"/>
          <w:u w:val="single"/>
          <w:lang w:eastAsia="ru-RU"/>
        </w:rPr>
        <w:t xml:space="preserve"> </w:t>
      </w:r>
    </w:p>
    <w:p w:rsidR="00EB2562" w:rsidRPr="002227FF" w:rsidRDefault="00EB2562" w:rsidP="002227FF">
      <w:pPr>
        <w:spacing w:after="0" w:line="240" w:lineRule="auto"/>
        <w:ind w:left="720"/>
        <w:contextualSpacing/>
        <w:jc w:val="center"/>
        <w:rPr>
          <w:rFonts w:ascii="Times New Roman" w:eastAsia="Times New Roman" w:hAnsi="Times New Roman" w:cs="Times New Roman"/>
          <w:b/>
          <w:sz w:val="24"/>
          <w:szCs w:val="24"/>
          <w:u w:val="single"/>
          <w:lang w:eastAsia="ru-RU"/>
        </w:rPr>
      </w:pPr>
    </w:p>
    <w:p w:rsidR="002227FF" w:rsidRPr="002227FF" w:rsidRDefault="002227FF" w:rsidP="002227FF">
      <w:pPr>
        <w:numPr>
          <w:ilvl w:val="0"/>
          <w:numId w:val="43"/>
        </w:numPr>
        <w:spacing w:after="0" w:line="240" w:lineRule="auto"/>
        <w:contextualSpacing/>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b/>
          <w:sz w:val="24"/>
          <w:szCs w:val="24"/>
          <w:u w:val="single"/>
          <w:lang w:eastAsia="ru-RU"/>
        </w:rPr>
        <w:t>Перечень технических и функциональных характеристик товара используемого</w:t>
      </w:r>
    </w:p>
    <w:p w:rsidR="002227FF" w:rsidRPr="002227FF" w:rsidRDefault="002227FF" w:rsidP="002227FF">
      <w:pPr>
        <w:spacing w:after="0" w:line="240" w:lineRule="auto"/>
        <w:ind w:left="720"/>
        <w:contextualSpacing/>
        <w:jc w:val="center"/>
        <w:rPr>
          <w:rFonts w:ascii="Times New Roman" w:eastAsia="Times New Roman" w:hAnsi="Times New Roman" w:cs="Times New Roman"/>
          <w:b/>
          <w:sz w:val="24"/>
          <w:szCs w:val="24"/>
          <w:u w:val="single"/>
          <w:lang w:eastAsia="ru-RU"/>
        </w:rPr>
      </w:pPr>
      <w:r w:rsidRPr="002227FF">
        <w:rPr>
          <w:rFonts w:ascii="Times New Roman" w:eastAsia="Times New Roman" w:hAnsi="Times New Roman" w:cs="Times New Roman"/>
          <w:b/>
          <w:sz w:val="24"/>
          <w:szCs w:val="24"/>
          <w:u w:val="single"/>
          <w:lang w:eastAsia="ru-RU"/>
        </w:rPr>
        <w:t xml:space="preserve"> при выполнении работ по «Ремонту автомобильной дороги </w:t>
      </w:r>
      <w:proofErr w:type="gramStart"/>
      <w:r w:rsidRPr="002227FF">
        <w:rPr>
          <w:rFonts w:ascii="Times New Roman" w:eastAsia="Times New Roman" w:hAnsi="Times New Roman" w:cs="Times New Roman"/>
          <w:b/>
          <w:sz w:val="24"/>
          <w:szCs w:val="24"/>
          <w:u w:val="single"/>
          <w:lang w:eastAsia="ru-RU"/>
        </w:rPr>
        <w:t>по</w:t>
      </w:r>
      <w:proofErr w:type="gramEnd"/>
    </w:p>
    <w:p w:rsidR="002227FF" w:rsidRDefault="002227FF" w:rsidP="002227FF">
      <w:pPr>
        <w:spacing w:after="0" w:line="240" w:lineRule="auto"/>
        <w:ind w:left="720"/>
        <w:contextualSpacing/>
        <w:jc w:val="center"/>
        <w:rPr>
          <w:rFonts w:ascii="Times New Roman" w:eastAsia="Times New Roman" w:hAnsi="Times New Roman" w:cs="Times New Roman"/>
          <w:b/>
          <w:sz w:val="24"/>
          <w:szCs w:val="24"/>
          <w:u w:val="single"/>
          <w:lang w:eastAsia="ru-RU"/>
        </w:rPr>
      </w:pPr>
      <w:r w:rsidRPr="002227FF">
        <w:rPr>
          <w:rFonts w:ascii="Times New Roman" w:eastAsia="Times New Roman" w:hAnsi="Times New Roman" w:cs="Times New Roman"/>
          <w:b/>
          <w:sz w:val="24"/>
          <w:szCs w:val="24"/>
          <w:u w:val="single"/>
          <w:lang w:eastAsia="ru-RU"/>
        </w:rPr>
        <w:t xml:space="preserve"> ул. </w:t>
      </w:r>
      <w:r w:rsidR="006300F4">
        <w:rPr>
          <w:rFonts w:ascii="Times New Roman" w:eastAsia="Times New Roman" w:hAnsi="Times New Roman" w:cs="Times New Roman"/>
          <w:b/>
          <w:sz w:val="24"/>
          <w:szCs w:val="24"/>
          <w:u w:val="single"/>
          <w:lang w:eastAsia="ru-RU"/>
        </w:rPr>
        <w:t>Юб</w:t>
      </w:r>
      <w:r w:rsidRPr="002227FF">
        <w:rPr>
          <w:rFonts w:ascii="Times New Roman" w:eastAsia="Times New Roman" w:hAnsi="Times New Roman" w:cs="Times New Roman"/>
          <w:b/>
          <w:sz w:val="24"/>
          <w:szCs w:val="24"/>
          <w:u w:val="single"/>
          <w:lang w:eastAsia="ru-RU"/>
        </w:rPr>
        <w:t xml:space="preserve">илейная с. Фроловка </w:t>
      </w:r>
    </w:p>
    <w:p w:rsidR="00EB2562" w:rsidRPr="002227FF" w:rsidRDefault="00EB2562" w:rsidP="002227FF">
      <w:pPr>
        <w:spacing w:after="0" w:line="240" w:lineRule="auto"/>
        <w:ind w:left="720"/>
        <w:contextualSpacing/>
        <w:jc w:val="center"/>
        <w:rPr>
          <w:rFonts w:ascii="Times New Roman" w:eastAsia="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804"/>
      </w:tblGrid>
      <w:tr w:rsidR="002227FF" w:rsidRPr="002227FF" w:rsidTr="00310923">
        <w:tc>
          <w:tcPr>
            <w:tcW w:w="3119"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Наименование товара</w:t>
            </w:r>
          </w:p>
        </w:tc>
        <w:tc>
          <w:tcPr>
            <w:tcW w:w="6804"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Значения показателей, которые не могут </w:t>
            </w:r>
            <w:proofErr w:type="gramStart"/>
            <w:r w:rsidRPr="002227FF">
              <w:rPr>
                <w:rFonts w:ascii="Times New Roman" w:eastAsia="Times New Roman" w:hAnsi="Times New Roman" w:cs="Times New Roman"/>
                <w:lang w:eastAsia="ru-RU"/>
              </w:rPr>
              <w:t>изменятся</w:t>
            </w:r>
            <w:proofErr w:type="gramEnd"/>
          </w:p>
        </w:tc>
      </w:tr>
      <w:tr w:rsidR="002227FF" w:rsidRPr="002227FF" w:rsidTr="00310923">
        <w:trPr>
          <w:trHeight w:val="466"/>
        </w:trPr>
        <w:tc>
          <w:tcPr>
            <w:tcW w:w="3119"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Щебень</w:t>
            </w:r>
          </w:p>
        </w:tc>
        <w:tc>
          <w:tcPr>
            <w:tcW w:w="6804"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proofErr w:type="spellStart"/>
            <w:r w:rsidRPr="002227FF">
              <w:rPr>
                <w:rFonts w:ascii="Times New Roman" w:eastAsia="Times New Roman" w:hAnsi="Times New Roman" w:cs="Times New Roman"/>
                <w:lang w:eastAsia="ru-RU"/>
              </w:rPr>
              <w:t>Дробимость</w:t>
            </w:r>
            <w:proofErr w:type="spellEnd"/>
            <w:r w:rsidRPr="002227FF">
              <w:rPr>
                <w:rFonts w:ascii="Times New Roman" w:eastAsia="Times New Roman" w:hAnsi="Times New Roman" w:cs="Times New Roman"/>
                <w:lang w:eastAsia="ru-RU"/>
              </w:rPr>
              <w:t xml:space="preserve"> &gt;=800;</w:t>
            </w:r>
          </w:p>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Содержание в щебне зерен пластинчатой и игловатой формы &lt;=35;</w:t>
            </w:r>
          </w:p>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Морозостойкость. Выдержал циклов замораживания и оттаивания &gt;=</w:t>
            </w:r>
            <w:r w:rsidRPr="002227FF">
              <w:rPr>
                <w:rFonts w:ascii="Times New Roman" w:eastAsia="Times New Roman" w:hAnsi="Times New Roman" w:cs="Times New Roman"/>
                <w:lang w:val="en-US" w:eastAsia="ru-RU"/>
              </w:rPr>
              <w:t>F</w:t>
            </w:r>
            <w:r w:rsidRPr="002227FF">
              <w:rPr>
                <w:rFonts w:ascii="Times New Roman" w:eastAsia="Times New Roman" w:hAnsi="Times New Roman" w:cs="Times New Roman"/>
                <w:lang w:eastAsia="ru-RU"/>
              </w:rPr>
              <w:t>50;</w:t>
            </w:r>
          </w:p>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Удельная эффективная активность естественных радионуклидов Бк\кг &lt;=370Бк\кг</w:t>
            </w:r>
          </w:p>
        </w:tc>
      </w:tr>
      <w:tr w:rsidR="002227FF" w:rsidRPr="002227FF" w:rsidTr="00310923">
        <w:trPr>
          <w:trHeight w:val="478"/>
        </w:trPr>
        <w:tc>
          <w:tcPr>
            <w:tcW w:w="3119"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Асфальтобетонная смесь</w:t>
            </w:r>
          </w:p>
        </w:tc>
        <w:tc>
          <w:tcPr>
            <w:tcW w:w="6804"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Водонасыщение 1,5 - 4;</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proofErr w:type="spellStart"/>
            <w:r w:rsidRPr="002227FF">
              <w:rPr>
                <w:rFonts w:ascii="Times New Roman" w:eastAsia="Times New Roman" w:hAnsi="Times New Roman" w:cs="Times New Roman"/>
                <w:lang w:eastAsia="ru-RU"/>
              </w:rPr>
              <w:t>Сдвигоустойчивость</w:t>
            </w:r>
            <w:proofErr w:type="spellEnd"/>
            <w:r w:rsidRPr="002227FF">
              <w:rPr>
                <w:rFonts w:ascii="Times New Roman" w:eastAsia="Times New Roman" w:hAnsi="Times New Roman" w:cs="Times New Roman"/>
                <w:lang w:eastAsia="ru-RU"/>
              </w:rPr>
              <w:t xml:space="preserve"> &gt;=0,81</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по коэффициенту внутреннего трения &gt;=0,35</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proofErr w:type="spellStart"/>
            <w:r w:rsidRPr="002227FF">
              <w:rPr>
                <w:rFonts w:ascii="Times New Roman" w:eastAsia="Times New Roman" w:hAnsi="Times New Roman" w:cs="Times New Roman"/>
                <w:lang w:eastAsia="ru-RU"/>
              </w:rPr>
              <w:t>Трещиностойкость</w:t>
            </w:r>
            <w:proofErr w:type="spellEnd"/>
            <w:r w:rsidRPr="002227FF">
              <w:rPr>
                <w:rFonts w:ascii="Times New Roman" w:eastAsia="Times New Roman" w:hAnsi="Times New Roman" w:cs="Times New Roman"/>
                <w:lang w:eastAsia="ru-RU"/>
              </w:rPr>
              <w:t xml:space="preserve"> 3,0-6,5</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lastRenderedPageBreak/>
              <w:t>Предел прочности при сжатии, МПа:</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 при 20 </w:t>
            </w:r>
            <w:proofErr w:type="spellStart"/>
            <w:r w:rsidRPr="002227FF">
              <w:rPr>
                <w:rFonts w:ascii="Times New Roman" w:eastAsia="Times New Roman" w:hAnsi="Times New Roman" w:cs="Times New Roman"/>
                <w:lang w:eastAsia="ru-RU"/>
              </w:rPr>
              <w:t>град</w:t>
            </w:r>
            <w:proofErr w:type="gramStart"/>
            <w:r w:rsidRPr="002227FF">
              <w:rPr>
                <w:rFonts w:ascii="Times New Roman" w:eastAsia="Times New Roman" w:hAnsi="Times New Roman" w:cs="Times New Roman"/>
                <w:lang w:eastAsia="ru-RU"/>
              </w:rPr>
              <w:t>.С</w:t>
            </w:r>
            <w:proofErr w:type="spellEnd"/>
            <w:proofErr w:type="gramEnd"/>
            <w:r w:rsidRPr="002227FF">
              <w:rPr>
                <w:rFonts w:ascii="Times New Roman" w:eastAsia="Times New Roman" w:hAnsi="Times New Roman" w:cs="Times New Roman"/>
                <w:lang w:eastAsia="ru-RU"/>
              </w:rPr>
              <w:t xml:space="preserve"> - 2,2</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 при 50 </w:t>
            </w:r>
            <w:proofErr w:type="spellStart"/>
            <w:r w:rsidRPr="002227FF">
              <w:rPr>
                <w:rFonts w:ascii="Times New Roman" w:eastAsia="Times New Roman" w:hAnsi="Times New Roman" w:cs="Times New Roman"/>
                <w:lang w:eastAsia="ru-RU"/>
              </w:rPr>
              <w:t>град</w:t>
            </w:r>
            <w:proofErr w:type="gramStart"/>
            <w:r w:rsidRPr="002227FF">
              <w:rPr>
                <w:rFonts w:ascii="Times New Roman" w:eastAsia="Times New Roman" w:hAnsi="Times New Roman" w:cs="Times New Roman"/>
                <w:lang w:eastAsia="ru-RU"/>
              </w:rPr>
              <w:t>.С</w:t>
            </w:r>
            <w:proofErr w:type="spellEnd"/>
            <w:proofErr w:type="gramEnd"/>
            <w:r w:rsidRPr="002227FF">
              <w:rPr>
                <w:rFonts w:ascii="Times New Roman" w:eastAsia="Times New Roman" w:hAnsi="Times New Roman" w:cs="Times New Roman"/>
                <w:lang w:eastAsia="ru-RU"/>
              </w:rPr>
              <w:t xml:space="preserve"> - 1</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 при 0 </w:t>
            </w:r>
            <w:proofErr w:type="spellStart"/>
            <w:r w:rsidRPr="002227FF">
              <w:rPr>
                <w:rFonts w:ascii="Times New Roman" w:eastAsia="Times New Roman" w:hAnsi="Times New Roman" w:cs="Times New Roman"/>
                <w:lang w:eastAsia="ru-RU"/>
              </w:rPr>
              <w:t>град</w:t>
            </w:r>
            <w:proofErr w:type="gramStart"/>
            <w:r w:rsidRPr="002227FF">
              <w:rPr>
                <w:rFonts w:ascii="Times New Roman" w:eastAsia="Times New Roman" w:hAnsi="Times New Roman" w:cs="Times New Roman"/>
                <w:lang w:eastAsia="ru-RU"/>
              </w:rPr>
              <w:t>.С</w:t>
            </w:r>
            <w:proofErr w:type="spellEnd"/>
            <w:proofErr w:type="gramEnd"/>
            <w:r w:rsidRPr="002227FF">
              <w:rPr>
                <w:rFonts w:ascii="Times New Roman" w:eastAsia="Times New Roman" w:hAnsi="Times New Roman" w:cs="Times New Roman"/>
                <w:lang w:eastAsia="ru-RU"/>
              </w:rPr>
              <w:t xml:space="preserve"> - &lt;=12,0</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коэффициент водостойкости</w:t>
            </w:r>
            <w:proofErr w:type="gramStart"/>
            <w:r w:rsidRPr="002227FF">
              <w:rPr>
                <w:rFonts w:ascii="Times New Roman" w:eastAsia="Times New Roman" w:hAnsi="Times New Roman" w:cs="Times New Roman"/>
                <w:lang w:eastAsia="ru-RU"/>
              </w:rPr>
              <w:t xml:space="preserve"> </w:t>
            </w:r>
            <w:proofErr w:type="spellStart"/>
            <w:r w:rsidRPr="002227FF">
              <w:rPr>
                <w:rFonts w:ascii="Times New Roman" w:eastAsia="Times New Roman" w:hAnsi="Times New Roman" w:cs="Times New Roman"/>
                <w:lang w:eastAsia="ru-RU"/>
              </w:rPr>
              <w:t>К</w:t>
            </w:r>
            <w:proofErr w:type="gramEnd"/>
            <w:r w:rsidRPr="002227FF">
              <w:rPr>
                <w:rFonts w:ascii="Times New Roman" w:eastAsia="Times New Roman" w:hAnsi="Times New Roman" w:cs="Times New Roman"/>
                <w:lang w:eastAsia="ru-RU"/>
              </w:rPr>
              <w:t>в</w:t>
            </w:r>
            <w:proofErr w:type="spellEnd"/>
            <w:r w:rsidRPr="002227FF">
              <w:rPr>
                <w:rFonts w:ascii="Times New Roman" w:eastAsia="Times New Roman" w:hAnsi="Times New Roman" w:cs="Times New Roman"/>
                <w:lang w:eastAsia="ru-RU"/>
              </w:rPr>
              <w:t xml:space="preserve"> &gt;=0,85</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коэффициент водостойкости  при длительном водонасыщении &gt;=0,75</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Пористость минерального состава, % по объему 14-19</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Остаточная пористость, % по объему 2,5 - 5,0</w:t>
            </w:r>
          </w:p>
        </w:tc>
      </w:tr>
      <w:tr w:rsidR="002227FF" w:rsidRPr="002227FF" w:rsidTr="00310923">
        <w:trPr>
          <w:trHeight w:val="636"/>
        </w:trPr>
        <w:tc>
          <w:tcPr>
            <w:tcW w:w="3119"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lastRenderedPageBreak/>
              <w:t>Битум</w:t>
            </w:r>
          </w:p>
        </w:tc>
        <w:tc>
          <w:tcPr>
            <w:tcW w:w="6804"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Глубина проникновения иглы, 0,1 мм</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при 25 град. С - 91-130</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при 0 град. </w:t>
            </w:r>
            <w:proofErr w:type="gramStart"/>
            <w:r w:rsidRPr="002227FF">
              <w:rPr>
                <w:rFonts w:ascii="Times New Roman" w:eastAsia="Times New Roman" w:hAnsi="Times New Roman" w:cs="Times New Roman"/>
                <w:lang w:eastAsia="ru-RU"/>
              </w:rPr>
              <w:t>С</w:t>
            </w:r>
            <w:proofErr w:type="gramEnd"/>
            <w:r w:rsidRPr="002227FF">
              <w:rPr>
                <w:rFonts w:ascii="Times New Roman" w:eastAsia="Times New Roman" w:hAnsi="Times New Roman" w:cs="Times New Roman"/>
                <w:lang w:eastAsia="ru-RU"/>
              </w:rPr>
              <w:t xml:space="preserve"> не менее - 28</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Температура размягчения по кольцу и шару не ниже 43 град. </w:t>
            </w:r>
            <w:proofErr w:type="gramStart"/>
            <w:r w:rsidRPr="002227FF">
              <w:rPr>
                <w:rFonts w:ascii="Times New Roman" w:eastAsia="Times New Roman" w:hAnsi="Times New Roman" w:cs="Times New Roman"/>
                <w:lang w:eastAsia="ru-RU"/>
              </w:rPr>
              <w:t>С</w:t>
            </w:r>
            <w:proofErr w:type="gramEnd"/>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Растяжимость, </w:t>
            </w:r>
            <w:proofErr w:type="gramStart"/>
            <w:r w:rsidRPr="002227FF">
              <w:rPr>
                <w:rFonts w:ascii="Times New Roman" w:eastAsia="Times New Roman" w:hAnsi="Times New Roman" w:cs="Times New Roman"/>
                <w:lang w:eastAsia="ru-RU"/>
              </w:rPr>
              <w:t>см</w:t>
            </w:r>
            <w:proofErr w:type="gramEnd"/>
            <w:r w:rsidRPr="002227FF">
              <w:rPr>
                <w:rFonts w:ascii="Times New Roman" w:eastAsia="Times New Roman" w:hAnsi="Times New Roman" w:cs="Times New Roman"/>
                <w:lang w:eastAsia="ru-RU"/>
              </w:rPr>
              <w:t>,</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при 25 град. </w:t>
            </w:r>
            <w:proofErr w:type="gramStart"/>
            <w:r w:rsidRPr="002227FF">
              <w:rPr>
                <w:rFonts w:ascii="Times New Roman" w:eastAsia="Times New Roman" w:hAnsi="Times New Roman" w:cs="Times New Roman"/>
                <w:lang w:eastAsia="ru-RU"/>
              </w:rPr>
              <w:t>С</w:t>
            </w:r>
            <w:proofErr w:type="gramEnd"/>
            <w:r w:rsidRPr="002227FF">
              <w:rPr>
                <w:rFonts w:ascii="Times New Roman" w:eastAsia="Times New Roman" w:hAnsi="Times New Roman" w:cs="Times New Roman"/>
                <w:lang w:eastAsia="ru-RU"/>
              </w:rPr>
              <w:t xml:space="preserve"> не менее 65</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при 0 град. </w:t>
            </w:r>
            <w:proofErr w:type="gramStart"/>
            <w:r w:rsidRPr="002227FF">
              <w:rPr>
                <w:rFonts w:ascii="Times New Roman" w:eastAsia="Times New Roman" w:hAnsi="Times New Roman" w:cs="Times New Roman"/>
                <w:lang w:eastAsia="ru-RU"/>
              </w:rPr>
              <w:t>С</w:t>
            </w:r>
            <w:proofErr w:type="gramEnd"/>
            <w:r w:rsidRPr="002227FF">
              <w:rPr>
                <w:rFonts w:ascii="Times New Roman" w:eastAsia="Times New Roman" w:hAnsi="Times New Roman" w:cs="Times New Roman"/>
                <w:lang w:eastAsia="ru-RU"/>
              </w:rPr>
              <w:t xml:space="preserve"> не менее 4,0</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Изменение температуры размягчения после подогрева не более 5,0 </w:t>
            </w:r>
            <w:proofErr w:type="spellStart"/>
            <w:r w:rsidRPr="002227FF">
              <w:rPr>
                <w:rFonts w:ascii="Times New Roman" w:eastAsia="Times New Roman" w:hAnsi="Times New Roman" w:cs="Times New Roman"/>
                <w:lang w:eastAsia="ru-RU"/>
              </w:rPr>
              <w:t>град</w:t>
            </w:r>
            <w:proofErr w:type="gramStart"/>
            <w:r w:rsidRPr="002227FF">
              <w:rPr>
                <w:rFonts w:ascii="Times New Roman" w:eastAsia="Times New Roman" w:hAnsi="Times New Roman" w:cs="Times New Roman"/>
                <w:lang w:eastAsia="ru-RU"/>
              </w:rPr>
              <w:t>.С</w:t>
            </w:r>
            <w:proofErr w:type="spellEnd"/>
            <w:proofErr w:type="gramEnd"/>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Индекс </w:t>
            </w:r>
            <w:proofErr w:type="spellStart"/>
            <w:r w:rsidRPr="002227FF">
              <w:rPr>
                <w:rFonts w:ascii="Times New Roman" w:eastAsia="Times New Roman" w:hAnsi="Times New Roman" w:cs="Times New Roman"/>
                <w:lang w:eastAsia="ru-RU"/>
              </w:rPr>
              <w:t>пенетрации</w:t>
            </w:r>
            <w:proofErr w:type="spellEnd"/>
            <w:r w:rsidRPr="002227FF">
              <w:rPr>
                <w:rFonts w:ascii="Times New Roman" w:eastAsia="Times New Roman" w:hAnsi="Times New Roman" w:cs="Times New Roman"/>
                <w:lang w:eastAsia="ru-RU"/>
              </w:rPr>
              <w:t xml:space="preserve"> от – 1,0 до +1,0</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Температура хрупкости не выше -17 </w:t>
            </w:r>
            <w:proofErr w:type="spellStart"/>
            <w:r w:rsidRPr="002227FF">
              <w:rPr>
                <w:rFonts w:ascii="Times New Roman" w:eastAsia="Times New Roman" w:hAnsi="Times New Roman" w:cs="Times New Roman"/>
                <w:lang w:eastAsia="ru-RU"/>
              </w:rPr>
              <w:t>град</w:t>
            </w:r>
            <w:proofErr w:type="gramStart"/>
            <w:r w:rsidRPr="002227FF">
              <w:rPr>
                <w:rFonts w:ascii="Times New Roman" w:eastAsia="Times New Roman" w:hAnsi="Times New Roman" w:cs="Times New Roman"/>
                <w:lang w:eastAsia="ru-RU"/>
              </w:rPr>
              <w:t>.С</w:t>
            </w:r>
            <w:proofErr w:type="spellEnd"/>
            <w:proofErr w:type="gramEnd"/>
          </w:p>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Температура вспышки не ниже 230 </w:t>
            </w:r>
            <w:proofErr w:type="spellStart"/>
            <w:r w:rsidRPr="002227FF">
              <w:rPr>
                <w:rFonts w:ascii="Times New Roman" w:eastAsia="Times New Roman" w:hAnsi="Times New Roman" w:cs="Times New Roman"/>
                <w:lang w:eastAsia="ru-RU"/>
              </w:rPr>
              <w:t>град</w:t>
            </w:r>
            <w:proofErr w:type="gramStart"/>
            <w:r w:rsidRPr="002227FF">
              <w:rPr>
                <w:rFonts w:ascii="Times New Roman" w:eastAsia="Times New Roman" w:hAnsi="Times New Roman" w:cs="Times New Roman"/>
                <w:lang w:eastAsia="ru-RU"/>
              </w:rPr>
              <w:t>.С</w:t>
            </w:r>
            <w:proofErr w:type="spellEnd"/>
            <w:proofErr w:type="gramEnd"/>
          </w:p>
        </w:tc>
      </w:tr>
    </w:tbl>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_____________</w:t>
      </w:r>
    </w:p>
    <w:p w:rsidR="002227FF" w:rsidRPr="002227FF" w:rsidRDefault="002227FF" w:rsidP="002227FF">
      <w:pPr>
        <w:spacing w:after="0" w:line="240" w:lineRule="auto"/>
        <w:ind w:firstLine="709"/>
        <w:jc w:val="center"/>
        <w:rPr>
          <w:rFonts w:ascii="Times New Roman" w:eastAsia="Times New Roman" w:hAnsi="Times New Roman" w:cs="Times New Roman"/>
          <w:b/>
          <w:sz w:val="24"/>
          <w:szCs w:val="24"/>
          <w:u w:val="single"/>
          <w:lang w:eastAsia="ru-RU"/>
        </w:rPr>
      </w:pPr>
    </w:p>
    <w:p w:rsidR="002227FF" w:rsidRPr="00BD7120" w:rsidRDefault="002227FF" w:rsidP="00BD7120">
      <w:pPr>
        <w:pStyle w:val="affa"/>
        <w:numPr>
          <w:ilvl w:val="0"/>
          <w:numId w:val="43"/>
        </w:numPr>
        <w:spacing w:after="0" w:line="240" w:lineRule="auto"/>
        <w:jc w:val="center"/>
        <w:rPr>
          <w:rFonts w:ascii="Times New Roman" w:eastAsia="Times New Roman" w:hAnsi="Times New Roman" w:cs="Times New Roman"/>
          <w:b/>
          <w:sz w:val="24"/>
          <w:szCs w:val="24"/>
          <w:u w:val="single"/>
          <w:lang w:eastAsia="ru-RU"/>
        </w:rPr>
      </w:pPr>
      <w:r w:rsidRPr="00BD7120">
        <w:rPr>
          <w:rFonts w:ascii="Times New Roman" w:eastAsia="Times New Roman" w:hAnsi="Times New Roman" w:cs="Times New Roman"/>
          <w:b/>
          <w:sz w:val="24"/>
          <w:szCs w:val="24"/>
          <w:u w:val="single"/>
          <w:lang w:eastAsia="ru-RU"/>
        </w:rPr>
        <w:t>Требования к качеству выполняемых работ</w:t>
      </w:r>
    </w:p>
    <w:p w:rsidR="00BD7120" w:rsidRPr="00BD7120" w:rsidRDefault="00BD7120" w:rsidP="00BD7120">
      <w:pPr>
        <w:pStyle w:val="affa"/>
        <w:spacing w:after="0" w:line="240" w:lineRule="auto"/>
        <w:rPr>
          <w:rFonts w:ascii="Times New Roman" w:eastAsia="Times New Roman" w:hAnsi="Times New Roman" w:cs="Times New Roman"/>
          <w:b/>
          <w:sz w:val="24"/>
          <w:szCs w:val="24"/>
          <w:u w:val="single"/>
          <w:lang w:eastAsia="ru-RU"/>
        </w:rPr>
      </w:pP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1) Выполненные работы по «Ремонту автомобильной дороги по ул. </w:t>
      </w:r>
      <w:proofErr w:type="gramStart"/>
      <w:r w:rsidRPr="002227FF">
        <w:rPr>
          <w:rFonts w:ascii="Times New Roman" w:eastAsia="Times New Roman" w:hAnsi="Times New Roman" w:cs="Times New Roman"/>
          <w:sz w:val="24"/>
          <w:szCs w:val="24"/>
          <w:lang w:eastAsia="ru-RU"/>
        </w:rPr>
        <w:t>Юбилейная</w:t>
      </w:r>
      <w:proofErr w:type="gramEnd"/>
      <w:r w:rsidRPr="002227FF">
        <w:rPr>
          <w:rFonts w:ascii="Times New Roman" w:eastAsia="Times New Roman" w:hAnsi="Times New Roman" w:cs="Times New Roman"/>
          <w:sz w:val="24"/>
          <w:szCs w:val="24"/>
          <w:lang w:eastAsia="ru-RU"/>
        </w:rPr>
        <w:t xml:space="preserve">                             с. Фроловка</w:t>
      </w:r>
      <w:r w:rsidR="00F97D23">
        <w:rPr>
          <w:rFonts w:ascii="Times New Roman" w:eastAsia="Times New Roman" w:hAnsi="Times New Roman" w:cs="Times New Roman"/>
          <w:sz w:val="24"/>
          <w:szCs w:val="24"/>
          <w:lang w:eastAsia="ru-RU"/>
        </w:rPr>
        <w:t>»</w:t>
      </w:r>
      <w:r w:rsidRPr="002227FF">
        <w:rPr>
          <w:rFonts w:ascii="Times New Roman" w:eastAsia="Times New Roman" w:hAnsi="Times New Roman" w:cs="Times New Roman"/>
          <w:sz w:val="24"/>
          <w:szCs w:val="24"/>
          <w:lang w:eastAsia="ru-RU"/>
        </w:rPr>
        <w:t xml:space="preserve"> должны производиться в соответствии с требованиями по качеству, установленными для работ по ремонту дорог и элементов благоустройства законодательством Российской Федерации. </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Основной перечень нормативных технических документов, подлежащих применению сторонами при выполнении работ: </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9003"/>
      </w:tblGrid>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СНиП 3.06.03-85   Автомобильные дороги.</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СНиП 2.05.02-85   Автомобильные дороги.</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3</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СНиП 3.01.04-87 Приемка в эксплуатацию </w:t>
            </w:r>
            <w:proofErr w:type="gramStart"/>
            <w:r w:rsidRPr="002227FF">
              <w:rPr>
                <w:rFonts w:ascii="Times New Roman" w:eastAsia="Times New Roman" w:hAnsi="Times New Roman" w:cs="Times New Roman"/>
                <w:lang w:eastAsia="ru-RU"/>
              </w:rPr>
              <w:t>законченных</w:t>
            </w:r>
            <w:proofErr w:type="gramEnd"/>
            <w:r w:rsidRPr="002227FF">
              <w:rPr>
                <w:rFonts w:ascii="Times New Roman" w:eastAsia="Times New Roman" w:hAnsi="Times New Roman" w:cs="Times New Roman"/>
                <w:lang w:eastAsia="ru-RU"/>
              </w:rPr>
              <w:t xml:space="preserve"> строительством объектом. Основные положения.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4</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СНиП 3.02.01-87 Земляные сооружения, основания и фундаменты</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5</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СНиП 12-01-2004 Организация строительства</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6</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СНиП 12-03-99 ГОСТ </w:t>
            </w:r>
            <w:proofErr w:type="gramStart"/>
            <w:r w:rsidRPr="002227FF">
              <w:rPr>
                <w:rFonts w:ascii="Times New Roman" w:eastAsia="Times New Roman" w:hAnsi="Times New Roman" w:cs="Times New Roman"/>
                <w:lang w:eastAsia="ru-RU"/>
              </w:rPr>
              <w:t>Р</w:t>
            </w:r>
            <w:proofErr w:type="gramEnd"/>
            <w:r w:rsidRPr="002227FF">
              <w:rPr>
                <w:rFonts w:ascii="Times New Roman" w:eastAsia="Times New Roman" w:hAnsi="Times New Roman" w:cs="Times New Roman"/>
                <w:lang w:eastAsia="ru-RU"/>
              </w:rPr>
              <w:t xml:space="preserve"> 12.3.048 -2002 Правила производства и приемки работ. Техника безопасности в строительстве.</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7</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СНиП 52-01-2003 Бетонные и железобетонные конструкции. Основные положения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8</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ВСН 19-89 Правила приемки работ при строительстве и ремонте автомобильных дорог.</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9</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proofErr w:type="gramStart"/>
            <w:r w:rsidRPr="002227FF">
              <w:rPr>
                <w:rFonts w:ascii="Times New Roman" w:eastAsia="Times New Roman" w:hAnsi="Times New Roman" w:cs="Times New Roman"/>
                <w:lang w:eastAsia="ru-RU"/>
              </w:rPr>
              <w:t>ТР</w:t>
            </w:r>
            <w:proofErr w:type="gramEnd"/>
            <w:r w:rsidRPr="002227FF">
              <w:rPr>
                <w:rFonts w:ascii="Times New Roman" w:eastAsia="Times New Roman" w:hAnsi="Times New Roman" w:cs="Times New Roman"/>
                <w:lang w:eastAsia="ru-RU"/>
              </w:rPr>
              <w:t xml:space="preserve"> 103-00 Технические рекомендации по устройству дорожных конструкций с применением асфальтобетона (взамен ВСН 14-95).</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10</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ВСН 14-91 Нормы расхода материалов на строительство и ремонт автомобильных дорог и мостов.</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11</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proofErr w:type="gramStart"/>
            <w:r w:rsidRPr="002227FF">
              <w:rPr>
                <w:rFonts w:ascii="Times New Roman" w:eastAsia="Times New Roman" w:hAnsi="Times New Roman" w:cs="Times New Roman"/>
                <w:lang w:eastAsia="ru-RU"/>
              </w:rPr>
              <w:t>Методические рекомендации по ремонту и содержанию автомобильных дорог общего пользования (взамен ВСН 24-88), рекомендованные к применению письмом Государственной службы дорожного хозяйства Министерства транспорта РФ от 17.03.2004 г. №ос-28/1270-ИС).</w:t>
            </w:r>
            <w:proofErr w:type="gramEnd"/>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12</w:t>
            </w:r>
          </w:p>
        </w:tc>
        <w:tc>
          <w:tcPr>
            <w:tcW w:w="9003" w:type="dxa"/>
            <w:vAlign w:val="center"/>
          </w:tcPr>
          <w:p w:rsidR="002227FF" w:rsidRPr="002227FF" w:rsidRDefault="002227FF" w:rsidP="002227FF">
            <w:pPr>
              <w:spacing w:after="0" w:line="240" w:lineRule="auto"/>
              <w:ind w:right="-108"/>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ГОСТ </w:t>
            </w:r>
            <w:proofErr w:type="gramStart"/>
            <w:r w:rsidRPr="002227FF">
              <w:rPr>
                <w:rFonts w:ascii="Times New Roman" w:eastAsia="Times New Roman" w:hAnsi="Times New Roman" w:cs="Times New Roman"/>
                <w:lang w:eastAsia="ru-RU"/>
              </w:rPr>
              <w:t>Р</w:t>
            </w:r>
            <w:proofErr w:type="gramEnd"/>
            <w:r w:rsidRPr="002227FF">
              <w:rPr>
                <w:rFonts w:ascii="Times New Roman" w:eastAsia="Times New Roman" w:hAnsi="Times New Roman" w:cs="Times New Roman"/>
                <w:lang w:eastAsia="ru-RU"/>
              </w:rPr>
              <w:t xml:space="preserve"> 50597-93   «Требования к эксплуатационному состоянию, допустимому по условиям обеспечения безопасности дорожного движения».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13</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8735-88  (Изм. №1 от 22.06.89; №2 от 4.12.200-)   Песок для строительных работ. Методы испытаний.</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14</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8736-93   (№1, 2 от 4.12.2000)  Песок для строительных работ.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15</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9128-97 (Изм. №1 от 4.12.2000; №2 от 11.06.2002)   Смеси асфальтобетонные дорожные, аэродромные и асфальтобетон.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16</w:t>
            </w:r>
          </w:p>
        </w:tc>
        <w:tc>
          <w:tcPr>
            <w:tcW w:w="9003" w:type="dxa"/>
            <w:vAlign w:val="center"/>
          </w:tcPr>
          <w:p w:rsidR="002227FF" w:rsidRPr="002227FF" w:rsidRDefault="002227FF" w:rsidP="002227FF">
            <w:pPr>
              <w:spacing w:after="0" w:line="240" w:lineRule="auto"/>
              <w:ind w:right="-108"/>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22245-90 Битумы нефтяные дорожные вязкие</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17</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 xml:space="preserve">ГОСТ 12801-98   Материалы на основе </w:t>
            </w:r>
            <w:proofErr w:type="gramStart"/>
            <w:r w:rsidRPr="002227FF">
              <w:rPr>
                <w:rFonts w:ascii="Times New Roman" w:eastAsia="Times New Roman" w:hAnsi="Times New Roman" w:cs="Times New Roman"/>
                <w:lang w:eastAsia="ru-RU"/>
              </w:rPr>
              <w:t>органических</w:t>
            </w:r>
            <w:proofErr w:type="gramEnd"/>
            <w:r w:rsidRPr="002227FF">
              <w:rPr>
                <w:rFonts w:ascii="Times New Roman" w:eastAsia="Times New Roman" w:hAnsi="Times New Roman" w:cs="Times New Roman"/>
                <w:lang w:eastAsia="ru-RU"/>
              </w:rPr>
              <w:t xml:space="preserve"> вяжущих для дорожного и </w:t>
            </w:r>
            <w:r w:rsidRPr="002227FF">
              <w:rPr>
                <w:rFonts w:ascii="Times New Roman" w:eastAsia="Times New Roman" w:hAnsi="Times New Roman" w:cs="Times New Roman"/>
                <w:lang w:eastAsia="ru-RU"/>
              </w:rPr>
              <w:lastRenderedPageBreak/>
              <w:t>аэродромного строительства. Методы испытаний.</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lastRenderedPageBreak/>
              <w:t>18</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7473-94 Смеси бетонные.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19</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6665-91  Камни бетонные и железобетонные бортовые.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20</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13579-78 Блоки бетонные для стен подвалов.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21</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3634-89 Люки чугунные для смотровых колодцев.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22</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8020-90 Конструкции бетонные и железобетонные для колодцев канализационных, водопроводных и газопроводных сетей.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23</w:t>
            </w:r>
          </w:p>
        </w:tc>
        <w:tc>
          <w:tcPr>
            <w:tcW w:w="9003" w:type="dxa"/>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30412-96   Дороги автомобильные и аэродромы. Методы измерения неровностей оснований и покрытий.</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24</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15467-79   Управление качеством продукции. Основные понятия. Термины и определения.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25</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16504-81   Система государственных испытаний продукции. Испытания и контроль качества продукции. Основные термины и определения.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26</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8269.0-97 (Изм. №1 от 4.12.2000) Щебень и гравий из плотных горных пород и отходов промышленного производства для строительных работ. Методы испытаний</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27</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8267-93 (Изм. №1 от 10.12.97; №2 от 4.12.2000; №3 от 3.06.2002) Щебень из природного камня для строительных работ. Технические условия</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28</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10181-2000 Смеси бетонные. Методы испытаний</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29</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5802-86  Растворы строительные. Методы испытаний</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30</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СП 82-101-98 Приготовление и применение растворов строительных</w:t>
            </w:r>
          </w:p>
        </w:tc>
      </w:tr>
      <w:tr w:rsidR="002227FF" w:rsidRPr="002227FF" w:rsidTr="00310923">
        <w:tc>
          <w:tcPr>
            <w:tcW w:w="456" w:type="dxa"/>
          </w:tcPr>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31</w:t>
            </w:r>
          </w:p>
        </w:tc>
        <w:tc>
          <w:tcPr>
            <w:tcW w:w="9003" w:type="dxa"/>
            <w:vAlign w:val="center"/>
          </w:tcPr>
          <w:p w:rsidR="002227FF" w:rsidRPr="002227FF" w:rsidRDefault="002227FF" w:rsidP="002227FF">
            <w:pPr>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lang w:eastAsia="ru-RU"/>
              </w:rPr>
              <w:t>ГОСТ 5180-84 Грунты. Методы лабораторного определения физических характеристик</w:t>
            </w:r>
          </w:p>
        </w:tc>
      </w:tr>
    </w:tbl>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2) Качество всех материалов и изделий, используемых при производстве работ должно подтверждаться соответствующими сертификатами, техническими паспортами на бетонные изделия, рецептами на </w:t>
      </w:r>
      <w:proofErr w:type="gramStart"/>
      <w:r w:rsidRPr="002227FF">
        <w:rPr>
          <w:rFonts w:ascii="Times New Roman" w:eastAsia="Times New Roman" w:hAnsi="Times New Roman" w:cs="Times New Roman"/>
          <w:sz w:val="24"/>
          <w:szCs w:val="24"/>
          <w:lang w:eastAsia="ru-RU"/>
        </w:rPr>
        <w:t>приготовление</w:t>
      </w:r>
      <w:proofErr w:type="gramEnd"/>
      <w:r w:rsidRPr="002227FF">
        <w:rPr>
          <w:rFonts w:ascii="Times New Roman" w:eastAsia="Times New Roman" w:hAnsi="Times New Roman" w:cs="Times New Roman"/>
          <w:sz w:val="24"/>
          <w:szCs w:val="24"/>
          <w:lang w:eastAsia="ru-RU"/>
        </w:rPr>
        <w:t xml:space="preserve"> а/бетонных смесей, карточками и журналами лабораторных испытаний щебня, битума, а/бетонных смесей, контрольных образцов а/бетона (кернов) и др., удостоверяющими их качество в соответствии с требованиями ГОСТ.</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p>
    <w:p w:rsidR="002227FF" w:rsidRPr="002227FF" w:rsidRDefault="002227FF" w:rsidP="002227FF">
      <w:pPr>
        <w:spacing w:after="0" w:line="240" w:lineRule="auto"/>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           3) Работы должны выполняться под наблюдением ответственных лиц за технологическими процессами, качеством всех видов работ, безопасности работ назначенных приказом руководителя предприятия Подрядчика и предоставленного Заказчику до начала работ. </w:t>
      </w:r>
    </w:p>
    <w:p w:rsidR="002227FF" w:rsidRPr="002227FF" w:rsidRDefault="002227FF" w:rsidP="002227FF">
      <w:pPr>
        <w:spacing w:after="0" w:line="240" w:lineRule="auto"/>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           4) </w:t>
      </w:r>
      <w:r w:rsidRPr="002227FF">
        <w:rPr>
          <w:rFonts w:ascii="Times New Roman" w:eastAsia="Times New Roman" w:hAnsi="Times New Roman" w:cs="Times New Roman"/>
          <w:color w:val="000000"/>
          <w:sz w:val="24"/>
          <w:szCs w:val="24"/>
          <w:lang w:eastAsia="ru-RU"/>
        </w:rPr>
        <w:t xml:space="preserve">Подрядчик обязан вести общий журнал производства работ, а также специальные журналы по выполняемым отдельным видам работ на данном объекте и предоставлять его для проверки и замечаний представителю заказчика по его требованию и при приемке всех выполненных работ.           </w:t>
      </w:r>
    </w:p>
    <w:p w:rsidR="002227FF" w:rsidRPr="002227FF" w:rsidRDefault="002227FF" w:rsidP="002227FF">
      <w:pPr>
        <w:spacing w:after="0" w:line="240" w:lineRule="auto"/>
        <w:ind w:right="-81"/>
        <w:jc w:val="both"/>
        <w:rPr>
          <w:rFonts w:ascii="Times New Roman" w:eastAsia="Times New Roman" w:hAnsi="Times New Roman" w:cs="Times New Roman"/>
          <w:color w:val="000000"/>
          <w:sz w:val="24"/>
          <w:szCs w:val="24"/>
          <w:lang w:eastAsia="ru-RU"/>
        </w:rPr>
      </w:pPr>
      <w:r w:rsidRPr="002227FF">
        <w:rPr>
          <w:rFonts w:ascii="Times New Roman" w:eastAsia="Times New Roman" w:hAnsi="Times New Roman" w:cs="Times New Roman"/>
          <w:sz w:val="24"/>
          <w:szCs w:val="24"/>
          <w:lang w:eastAsia="ru-RU"/>
        </w:rPr>
        <w:t xml:space="preserve">           5</w:t>
      </w:r>
      <w:r w:rsidRPr="002227FF">
        <w:rPr>
          <w:rFonts w:ascii="Times New Roman" w:eastAsia="Times New Roman" w:hAnsi="Times New Roman" w:cs="Times New Roman"/>
          <w:color w:val="000000"/>
          <w:sz w:val="24"/>
          <w:szCs w:val="24"/>
          <w:lang w:eastAsia="ru-RU"/>
        </w:rPr>
        <w:t xml:space="preserve">) </w:t>
      </w:r>
      <w:proofErr w:type="gramStart"/>
      <w:r w:rsidRPr="002227FF">
        <w:rPr>
          <w:rFonts w:ascii="Times New Roman" w:eastAsia="Times New Roman" w:hAnsi="Times New Roman" w:cs="Times New Roman"/>
          <w:color w:val="000000"/>
          <w:sz w:val="24"/>
          <w:szCs w:val="24"/>
          <w:lang w:eastAsia="ru-RU"/>
        </w:rPr>
        <w:t>Устройство</w:t>
      </w:r>
      <w:proofErr w:type="gramEnd"/>
      <w:r w:rsidRPr="002227FF">
        <w:rPr>
          <w:rFonts w:ascii="Times New Roman" w:eastAsia="Times New Roman" w:hAnsi="Times New Roman" w:cs="Times New Roman"/>
          <w:color w:val="000000"/>
          <w:sz w:val="24"/>
          <w:szCs w:val="24"/>
          <w:lang w:eastAsia="ru-RU"/>
        </w:rPr>
        <w:t xml:space="preserve"> а/бетонного покрытия производить только после проведения  и приемки Заказчиком подготовительных работ, монтажа ж/б труб и выполненного щебеночного основания. </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6) Покрытие и основание с использованием вяжущих материалов устраивать в сухую погоду по сухим и чистым нижележащим слоям.</w:t>
      </w:r>
    </w:p>
    <w:p w:rsidR="002227FF" w:rsidRPr="002227FF" w:rsidRDefault="002227FF" w:rsidP="002227FF">
      <w:pPr>
        <w:spacing w:after="0" w:line="240" w:lineRule="auto"/>
        <w:ind w:firstLine="709"/>
        <w:jc w:val="both"/>
        <w:rPr>
          <w:rFonts w:ascii="Times New Roman" w:eastAsia="Times New Roman" w:hAnsi="Times New Roman" w:cs="Times New Roman"/>
          <w:color w:val="000000"/>
          <w:sz w:val="24"/>
          <w:szCs w:val="24"/>
          <w:lang w:eastAsia="ru-RU"/>
        </w:rPr>
      </w:pPr>
      <w:r w:rsidRPr="002227FF">
        <w:rPr>
          <w:rFonts w:ascii="Times New Roman" w:eastAsia="Times New Roman" w:hAnsi="Times New Roman" w:cs="Times New Roman"/>
          <w:sz w:val="24"/>
          <w:szCs w:val="24"/>
          <w:lang w:eastAsia="ru-RU"/>
        </w:rPr>
        <w:t xml:space="preserve">7) Перед </w:t>
      </w:r>
      <w:proofErr w:type="gramStart"/>
      <w:r w:rsidRPr="002227FF">
        <w:rPr>
          <w:rFonts w:ascii="Times New Roman" w:eastAsia="Times New Roman" w:hAnsi="Times New Roman" w:cs="Times New Roman"/>
          <w:sz w:val="24"/>
          <w:szCs w:val="24"/>
          <w:lang w:eastAsia="ru-RU"/>
        </w:rPr>
        <w:t>укладкой</w:t>
      </w:r>
      <w:proofErr w:type="gramEnd"/>
      <w:r w:rsidRPr="002227FF">
        <w:rPr>
          <w:rFonts w:ascii="Times New Roman" w:eastAsia="Times New Roman" w:hAnsi="Times New Roman" w:cs="Times New Roman"/>
          <w:color w:val="000000"/>
          <w:sz w:val="24"/>
          <w:szCs w:val="24"/>
          <w:lang w:eastAsia="ru-RU"/>
        </w:rPr>
        <w:t xml:space="preserve"> а/бетонной смеси произвести обработку поверхности основания битумом равномерным слоем не менее, чем за 1-6 часов до укладки смеси. При разливе битума не допускать его концентрации в пониженных местах. </w:t>
      </w:r>
    </w:p>
    <w:p w:rsidR="002227FF" w:rsidRPr="002227FF" w:rsidRDefault="002227FF" w:rsidP="002227FF">
      <w:pPr>
        <w:spacing w:after="0" w:line="240" w:lineRule="auto"/>
        <w:ind w:firstLine="227"/>
        <w:jc w:val="both"/>
        <w:rPr>
          <w:rFonts w:ascii="Times New Roman" w:eastAsia="Times New Roman" w:hAnsi="Times New Roman" w:cs="Times New Roman"/>
          <w:color w:val="000000"/>
          <w:sz w:val="24"/>
          <w:szCs w:val="24"/>
          <w:lang w:eastAsia="ru-RU"/>
        </w:rPr>
      </w:pPr>
      <w:r w:rsidRPr="002227FF">
        <w:rPr>
          <w:rFonts w:ascii="Times New Roman" w:eastAsia="Times New Roman" w:hAnsi="Times New Roman" w:cs="Times New Roman"/>
          <w:color w:val="000000"/>
          <w:sz w:val="24"/>
          <w:szCs w:val="24"/>
          <w:lang w:eastAsia="ru-RU"/>
        </w:rPr>
        <w:t xml:space="preserve">       8) Перед устройством асфальтобетонного слоя по существующему покрытию, устранить дефекты старого покрытия (выбоины, </w:t>
      </w:r>
      <w:proofErr w:type="spellStart"/>
      <w:r w:rsidRPr="002227FF">
        <w:rPr>
          <w:rFonts w:ascii="Times New Roman" w:eastAsia="Times New Roman" w:hAnsi="Times New Roman" w:cs="Times New Roman"/>
          <w:color w:val="000000"/>
          <w:sz w:val="24"/>
          <w:szCs w:val="24"/>
          <w:lang w:eastAsia="ru-RU"/>
        </w:rPr>
        <w:t>колейность</w:t>
      </w:r>
      <w:proofErr w:type="spellEnd"/>
      <w:r w:rsidRPr="002227FF">
        <w:rPr>
          <w:rFonts w:ascii="Times New Roman" w:eastAsia="Times New Roman" w:hAnsi="Times New Roman" w:cs="Times New Roman"/>
          <w:color w:val="000000"/>
          <w:sz w:val="24"/>
          <w:szCs w:val="24"/>
          <w:lang w:eastAsia="ru-RU"/>
        </w:rPr>
        <w:t xml:space="preserve">, трещины, просадки) </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color w:val="000000"/>
          <w:sz w:val="24"/>
          <w:szCs w:val="24"/>
          <w:lang w:eastAsia="ru-RU"/>
        </w:rPr>
        <w:t>9) Сопряжения полос должны быть ровными и плотными. Поперечные сопряжения полос должны быть перпендикулярны оси дороги. Продольные сопряжения полос должны быть параллельны оси дороги</w:t>
      </w:r>
      <w:r w:rsidRPr="002227FF">
        <w:rPr>
          <w:rFonts w:ascii="Times New Roman" w:eastAsia="Times New Roman" w:hAnsi="Times New Roman" w:cs="Times New Roman"/>
          <w:sz w:val="24"/>
          <w:szCs w:val="24"/>
          <w:lang w:eastAsia="ru-RU"/>
        </w:rPr>
        <w:t xml:space="preserve">. На сопряжении </w:t>
      </w:r>
      <w:proofErr w:type="gramStart"/>
      <w:r w:rsidRPr="002227FF">
        <w:rPr>
          <w:rFonts w:ascii="Times New Roman" w:eastAsia="Times New Roman" w:hAnsi="Times New Roman" w:cs="Times New Roman"/>
          <w:sz w:val="24"/>
          <w:szCs w:val="24"/>
          <w:lang w:eastAsia="ru-RU"/>
        </w:rPr>
        <w:t>начального</w:t>
      </w:r>
      <w:proofErr w:type="gramEnd"/>
      <w:r w:rsidRPr="002227FF">
        <w:rPr>
          <w:rFonts w:ascii="Times New Roman" w:eastAsia="Times New Roman" w:hAnsi="Times New Roman" w:cs="Times New Roman"/>
          <w:sz w:val="24"/>
          <w:szCs w:val="24"/>
          <w:lang w:eastAsia="ru-RU"/>
        </w:rPr>
        <w:t xml:space="preserve"> и конечного участках свежеуложенное покрытие должно быть в одном уровне со старым покрытием.</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 xml:space="preserve">10) Поверхность свежеуложенного покрытия должна быть однородной, без раковин и трещин. </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11) Поперечный профиль проезжей части дороги должен быть выполнен с уклоном к бортовым камням, лоткам, ливнестокам, приямкам, обочинам водоотводным канавам. Застой воды на покрытиях не допускается.</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12) Поверхность покрытия должна быть ровной, просвет под трехметровой рейкой должен быть не более 5мм. Застой воды на покрытиях не допускается.</w:t>
      </w:r>
    </w:p>
    <w:p w:rsidR="002227FF" w:rsidRPr="002227FF" w:rsidRDefault="002227FF" w:rsidP="002227FF">
      <w:pPr>
        <w:tabs>
          <w:tab w:val="left" w:pos="567"/>
        </w:tabs>
        <w:spacing w:after="0" w:line="240" w:lineRule="auto"/>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lastRenderedPageBreak/>
        <w:tab/>
        <w:t>13) По окончании работ подтвердить качество а/бетонного покрытия в лаборатории, имеющей свидетельства о сертификации, предоставив журнал лабораторного испытания вырубок, из расчета 3 вырубки на 7000 м</w:t>
      </w:r>
      <w:proofErr w:type="gramStart"/>
      <w:r w:rsidRPr="002227FF">
        <w:rPr>
          <w:rFonts w:ascii="Times New Roman" w:eastAsia="Times New Roman" w:hAnsi="Times New Roman" w:cs="Times New Roman"/>
          <w:sz w:val="24"/>
          <w:szCs w:val="24"/>
          <w:lang w:eastAsia="ru-RU"/>
        </w:rPr>
        <w:t>2</w:t>
      </w:r>
      <w:proofErr w:type="gramEnd"/>
      <w:r w:rsidRPr="002227FF">
        <w:rPr>
          <w:rFonts w:ascii="Times New Roman" w:eastAsia="Times New Roman" w:hAnsi="Times New Roman" w:cs="Times New Roman"/>
          <w:sz w:val="24"/>
          <w:szCs w:val="24"/>
          <w:lang w:eastAsia="ru-RU"/>
        </w:rPr>
        <w:t xml:space="preserve">, отобранных в местах указанных представителем Заказчика. </w:t>
      </w:r>
    </w:p>
    <w:p w:rsidR="002227FF" w:rsidRPr="002227FF" w:rsidRDefault="002227FF" w:rsidP="002227FF">
      <w:pPr>
        <w:spacing w:after="0" w:line="240" w:lineRule="auto"/>
        <w:ind w:firstLine="709"/>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14)  Коэффициент уплотнения  плотного асфальтобетона из горячих смесей типа</w:t>
      </w:r>
      <w:proofErr w:type="gramStart"/>
      <w:r w:rsidRPr="002227FF">
        <w:rPr>
          <w:rFonts w:ascii="Times New Roman" w:eastAsia="Times New Roman" w:hAnsi="Times New Roman" w:cs="Times New Roman"/>
          <w:sz w:val="24"/>
          <w:szCs w:val="24"/>
          <w:lang w:eastAsia="ru-RU"/>
        </w:rPr>
        <w:t xml:space="preserve"> Б</w:t>
      </w:r>
      <w:proofErr w:type="gramEnd"/>
      <w:r w:rsidRPr="002227FF">
        <w:rPr>
          <w:rFonts w:ascii="Times New Roman" w:eastAsia="Times New Roman" w:hAnsi="Times New Roman" w:cs="Times New Roman"/>
          <w:sz w:val="24"/>
          <w:szCs w:val="24"/>
          <w:lang w:eastAsia="ru-RU"/>
        </w:rPr>
        <w:t xml:space="preserve"> должен быть не менее-0,99 и пористого асфальтобетона должен быть не менее - 0,98.</w:t>
      </w:r>
    </w:p>
    <w:p w:rsidR="002227FF" w:rsidRPr="002227FF" w:rsidRDefault="002227FF" w:rsidP="002227FF">
      <w:pPr>
        <w:spacing w:after="0" w:line="240" w:lineRule="auto"/>
        <w:ind w:firstLine="709"/>
        <w:jc w:val="both"/>
        <w:rPr>
          <w:rFonts w:ascii="Times New Roman" w:eastAsia="Times New Roman" w:hAnsi="Times New Roman" w:cs="Times New Roman"/>
          <w:color w:val="000000"/>
          <w:sz w:val="24"/>
          <w:szCs w:val="24"/>
          <w:lang w:eastAsia="ru-RU"/>
        </w:rPr>
      </w:pPr>
      <w:r w:rsidRPr="002227FF">
        <w:rPr>
          <w:rFonts w:ascii="Times New Roman" w:eastAsia="Times New Roman" w:hAnsi="Times New Roman" w:cs="Times New Roman"/>
          <w:color w:val="000000"/>
          <w:sz w:val="24"/>
          <w:szCs w:val="24"/>
          <w:lang w:eastAsia="ru-RU"/>
        </w:rPr>
        <w:t xml:space="preserve">15) Подрядчик обязан сдать представителю Заказчика все скрытые работ до начала последующих работ, оформив соответствующим актом освидетельствования. </w:t>
      </w:r>
    </w:p>
    <w:p w:rsidR="002227FF" w:rsidRPr="002227FF" w:rsidRDefault="002227FF" w:rsidP="002227FF">
      <w:pPr>
        <w:spacing w:after="0" w:line="240" w:lineRule="auto"/>
        <w:ind w:firstLine="709"/>
        <w:jc w:val="both"/>
        <w:rPr>
          <w:rFonts w:ascii="Times New Roman" w:eastAsia="Times New Roman" w:hAnsi="Times New Roman" w:cs="Times New Roman"/>
          <w:color w:val="000000"/>
          <w:sz w:val="24"/>
          <w:szCs w:val="24"/>
          <w:lang w:eastAsia="ru-RU"/>
        </w:rPr>
      </w:pPr>
    </w:p>
    <w:p w:rsidR="002227FF" w:rsidRPr="002227FF" w:rsidRDefault="002227FF" w:rsidP="002227FF">
      <w:pPr>
        <w:spacing w:after="0" w:line="240" w:lineRule="auto"/>
        <w:rPr>
          <w:rFonts w:ascii="Times New Roman" w:eastAsia="Times New Roman" w:hAnsi="Times New Roman" w:cs="Times New Roman"/>
          <w:sz w:val="24"/>
          <w:szCs w:val="24"/>
          <w:lang w:eastAsia="ru-RU"/>
        </w:rPr>
      </w:pPr>
    </w:p>
    <w:p w:rsidR="002227FF" w:rsidRPr="00BD7120" w:rsidRDefault="002227FF" w:rsidP="00BD7120">
      <w:pPr>
        <w:pStyle w:val="affa"/>
        <w:numPr>
          <w:ilvl w:val="0"/>
          <w:numId w:val="43"/>
        </w:numPr>
        <w:tabs>
          <w:tab w:val="left" w:pos="695"/>
          <w:tab w:val="left" w:pos="983"/>
        </w:tabs>
        <w:spacing w:after="0" w:line="240" w:lineRule="auto"/>
        <w:jc w:val="center"/>
        <w:rPr>
          <w:rFonts w:ascii="Times New Roman" w:eastAsia="Times New Roman" w:hAnsi="Times New Roman" w:cs="Times New Roman"/>
          <w:b/>
          <w:sz w:val="24"/>
          <w:szCs w:val="24"/>
          <w:u w:val="single"/>
          <w:lang w:eastAsia="ru-RU"/>
        </w:rPr>
      </w:pPr>
      <w:r w:rsidRPr="00BD7120">
        <w:rPr>
          <w:rFonts w:ascii="Times New Roman" w:eastAsia="Times New Roman" w:hAnsi="Times New Roman" w:cs="Times New Roman"/>
          <w:b/>
          <w:bCs/>
          <w:sz w:val="24"/>
          <w:szCs w:val="24"/>
          <w:u w:val="single"/>
          <w:lang w:eastAsia="ru-RU"/>
        </w:rPr>
        <w:t>Результат</w:t>
      </w:r>
      <w:r w:rsidRPr="00BD7120">
        <w:rPr>
          <w:rFonts w:ascii="Times New Roman" w:eastAsia="Times New Roman" w:hAnsi="Times New Roman" w:cs="Times New Roman"/>
          <w:b/>
          <w:sz w:val="24"/>
          <w:szCs w:val="24"/>
          <w:u w:val="single"/>
          <w:lang w:eastAsia="ru-RU"/>
        </w:rPr>
        <w:t xml:space="preserve"> работ:</w:t>
      </w:r>
    </w:p>
    <w:p w:rsidR="002227FF" w:rsidRPr="002227FF" w:rsidRDefault="002227FF" w:rsidP="002227FF">
      <w:pPr>
        <w:tabs>
          <w:tab w:val="left" w:pos="695"/>
          <w:tab w:val="left" w:pos="983"/>
        </w:tabs>
        <w:spacing w:after="0" w:line="240" w:lineRule="auto"/>
        <w:ind w:firstLine="900"/>
        <w:jc w:val="both"/>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Выполнение всех видов ремонта дорожного полотна, дорожного покрытия из асфальтобетонных смесей, со всеми подготовительными и сопутствующими работам в соответствии с техническим заданием.</w:t>
      </w:r>
    </w:p>
    <w:p w:rsidR="002227FF" w:rsidRPr="002227FF" w:rsidRDefault="002227FF" w:rsidP="002227FF">
      <w:pPr>
        <w:tabs>
          <w:tab w:val="left" w:pos="3304"/>
        </w:tabs>
        <w:spacing w:after="0" w:line="240" w:lineRule="auto"/>
        <w:rPr>
          <w:rFonts w:ascii="Times New Roman" w:eastAsia="Times New Roman" w:hAnsi="Times New Roman" w:cs="Times New Roman"/>
          <w:sz w:val="24"/>
          <w:szCs w:val="24"/>
          <w:lang w:eastAsia="ru-RU"/>
        </w:rPr>
      </w:pPr>
    </w:p>
    <w:p w:rsidR="002227FF" w:rsidRPr="002227FF" w:rsidRDefault="002227FF" w:rsidP="002227FF">
      <w:pPr>
        <w:spacing w:after="0" w:line="240" w:lineRule="auto"/>
        <w:rPr>
          <w:rFonts w:ascii="Times New Roman" w:eastAsia="Times New Roman" w:hAnsi="Times New Roman" w:cs="Times New Roman"/>
          <w:sz w:val="24"/>
          <w:szCs w:val="24"/>
          <w:lang w:eastAsia="ru-RU"/>
        </w:rPr>
      </w:pPr>
    </w:p>
    <w:p w:rsidR="002227FF" w:rsidRPr="002227FF" w:rsidRDefault="002227FF" w:rsidP="002227FF">
      <w:pPr>
        <w:spacing w:after="0" w:line="240" w:lineRule="auto"/>
        <w:rPr>
          <w:rFonts w:ascii="Times New Roman" w:eastAsia="Times New Roman" w:hAnsi="Times New Roman" w:cs="Times New Roman"/>
          <w:sz w:val="24"/>
          <w:szCs w:val="24"/>
          <w:lang w:eastAsia="ru-RU"/>
        </w:rPr>
      </w:pPr>
    </w:p>
    <w:p w:rsidR="002227FF" w:rsidRPr="002227FF" w:rsidRDefault="002227FF" w:rsidP="002227FF">
      <w:pPr>
        <w:spacing w:after="0" w:line="240" w:lineRule="auto"/>
        <w:jc w:val="center"/>
        <w:rPr>
          <w:rFonts w:ascii="Times New Roman" w:eastAsia="Times New Roman" w:hAnsi="Times New Roman" w:cs="Times New Roman"/>
          <w:sz w:val="24"/>
          <w:szCs w:val="24"/>
          <w:lang w:eastAsia="ru-RU"/>
        </w:rPr>
      </w:pPr>
      <w:r w:rsidRPr="002227FF">
        <w:rPr>
          <w:rFonts w:ascii="Times New Roman" w:eastAsia="Times New Roman" w:hAnsi="Times New Roman" w:cs="Times New Roman"/>
          <w:sz w:val="24"/>
          <w:szCs w:val="24"/>
          <w:lang w:eastAsia="ru-RU"/>
        </w:rPr>
        <w:t>________________________</w:t>
      </w:r>
    </w:p>
    <w:p w:rsidR="002227FF" w:rsidRPr="002227FF" w:rsidRDefault="002227FF" w:rsidP="002227FF">
      <w:pPr>
        <w:spacing w:after="0" w:line="240" w:lineRule="auto"/>
        <w:rPr>
          <w:rFonts w:ascii="Times New Roman" w:eastAsia="Times New Roman" w:hAnsi="Times New Roman" w:cs="Times New Roman"/>
          <w:sz w:val="24"/>
          <w:szCs w:val="24"/>
          <w:lang w:eastAsia="ru-RU"/>
        </w:rPr>
      </w:pPr>
    </w:p>
    <w:p w:rsidR="00AE37A2" w:rsidRPr="00AE37A2" w:rsidRDefault="00AE37A2"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AE37A2" w:rsidRPr="00AE37A2" w:rsidRDefault="00AE37A2"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AE37A2" w:rsidRPr="00AE37A2" w:rsidRDefault="00AE37A2"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AE37A2" w:rsidRPr="00AE37A2" w:rsidRDefault="00AE37A2"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AE37A2" w:rsidRPr="00AE37A2" w:rsidRDefault="00AE37A2"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B30600" w:rsidRDefault="00B30600"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B30600" w:rsidRDefault="00B30600"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F97D23" w:rsidRDefault="00F97D23"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F97D23" w:rsidRDefault="00F97D23"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F97D23" w:rsidRDefault="00F97D23"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F97D23" w:rsidRDefault="00F97D23"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F97D23" w:rsidRDefault="00F97D23"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F97D23" w:rsidRDefault="00F97D23"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613771" w:rsidP="00AE37A2">
      <w:pPr>
        <w:spacing w:after="0" w:line="240" w:lineRule="auto"/>
        <w:ind w:right="-285"/>
        <w:jc w:val="right"/>
        <w:rPr>
          <w:rFonts w:asciiTheme="majorHAnsi" w:eastAsiaTheme="majorEastAsia" w:hAnsiTheme="majorHAnsi" w:cstheme="majorBidi"/>
          <w:bCs/>
          <w:color w:val="365F91" w:themeColor="accent1" w:themeShade="BF"/>
          <w:sz w:val="20"/>
          <w:szCs w:val="20"/>
          <w:lang w:eastAsia="ru-RU"/>
        </w:rPr>
      </w:pPr>
    </w:p>
    <w:p w:rsidR="00613771"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r>
        <w:rPr>
          <w:rFonts w:asciiTheme="majorHAnsi" w:eastAsiaTheme="majorEastAsia" w:hAnsiTheme="majorHAnsi" w:cstheme="majorBidi"/>
          <w:bCs/>
          <w:noProof/>
          <w:color w:val="365F91" w:themeColor="accent1" w:themeShade="BF"/>
          <w:sz w:val="20"/>
          <w:szCs w:val="20"/>
          <w:lang w:eastAsia="ru-RU"/>
        </w:rPr>
        <w:drawing>
          <wp:inline distT="0" distB="0" distL="0" distR="0" wp14:anchorId="01B0185F" wp14:editId="5BA3A823">
            <wp:extent cx="6119495" cy="8394507"/>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394507"/>
                    </a:xfrm>
                    <a:prstGeom prst="rect">
                      <a:avLst/>
                    </a:prstGeom>
                    <a:noFill/>
                    <a:ln>
                      <a:noFill/>
                    </a:ln>
                  </pic:spPr>
                </pic:pic>
              </a:graphicData>
            </a:graphic>
          </wp:inline>
        </w:drawing>
      </w: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4A3E24"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p>
    <w:p w:rsidR="004A3E24" w:rsidRDefault="008F7D26" w:rsidP="004A3E24">
      <w:pPr>
        <w:spacing w:after="0" w:line="240" w:lineRule="auto"/>
        <w:ind w:right="-285"/>
        <w:rPr>
          <w:rFonts w:asciiTheme="majorHAnsi" w:eastAsiaTheme="majorEastAsia" w:hAnsiTheme="majorHAnsi" w:cstheme="majorBidi"/>
          <w:bCs/>
          <w:color w:val="365F91" w:themeColor="accent1" w:themeShade="BF"/>
          <w:sz w:val="20"/>
          <w:szCs w:val="20"/>
          <w:lang w:eastAsia="ru-RU"/>
        </w:rPr>
      </w:pPr>
      <w:r>
        <w:rPr>
          <w:rFonts w:asciiTheme="majorHAnsi" w:eastAsiaTheme="majorEastAsia" w:hAnsiTheme="majorHAnsi" w:cstheme="majorBidi"/>
          <w:bCs/>
          <w:noProof/>
          <w:color w:val="365F91" w:themeColor="accent1" w:themeShade="BF"/>
          <w:sz w:val="20"/>
          <w:szCs w:val="20"/>
          <w:lang w:eastAsia="ru-RU"/>
        </w:rPr>
        <w:drawing>
          <wp:inline distT="0" distB="0" distL="0" distR="0" wp14:anchorId="30762654" wp14:editId="3FA9264E">
            <wp:extent cx="6119495" cy="8394507"/>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8394507"/>
                    </a:xfrm>
                    <a:prstGeom prst="rect">
                      <a:avLst/>
                    </a:prstGeom>
                    <a:noFill/>
                    <a:ln>
                      <a:noFill/>
                    </a:ln>
                  </pic:spPr>
                </pic:pic>
              </a:graphicData>
            </a:graphic>
          </wp:inline>
        </w:drawing>
      </w:r>
      <w:bookmarkEnd w:id="4"/>
    </w:p>
    <w:sectPr w:rsidR="004A3E24" w:rsidSect="004A3E24">
      <w:pgSz w:w="11906" w:h="16838"/>
      <w:pgMar w:top="709"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0687CCE"/>
    <w:lvl w:ilvl="0">
      <w:start w:val="1"/>
      <w:numFmt w:val="decimal"/>
      <w:pStyle w:val="2"/>
      <w:lvlText w:val="%1."/>
      <w:lvlJc w:val="left"/>
      <w:pPr>
        <w:tabs>
          <w:tab w:val="num" w:pos="643"/>
        </w:tabs>
        <w:ind w:left="643" w:hanging="360"/>
      </w:pPr>
    </w:lvl>
  </w:abstractNum>
  <w:abstractNum w:abstractNumId="1">
    <w:nsid w:val="03E34969"/>
    <w:multiLevelType w:val="hybridMultilevel"/>
    <w:tmpl w:val="E0967DA4"/>
    <w:lvl w:ilvl="0" w:tplc="4C420FA2">
      <w:start w:val="1"/>
      <w:numFmt w:val="bullet"/>
      <w:lvlText w:val=""/>
      <w:lvlJc w:val="left"/>
      <w:pPr>
        <w:tabs>
          <w:tab w:val="num" w:pos="1422"/>
        </w:tabs>
        <w:ind w:left="1422" w:hanging="360"/>
      </w:pPr>
      <w:rPr>
        <w:rFonts w:ascii="Wingdings" w:hAnsi="Wingdings" w:hint="default"/>
        <w:sz w:val="18"/>
      </w:rPr>
    </w:lvl>
    <w:lvl w:ilvl="1" w:tplc="04190005">
      <w:start w:val="1"/>
      <w:numFmt w:val="bullet"/>
      <w:lvlText w:val=""/>
      <w:lvlJc w:val="left"/>
      <w:pPr>
        <w:tabs>
          <w:tab w:val="num" w:pos="360"/>
        </w:tabs>
        <w:ind w:left="360" w:hanging="360"/>
      </w:pPr>
      <w:rPr>
        <w:rFonts w:ascii="Wingdings" w:hAnsi="Wingdings" w:hint="default"/>
        <w:sz w:val="18"/>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BF73E73"/>
    <w:multiLevelType w:val="hybridMultilevel"/>
    <w:tmpl w:val="A44EAD08"/>
    <w:lvl w:ilvl="0" w:tplc="ACACEFB6">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624275B"/>
    <w:multiLevelType w:val="hybridMultilevel"/>
    <w:tmpl w:val="20D4D0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DD11D87"/>
    <w:multiLevelType w:val="hybridMultilevel"/>
    <w:tmpl w:val="3D8A40EE"/>
    <w:lvl w:ilvl="0" w:tplc="5CBE6F5C">
      <w:start w:val="1"/>
      <w:numFmt w:val="decimal"/>
      <w:lvlText w:val="%1)"/>
      <w:lvlJc w:val="left"/>
      <w:pPr>
        <w:tabs>
          <w:tab w:val="num" w:pos="720"/>
        </w:tabs>
        <w:ind w:left="720" w:hanging="360"/>
      </w:pPr>
      <w:rPr>
        <w:rFonts w:cs="Times New Roman"/>
        <w:b w:val="0"/>
        <w:bCs w:val="0"/>
        <w:sz w:val="20"/>
        <w:szCs w:val="2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pStyle w:val="20"/>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21E90FB0"/>
    <w:multiLevelType w:val="hybridMultilevel"/>
    <w:tmpl w:val="9F40F9BA"/>
    <w:lvl w:ilvl="0" w:tplc="2036291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CF11D7"/>
    <w:multiLevelType w:val="hybridMultilevel"/>
    <w:tmpl w:val="5D3AD9EC"/>
    <w:lvl w:ilvl="0" w:tplc="38569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CEC1F66"/>
    <w:multiLevelType w:val="hybridMultilevel"/>
    <w:tmpl w:val="B36CE5D4"/>
    <w:lvl w:ilvl="0" w:tplc="064CDFFE">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9">
    <w:nsid w:val="2E9128CC"/>
    <w:multiLevelType w:val="hybridMultilevel"/>
    <w:tmpl w:val="5EB6C4E8"/>
    <w:lvl w:ilvl="0" w:tplc="A2423298">
      <w:start w:val="1"/>
      <w:numFmt w:val="decimal"/>
      <w:lvlText w:val="%1)"/>
      <w:lvlJc w:val="left"/>
      <w:pPr>
        <w:ind w:left="462" w:hanging="39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0">
    <w:nsid w:val="2FA17727"/>
    <w:multiLevelType w:val="hybridMultilevel"/>
    <w:tmpl w:val="0EA0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815D87"/>
    <w:multiLevelType w:val="hybridMultilevel"/>
    <w:tmpl w:val="8EB8C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1A4B4A"/>
    <w:multiLevelType w:val="hybridMultilevel"/>
    <w:tmpl w:val="8E62B9B2"/>
    <w:lvl w:ilvl="0" w:tplc="E0C0C2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79214E3"/>
    <w:multiLevelType w:val="hybridMultilevel"/>
    <w:tmpl w:val="41061596"/>
    <w:lvl w:ilvl="0" w:tplc="446EBC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846140C"/>
    <w:multiLevelType w:val="hybridMultilevel"/>
    <w:tmpl w:val="0EA0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D8078C"/>
    <w:multiLevelType w:val="multilevel"/>
    <w:tmpl w:val="8C5AC6D4"/>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3CA54DD5"/>
    <w:multiLevelType w:val="hybridMultilevel"/>
    <w:tmpl w:val="4A6C9478"/>
    <w:lvl w:ilvl="0" w:tplc="D298A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1825571"/>
    <w:multiLevelType w:val="multilevel"/>
    <w:tmpl w:val="F3B4D7FE"/>
    <w:lvl w:ilvl="0">
      <w:start w:val="1"/>
      <w:numFmt w:val="decimal"/>
      <w:lvlText w:val="%1."/>
      <w:lvlJc w:val="left"/>
      <w:pPr>
        <w:ind w:left="720" w:hanging="360"/>
      </w:pPr>
      <w:rPr>
        <w:rFonts w:hint="default"/>
        <w:sz w:val="26"/>
      </w:rPr>
    </w:lvl>
    <w:lvl w:ilvl="1">
      <w:start w:val="1"/>
      <w:numFmt w:val="decimal"/>
      <w:isLgl/>
      <w:lvlText w:val="%1.%2."/>
      <w:lvlJc w:val="left"/>
      <w:pPr>
        <w:ind w:left="720" w:hanging="720"/>
      </w:pPr>
      <w:rPr>
        <w:rFonts w:hint="default"/>
        <w:color w:val="auto"/>
        <w:sz w:val="26"/>
      </w:rPr>
    </w:lvl>
    <w:lvl w:ilvl="2">
      <w:start w:val="1"/>
      <w:numFmt w:val="decimal"/>
      <w:isLgl/>
      <w:lvlText w:val="%1.%2.%3."/>
      <w:lvlJc w:val="left"/>
      <w:pPr>
        <w:ind w:left="1500" w:hanging="720"/>
      </w:pPr>
      <w:rPr>
        <w:rFonts w:hint="default"/>
        <w:color w:val="auto"/>
        <w:sz w:val="26"/>
      </w:rPr>
    </w:lvl>
    <w:lvl w:ilvl="3">
      <w:start w:val="1"/>
      <w:numFmt w:val="decimal"/>
      <w:isLgl/>
      <w:lvlText w:val="%1.%2.%3.%4."/>
      <w:lvlJc w:val="left"/>
      <w:pPr>
        <w:ind w:left="2070" w:hanging="1080"/>
      </w:pPr>
      <w:rPr>
        <w:rFonts w:hint="default"/>
        <w:color w:val="auto"/>
        <w:sz w:val="26"/>
      </w:rPr>
    </w:lvl>
    <w:lvl w:ilvl="4">
      <w:start w:val="1"/>
      <w:numFmt w:val="decimal"/>
      <w:isLgl/>
      <w:lvlText w:val="%1.%2.%3.%4.%5."/>
      <w:lvlJc w:val="left"/>
      <w:pPr>
        <w:ind w:left="2280" w:hanging="1080"/>
      </w:pPr>
      <w:rPr>
        <w:rFonts w:hint="default"/>
        <w:color w:val="auto"/>
        <w:sz w:val="26"/>
      </w:rPr>
    </w:lvl>
    <w:lvl w:ilvl="5">
      <w:start w:val="1"/>
      <w:numFmt w:val="decimal"/>
      <w:isLgl/>
      <w:lvlText w:val="%1.%2.%3.%4.%5.%6."/>
      <w:lvlJc w:val="left"/>
      <w:pPr>
        <w:ind w:left="2850" w:hanging="1440"/>
      </w:pPr>
      <w:rPr>
        <w:rFonts w:hint="default"/>
        <w:color w:val="auto"/>
        <w:sz w:val="26"/>
      </w:rPr>
    </w:lvl>
    <w:lvl w:ilvl="6">
      <w:start w:val="1"/>
      <w:numFmt w:val="decimal"/>
      <w:isLgl/>
      <w:lvlText w:val="%1.%2.%3.%4.%5.%6.%7."/>
      <w:lvlJc w:val="left"/>
      <w:pPr>
        <w:ind w:left="3060" w:hanging="1440"/>
      </w:pPr>
      <w:rPr>
        <w:rFonts w:hint="default"/>
        <w:color w:val="auto"/>
        <w:sz w:val="26"/>
      </w:rPr>
    </w:lvl>
    <w:lvl w:ilvl="7">
      <w:start w:val="1"/>
      <w:numFmt w:val="decimal"/>
      <w:isLgl/>
      <w:lvlText w:val="%1.%2.%3.%4.%5.%6.%7.%8."/>
      <w:lvlJc w:val="left"/>
      <w:pPr>
        <w:ind w:left="3630" w:hanging="1800"/>
      </w:pPr>
      <w:rPr>
        <w:rFonts w:hint="default"/>
        <w:color w:val="auto"/>
        <w:sz w:val="26"/>
      </w:rPr>
    </w:lvl>
    <w:lvl w:ilvl="8">
      <w:start w:val="1"/>
      <w:numFmt w:val="decimal"/>
      <w:isLgl/>
      <w:lvlText w:val="%1.%2.%3.%4.%5.%6.%7.%8.%9."/>
      <w:lvlJc w:val="left"/>
      <w:pPr>
        <w:ind w:left="3840" w:hanging="1800"/>
      </w:pPr>
      <w:rPr>
        <w:rFonts w:hint="default"/>
        <w:color w:val="auto"/>
        <w:sz w:val="26"/>
      </w:rPr>
    </w:lvl>
  </w:abstractNum>
  <w:abstractNum w:abstractNumId="18">
    <w:nsid w:val="49F038C8"/>
    <w:multiLevelType w:val="hybridMultilevel"/>
    <w:tmpl w:val="4ABC7D60"/>
    <w:lvl w:ilvl="0" w:tplc="7CF8B94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A9738B9"/>
    <w:multiLevelType w:val="multilevel"/>
    <w:tmpl w:val="847C15E4"/>
    <w:lvl w:ilvl="0">
      <w:start w:val="11"/>
      <w:numFmt w:val="decimal"/>
      <w:lvlText w:val="%1"/>
      <w:lvlJc w:val="left"/>
      <w:pPr>
        <w:tabs>
          <w:tab w:val="num" w:pos="465"/>
        </w:tabs>
        <w:ind w:left="465" w:hanging="465"/>
      </w:pPr>
      <w:rPr>
        <w:rFonts w:hint="default"/>
      </w:rPr>
    </w:lvl>
    <w:lvl w:ilvl="1">
      <w:start w:val="1"/>
      <w:numFmt w:val="decimal"/>
      <w:lvlText w:val="%1.%2"/>
      <w:lvlJc w:val="left"/>
      <w:pPr>
        <w:tabs>
          <w:tab w:val="num" w:pos="1170"/>
        </w:tabs>
        <w:ind w:left="1170" w:hanging="46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0">
    <w:nsid w:val="50395034"/>
    <w:multiLevelType w:val="multilevel"/>
    <w:tmpl w:val="20B2D4A4"/>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rPr>
    </w:lvl>
    <w:lvl w:ilvl="2">
      <w:start w:val="1"/>
      <w:numFmt w:val="decimal"/>
      <w:pStyle w:val="3"/>
      <w:lvlText w:val="%1.%2.%3."/>
      <w:lvlJc w:val="left"/>
      <w:pPr>
        <w:tabs>
          <w:tab w:val="num" w:pos="710"/>
        </w:tabs>
        <w:ind w:left="126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b w:val="0"/>
        <w:bCs w:val="0"/>
        <w:sz w:val="26"/>
        <w:szCs w:val="26"/>
      </w:rPr>
    </w:lvl>
    <w:lvl w:ilvl="4">
      <w:start w:val="1"/>
      <w:numFmt w:val="russianLower"/>
      <w:lvlText w:val="%5)"/>
      <w:lvlJc w:val="left"/>
      <w:pPr>
        <w:tabs>
          <w:tab w:val="num" w:pos="1800"/>
        </w:tabs>
        <w:ind w:left="1800" w:hanging="360"/>
      </w:pPr>
      <w:rPr>
        <w:rFonts w:cs="Times New Roman"/>
        <w:sz w:val="26"/>
        <w:szCs w:val="26"/>
      </w:rPr>
    </w:lvl>
    <w:lvl w:ilvl="5">
      <w:start w:val="1"/>
      <w:numFmt w:val="decimal"/>
      <w:lvlText w:val="%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51027320"/>
    <w:multiLevelType w:val="multilevel"/>
    <w:tmpl w:val="AED485AE"/>
    <w:lvl w:ilvl="0">
      <w:start w:val="1"/>
      <w:numFmt w:val="decimal"/>
      <w:lvlText w:val="%1"/>
      <w:lvlJc w:val="left"/>
      <w:pPr>
        <w:tabs>
          <w:tab w:val="num" w:pos="540"/>
        </w:tabs>
        <w:ind w:left="540" w:hanging="540"/>
      </w:pPr>
      <w:rPr>
        <w:rFonts w:cs="Times New Roman"/>
      </w:rPr>
    </w:lvl>
    <w:lvl w:ilvl="1">
      <w:start w:val="3"/>
      <w:numFmt w:val="decimal"/>
      <w:lvlText w:val="%1.%2"/>
      <w:lvlJc w:val="left"/>
      <w:pPr>
        <w:tabs>
          <w:tab w:val="num" w:pos="540"/>
        </w:tabs>
        <w:ind w:left="540" w:hanging="540"/>
      </w:pPr>
      <w:rPr>
        <w:rFonts w:cs="Times New Roman"/>
      </w:rPr>
    </w:lvl>
    <w:lvl w:ilvl="2">
      <w:start w:val="2"/>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2">
    <w:nsid w:val="56066C26"/>
    <w:multiLevelType w:val="hybridMultilevel"/>
    <w:tmpl w:val="86EC8658"/>
    <w:lvl w:ilvl="0" w:tplc="782802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696769B"/>
    <w:multiLevelType w:val="hybridMultilevel"/>
    <w:tmpl w:val="BDCCC72A"/>
    <w:lvl w:ilvl="0" w:tplc="B48625A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4">
    <w:nsid w:val="5DB54143"/>
    <w:multiLevelType w:val="hybridMultilevel"/>
    <w:tmpl w:val="E64A4F08"/>
    <w:lvl w:ilvl="0" w:tplc="04190005">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5">
    <w:nsid w:val="622604CC"/>
    <w:multiLevelType w:val="hybridMultilevel"/>
    <w:tmpl w:val="3EAEF1B2"/>
    <w:lvl w:ilvl="0" w:tplc="CCEC26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30C0C76"/>
    <w:multiLevelType w:val="hybridMultilevel"/>
    <w:tmpl w:val="B8F06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950C66"/>
    <w:multiLevelType w:val="multilevel"/>
    <w:tmpl w:val="E914388E"/>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b w:val="0"/>
        <w:i w:val="0"/>
        <w:sz w:val="20"/>
        <w:szCs w:val="20"/>
      </w:rPr>
    </w:lvl>
    <w:lvl w:ilvl="2">
      <w:start w:val="1"/>
      <w:numFmt w:val="decimal"/>
      <w:isLgl/>
      <w:lvlText w:val="%1.%2.%3."/>
      <w:lvlJc w:val="left"/>
      <w:pPr>
        <w:ind w:left="1260" w:hanging="720"/>
      </w:pPr>
      <w:rPr>
        <w:rFonts w:hint="default"/>
        <w:i w:val="0"/>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8">
    <w:nsid w:val="6BD21A43"/>
    <w:multiLevelType w:val="multilevel"/>
    <w:tmpl w:val="6C66027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FBE19C0"/>
    <w:multiLevelType w:val="hybridMultilevel"/>
    <w:tmpl w:val="DE563894"/>
    <w:lvl w:ilvl="0" w:tplc="B8D666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00128BF"/>
    <w:multiLevelType w:val="hybridMultilevel"/>
    <w:tmpl w:val="373ED7A2"/>
    <w:lvl w:ilvl="0" w:tplc="D32E33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88D183A"/>
    <w:multiLevelType w:val="hybridMultilevel"/>
    <w:tmpl w:val="17045044"/>
    <w:lvl w:ilvl="0" w:tplc="0419000F">
      <w:start w:val="1"/>
      <w:numFmt w:val="decimal"/>
      <w:lvlText w:val="%1."/>
      <w:lvlJc w:val="left"/>
      <w:pPr>
        <w:tabs>
          <w:tab w:val="num" w:pos="643"/>
        </w:tabs>
        <w:ind w:left="643" w:hanging="360"/>
      </w:pPr>
      <w:rPr>
        <w:rFonts w:cs="Times New Roman"/>
      </w:rPr>
    </w:lvl>
    <w:lvl w:ilvl="1" w:tplc="04190019">
      <w:start w:val="1"/>
      <w:numFmt w:val="lowerLetter"/>
      <w:lvlText w:val="%2."/>
      <w:lvlJc w:val="left"/>
      <w:pPr>
        <w:tabs>
          <w:tab w:val="num" w:pos="1353"/>
        </w:tabs>
        <w:ind w:left="1353" w:hanging="360"/>
      </w:pPr>
      <w:rPr>
        <w:rFonts w:cs="Times New Roman"/>
      </w:rPr>
    </w:lvl>
    <w:lvl w:ilvl="2" w:tplc="0419001B">
      <w:start w:val="1"/>
      <w:numFmt w:val="lowerRoman"/>
      <w:lvlText w:val="%3."/>
      <w:lvlJc w:val="right"/>
      <w:pPr>
        <w:tabs>
          <w:tab w:val="num" w:pos="2073"/>
        </w:tabs>
        <w:ind w:left="2073" w:hanging="180"/>
      </w:pPr>
      <w:rPr>
        <w:rFonts w:cs="Times New Roman"/>
      </w:rPr>
    </w:lvl>
    <w:lvl w:ilvl="3" w:tplc="0419000F">
      <w:start w:val="1"/>
      <w:numFmt w:val="decimal"/>
      <w:lvlText w:val="%4."/>
      <w:lvlJc w:val="left"/>
      <w:pPr>
        <w:tabs>
          <w:tab w:val="num" w:pos="2793"/>
        </w:tabs>
        <w:ind w:left="2793" w:hanging="360"/>
      </w:pPr>
      <w:rPr>
        <w:rFonts w:cs="Times New Roman"/>
      </w:rPr>
    </w:lvl>
    <w:lvl w:ilvl="4" w:tplc="04190019">
      <w:start w:val="1"/>
      <w:numFmt w:val="lowerLetter"/>
      <w:lvlText w:val="%5."/>
      <w:lvlJc w:val="left"/>
      <w:pPr>
        <w:tabs>
          <w:tab w:val="num" w:pos="3513"/>
        </w:tabs>
        <w:ind w:left="3513" w:hanging="360"/>
      </w:pPr>
      <w:rPr>
        <w:rFonts w:cs="Times New Roman"/>
      </w:rPr>
    </w:lvl>
    <w:lvl w:ilvl="5" w:tplc="0419001B">
      <w:start w:val="1"/>
      <w:numFmt w:val="lowerRoman"/>
      <w:lvlText w:val="%6."/>
      <w:lvlJc w:val="right"/>
      <w:pPr>
        <w:tabs>
          <w:tab w:val="num" w:pos="4233"/>
        </w:tabs>
        <w:ind w:left="4233" w:hanging="180"/>
      </w:pPr>
      <w:rPr>
        <w:rFonts w:cs="Times New Roman"/>
      </w:rPr>
    </w:lvl>
    <w:lvl w:ilvl="6" w:tplc="0419000F">
      <w:start w:val="1"/>
      <w:numFmt w:val="decimal"/>
      <w:lvlText w:val="%7."/>
      <w:lvlJc w:val="left"/>
      <w:pPr>
        <w:tabs>
          <w:tab w:val="num" w:pos="4953"/>
        </w:tabs>
        <w:ind w:left="4953" w:hanging="360"/>
      </w:pPr>
      <w:rPr>
        <w:rFonts w:cs="Times New Roman"/>
      </w:rPr>
    </w:lvl>
    <w:lvl w:ilvl="7" w:tplc="04190019">
      <w:start w:val="1"/>
      <w:numFmt w:val="lowerLetter"/>
      <w:lvlText w:val="%8."/>
      <w:lvlJc w:val="left"/>
      <w:pPr>
        <w:tabs>
          <w:tab w:val="num" w:pos="5673"/>
        </w:tabs>
        <w:ind w:left="5673" w:hanging="360"/>
      </w:pPr>
      <w:rPr>
        <w:rFonts w:cs="Times New Roman"/>
      </w:rPr>
    </w:lvl>
    <w:lvl w:ilvl="8" w:tplc="0419001B">
      <w:start w:val="1"/>
      <w:numFmt w:val="lowerRoman"/>
      <w:lvlText w:val="%9."/>
      <w:lvlJc w:val="right"/>
      <w:pPr>
        <w:tabs>
          <w:tab w:val="num" w:pos="6393"/>
        </w:tabs>
        <w:ind w:left="6393" w:hanging="180"/>
      </w:pPr>
      <w:rPr>
        <w:rFonts w:cs="Times New Roman"/>
      </w:rPr>
    </w:lvl>
  </w:abstractNum>
  <w:abstractNum w:abstractNumId="32">
    <w:nsid w:val="7ADF0B1A"/>
    <w:multiLevelType w:val="hybridMultilevel"/>
    <w:tmpl w:val="3B582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713803"/>
    <w:multiLevelType w:val="hybridMultilevel"/>
    <w:tmpl w:val="2638765A"/>
    <w:lvl w:ilvl="0" w:tplc="04190001">
      <w:start w:val="1"/>
      <w:numFmt w:val="bullet"/>
      <w:lvlText w:val=""/>
      <w:lvlJc w:val="left"/>
      <w:pPr>
        <w:tabs>
          <w:tab w:val="num" w:pos="720"/>
        </w:tabs>
        <w:ind w:left="720" w:hanging="360"/>
      </w:pPr>
      <w:rPr>
        <w:rFonts w:ascii="Wingdings" w:hAnsi="Wingdings" w:hint="default"/>
      </w:rPr>
    </w:lvl>
    <w:lvl w:ilvl="1" w:tplc="64F6A17E">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4"/>
  </w:num>
  <w:num w:numId="5">
    <w:abstractNumId w:val="1"/>
  </w:num>
  <w:num w:numId="6">
    <w:abstractNumId w:val="2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3"/>
  </w:num>
  <w:num w:numId="12">
    <w:abstractNumId w:val="20"/>
  </w:num>
  <w:num w:numId="13">
    <w:abstractNumId w:val="0"/>
    <w:lvlOverride w:ilvl="0">
      <w:startOverride w:val="1"/>
    </w:lvlOverride>
  </w:num>
  <w:num w:numId="14">
    <w:abstractNumId w:val="5"/>
  </w:num>
  <w:num w:numId="15">
    <w:abstractNumId w:val="24"/>
  </w:num>
  <w:num w:numId="16">
    <w:abstractNumId w:val="1"/>
  </w:num>
  <w:num w:numId="17">
    <w:abstractNumId w:val="21"/>
  </w:num>
  <w:num w:numId="18">
    <w:abstractNumId w:val="33"/>
  </w:num>
  <w:num w:numId="19">
    <w:abstractNumId w:val="4"/>
  </w:num>
  <w:num w:numId="20">
    <w:abstractNumId w:val="9"/>
  </w:num>
  <w:num w:numId="21">
    <w:abstractNumId w:val="10"/>
  </w:num>
  <w:num w:numId="22">
    <w:abstractNumId w:val="11"/>
  </w:num>
  <w:num w:numId="23">
    <w:abstractNumId w:val="25"/>
  </w:num>
  <w:num w:numId="24">
    <w:abstractNumId w:val="14"/>
  </w:num>
  <w:num w:numId="25">
    <w:abstractNumId w:val="27"/>
  </w:num>
  <w:num w:numId="26">
    <w:abstractNumId w:val="22"/>
  </w:num>
  <w:num w:numId="27">
    <w:abstractNumId w:val="8"/>
  </w:num>
  <w:num w:numId="28">
    <w:abstractNumId w:val="7"/>
  </w:num>
  <w:num w:numId="29">
    <w:abstractNumId w:val="13"/>
  </w:num>
  <w:num w:numId="30">
    <w:abstractNumId w:val="29"/>
  </w:num>
  <w:num w:numId="31">
    <w:abstractNumId w:val="30"/>
  </w:num>
  <w:num w:numId="32">
    <w:abstractNumId w:val="16"/>
  </w:num>
  <w:num w:numId="33">
    <w:abstractNumId w:val="6"/>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9"/>
  </w:num>
  <w:num w:numId="37">
    <w:abstractNumId w:val="18"/>
  </w:num>
  <w:num w:numId="38">
    <w:abstractNumId w:val="32"/>
  </w:num>
  <w:num w:numId="39">
    <w:abstractNumId w:val="15"/>
  </w:num>
  <w:num w:numId="40">
    <w:abstractNumId w:val="17"/>
  </w:num>
  <w:num w:numId="41">
    <w:abstractNumId w:val="12"/>
  </w:num>
  <w:num w:numId="42">
    <w:abstractNumId w:val="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C3F"/>
    <w:rsid w:val="00026F47"/>
    <w:rsid w:val="00033217"/>
    <w:rsid w:val="00037D93"/>
    <w:rsid w:val="000553BE"/>
    <w:rsid w:val="00067897"/>
    <w:rsid w:val="00077A78"/>
    <w:rsid w:val="000879A4"/>
    <w:rsid w:val="000908DB"/>
    <w:rsid w:val="00093200"/>
    <w:rsid w:val="000B7A90"/>
    <w:rsid w:val="000C215F"/>
    <w:rsid w:val="000C2B33"/>
    <w:rsid w:val="000C4700"/>
    <w:rsid w:val="000C7DB6"/>
    <w:rsid w:val="000D6730"/>
    <w:rsid w:val="000E014A"/>
    <w:rsid w:val="000E21A8"/>
    <w:rsid w:val="000F283E"/>
    <w:rsid w:val="00100D91"/>
    <w:rsid w:val="00112861"/>
    <w:rsid w:val="00130840"/>
    <w:rsid w:val="00142E9E"/>
    <w:rsid w:val="00150B99"/>
    <w:rsid w:val="00165DDB"/>
    <w:rsid w:val="00174B6F"/>
    <w:rsid w:val="001913DE"/>
    <w:rsid w:val="00191C67"/>
    <w:rsid w:val="001A6F20"/>
    <w:rsid w:val="001E6FE2"/>
    <w:rsid w:val="001F7D45"/>
    <w:rsid w:val="002227FF"/>
    <w:rsid w:val="002412F8"/>
    <w:rsid w:val="00244F51"/>
    <w:rsid w:val="00255DAC"/>
    <w:rsid w:val="00266A0D"/>
    <w:rsid w:val="002721BE"/>
    <w:rsid w:val="0027381A"/>
    <w:rsid w:val="00280677"/>
    <w:rsid w:val="002815DB"/>
    <w:rsid w:val="0029394D"/>
    <w:rsid w:val="00297A06"/>
    <w:rsid w:val="002B15CC"/>
    <w:rsid w:val="002C3A5A"/>
    <w:rsid w:val="002C4741"/>
    <w:rsid w:val="002C50DE"/>
    <w:rsid w:val="002E2A7A"/>
    <w:rsid w:val="00304559"/>
    <w:rsid w:val="00310923"/>
    <w:rsid w:val="00323828"/>
    <w:rsid w:val="00324126"/>
    <w:rsid w:val="00325A96"/>
    <w:rsid w:val="003273F3"/>
    <w:rsid w:val="00342481"/>
    <w:rsid w:val="00347138"/>
    <w:rsid w:val="003522C9"/>
    <w:rsid w:val="00356DEF"/>
    <w:rsid w:val="00390A70"/>
    <w:rsid w:val="003C3094"/>
    <w:rsid w:val="003C64B1"/>
    <w:rsid w:val="003D2313"/>
    <w:rsid w:val="003E6735"/>
    <w:rsid w:val="003F5D41"/>
    <w:rsid w:val="003F7D4B"/>
    <w:rsid w:val="004003AF"/>
    <w:rsid w:val="00405EA8"/>
    <w:rsid w:val="00411780"/>
    <w:rsid w:val="00415C7A"/>
    <w:rsid w:val="00421D75"/>
    <w:rsid w:val="00425ACC"/>
    <w:rsid w:val="00430126"/>
    <w:rsid w:val="00441AFE"/>
    <w:rsid w:val="004447C7"/>
    <w:rsid w:val="00451888"/>
    <w:rsid w:val="00453EDA"/>
    <w:rsid w:val="00466458"/>
    <w:rsid w:val="00473442"/>
    <w:rsid w:val="0049508B"/>
    <w:rsid w:val="004A3E24"/>
    <w:rsid w:val="004B5A70"/>
    <w:rsid w:val="004B5D51"/>
    <w:rsid w:val="004C1520"/>
    <w:rsid w:val="004C2D50"/>
    <w:rsid w:val="004F59DC"/>
    <w:rsid w:val="00512D0D"/>
    <w:rsid w:val="005340C6"/>
    <w:rsid w:val="00535E80"/>
    <w:rsid w:val="00537222"/>
    <w:rsid w:val="0054152C"/>
    <w:rsid w:val="00544EB3"/>
    <w:rsid w:val="00552036"/>
    <w:rsid w:val="0055577D"/>
    <w:rsid w:val="00557C00"/>
    <w:rsid w:val="00564AE1"/>
    <w:rsid w:val="0056640A"/>
    <w:rsid w:val="00573D50"/>
    <w:rsid w:val="005A2E85"/>
    <w:rsid w:val="005A55BD"/>
    <w:rsid w:val="005A6435"/>
    <w:rsid w:val="005B0BD5"/>
    <w:rsid w:val="005B4505"/>
    <w:rsid w:val="005B797F"/>
    <w:rsid w:val="005D7451"/>
    <w:rsid w:val="005F1A03"/>
    <w:rsid w:val="006013F7"/>
    <w:rsid w:val="00612204"/>
    <w:rsid w:val="00613771"/>
    <w:rsid w:val="006300F4"/>
    <w:rsid w:val="00636900"/>
    <w:rsid w:val="00643B7E"/>
    <w:rsid w:val="0066773C"/>
    <w:rsid w:val="00670EF5"/>
    <w:rsid w:val="00672E64"/>
    <w:rsid w:val="00676486"/>
    <w:rsid w:val="00677138"/>
    <w:rsid w:val="00692D80"/>
    <w:rsid w:val="006A6E39"/>
    <w:rsid w:val="006B495E"/>
    <w:rsid w:val="006B5202"/>
    <w:rsid w:val="006D4B69"/>
    <w:rsid w:val="006D5EEB"/>
    <w:rsid w:val="006E187C"/>
    <w:rsid w:val="006F2C9D"/>
    <w:rsid w:val="00712FAC"/>
    <w:rsid w:val="007130F6"/>
    <w:rsid w:val="00713C90"/>
    <w:rsid w:val="00756354"/>
    <w:rsid w:val="00760B7E"/>
    <w:rsid w:val="00774785"/>
    <w:rsid w:val="007875BF"/>
    <w:rsid w:val="00791E62"/>
    <w:rsid w:val="0079264E"/>
    <w:rsid w:val="007A3E0A"/>
    <w:rsid w:val="007A5AAC"/>
    <w:rsid w:val="007A63F5"/>
    <w:rsid w:val="007B66DD"/>
    <w:rsid w:val="007B7A7C"/>
    <w:rsid w:val="007E077B"/>
    <w:rsid w:val="007E4D6A"/>
    <w:rsid w:val="007E7457"/>
    <w:rsid w:val="00813FAA"/>
    <w:rsid w:val="008262C8"/>
    <w:rsid w:val="00843817"/>
    <w:rsid w:val="0086272A"/>
    <w:rsid w:val="008760DE"/>
    <w:rsid w:val="0087677D"/>
    <w:rsid w:val="00891C3C"/>
    <w:rsid w:val="008E322E"/>
    <w:rsid w:val="008F7D26"/>
    <w:rsid w:val="009003D5"/>
    <w:rsid w:val="0092460C"/>
    <w:rsid w:val="00942845"/>
    <w:rsid w:val="00942F02"/>
    <w:rsid w:val="00951C55"/>
    <w:rsid w:val="00953E8A"/>
    <w:rsid w:val="00981065"/>
    <w:rsid w:val="00990D39"/>
    <w:rsid w:val="009A6DBE"/>
    <w:rsid w:val="009B2910"/>
    <w:rsid w:val="009C178A"/>
    <w:rsid w:val="009C2115"/>
    <w:rsid w:val="009C5F99"/>
    <w:rsid w:val="009D07B5"/>
    <w:rsid w:val="009D12D9"/>
    <w:rsid w:val="009E10E5"/>
    <w:rsid w:val="009E3DA0"/>
    <w:rsid w:val="00A204F6"/>
    <w:rsid w:val="00A37989"/>
    <w:rsid w:val="00A402A7"/>
    <w:rsid w:val="00A476CA"/>
    <w:rsid w:val="00A47BC9"/>
    <w:rsid w:val="00A64AFF"/>
    <w:rsid w:val="00AD7B9B"/>
    <w:rsid w:val="00AE37A2"/>
    <w:rsid w:val="00AE5562"/>
    <w:rsid w:val="00B03255"/>
    <w:rsid w:val="00B07A90"/>
    <w:rsid w:val="00B11D5A"/>
    <w:rsid w:val="00B179B0"/>
    <w:rsid w:val="00B21674"/>
    <w:rsid w:val="00B217F8"/>
    <w:rsid w:val="00B2205E"/>
    <w:rsid w:val="00B30600"/>
    <w:rsid w:val="00B51241"/>
    <w:rsid w:val="00B63F82"/>
    <w:rsid w:val="00B96F2A"/>
    <w:rsid w:val="00BB0608"/>
    <w:rsid w:val="00BC53B4"/>
    <w:rsid w:val="00BC5D9C"/>
    <w:rsid w:val="00BD1AC0"/>
    <w:rsid w:val="00BD7120"/>
    <w:rsid w:val="00BE73D4"/>
    <w:rsid w:val="00C05A8D"/>
    <w:rsid w:val="00C06465"/>
    <w:rsid w:val="00C1209A"/>
    <w:rsid w:val="00C141C2"/>
    <w:rsid w:val="00C14685"/>
    <w:rsid w:val="00C158E1"/>
    <w:rsid w:val="00C2507E"/>
    <w:rsid w:val="00C25BB6"/>
    <w:rsid w:val="00C31A44"/>
    <w:rsid w:val="00C45EF3"/>
    <w:rsid w:val="00C478F3"/>
    <w:rsid w:val="00C5227C"/>
    <w:rsid w:val="00C779ED"/>
    <w:rsid w:val="00C807DC"/>
    <w:rsid w:val="00C8086A"/>
    <w:rsid w:val="00C90F6A"/>
    <w:rsid w:val="00C93733"/>
    <w:rsid w:val="00CC0681"/>
    <w:rsid w:val="00CC0EBE"/>
    <w:rsid w:val="00CC2E55"/>
    <w:rsid w:val="00CE04B8"/>
    <w:rsid w:val="00D02CF7"/>
    <w:rsid w:val="00D202C1"/>
    <w:rsid w:val="00D30199"/>
    <w:rsid w:val="00D40D96"/>
    <w:rsid w:val="00D46766"/>
    <w:rsid w:val="00D50B5D"/>
    <w:rsid w:val="00D5588A"/>
    <w:rsid w:val="00D57E25"/>
    <w:rsid w:val="00D847F5"/>
    <w:rsid w:val="00D93B8A"/>
    <w:rsid w:val="00DA6BD3"/>
    <w:rsid w:val="00DB50CB"/>
    <w:rsid w:val="00DC5C86"/>
    <w:rsid w:val="00DD0D15"/>
    <w:rsid w:val="00DE13DE"/>
    <w:rsid w:val="00DE5278"/>
    <w:rsid w:val="00E0247D"/>
    <w:rsid w:val="00E05C3F"/>
    <w:rsid w:val="00E2316A"/>
    <w:rsid w:val="00E30136"/>
    <w:rsid w:val="00E67833"/>
    <w:rsid w:val="00E701A2"/>
    <w:rsid w:val="00E728FB"/>
    <w:rsid w:val="00E75308"/>
    <w:rsid w:val="00EA3BF1"/>
    <w:rsid w:val="00EA5B5A"/>
    <w:rsid w:val="00EA7FC9"/>
    <w:rsid w:val="00EB2562"/>
    <w:rsid w:val="00EC4226"/>
    <w:rsid w:val="00EE7131"/>
    <w:rsid w:val="00EF3E3C"/>
    <w:rsid w:val="00F01A0F"/>
    <w:rsid w:val="00F10CC4"/>
    <w:rsid w:val="00F165BB"/>
    <w:rsid w:val="00F220BC"/>
    <w:rsid w:val="00F22477"/>
    <w:rsid w:val="00F3073C"/>
    <w:rsid w:val="00F366EB"/>
    <w:rsid w:val="00F440ED"/>
    <w:rsid w:val="00F52BA1"/>
    <w:rsid w:val="00F6216A"/>
    <w:rsid w:val="00F85553"/>
    <w:rsid w:val="00F8779E"/>
    <w:rsid w:val="00F97D23"/>
    <w:rsid w:val="00FB1F86"/>
    <w:rsid w:val="00FB27F2"/>
    <w:rsid w:val="00FB4B0C"/>
    <w:rsid w:val="00FC0DD4"/>
    <w:rsid w:val="00FC7274"/>
    <w:rsid w:val="00FE0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endnote text" w:uiPriority="0"/>
    <w:lsdException w:name="List Bullet"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AE37A2"/>
    <w:pPr>
      <w:keepNext/>
      <w:tabs>
        <w:tab w:val="num" w:pos="360"/>
      </w:tabs>
      <w:spacing w:before="240" w:after="60" w:line="240" w:lineRule="auto"/>
      <w:ind w:left="360" w:hanging="360"/>
      <w:jc w:val="center"/>
      <w:outlineLvl w:val="0"/>
    </w:pPr>
    <w:rPr>
      <w:rFonts w:ascii="Times New Roman" w:eastAsia="Times New Roman" w:hAnsi="Times New Roman" w:cs="Times New Roman"/>
      <w:b/>
      <w:bCs/>
      <w:kern w:val="28"/>
      <w:sz w:val="36"/>
      <w:szCs w:val="36"/>
      <w:lang w:eastAsia="ru-RU"/>
    </w:rPr>
  </w:style>
  <w:style w:type="paragraph" w:styleId="21">
    <w:name w:val="heading 2"/>
    <w:basedOn w:val="a0"/>
    <w:next w:val="a0"/>
    <w:link w:val="22"/>
    <w:qFormat/>
    <w:rsid w:val="00AE37A2"/>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AE37A2"/>
    <w:pPr>
      <w:keepNext/>
      <w:numPr>
        <w:ilvl w:val="2"/>
        <w:numId w:val="1"/>
      </w:numPr>
      <w:spacing w:before="240" w:after="60" w:line="240" w:lineRule="auto"/>
      <w:jc w:val="both"/>
      <w:outlineLvl w:val="2"/>
    </w:pPr>
    <w:rPr>
      <w:rFonts w:ascii="Arial" w:eastAsia="Times New Roman" w:hAnsi="Arial" w:cs="Arial"/>
      <w:b/>
      <w:bCs/>
      <w:sz w:val="24"/>
      <w:szCs w:val="24"/>
      <w:lang w:eastAsia="ru-RU"/>
    </w:rPr>
  </w:style>
  <w:style w:type="paragraph" w:styleId="4">
    <w:name w:val="heading 4"/>
    <w:basedOn w:val="a0"/>
    <w:next w:val="a0"/>
    <w:link w:val="40"/>
    <w:qFormat/>
    <w:rsid w:val="00AE37A2"/>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AE37A2"/>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AE37A2"/>
    <w:pPr>
      <w:spacing w:before="240" w:after="60" w:line="240" w:lineRule="auto"/>
      <w:jc w:val="both"/>
      <w:outlineLvl w:val="5"/>
    </w:pPr>
    <w:rPr>
      <w:rFonts w:ascii="Times New Roman" w:eastAsia="Times New Roman" w:hAnsi="Times New Roman" w:cs="Times New Roman"/>
      <w:b/>
      <w:bCs/>
      <w:lang w:eastAsia="ru-RU"/>
    </w:rPr>
  </w:style>
  <w:style w:type="paragraph" w:styleId="8">
    <w:name w:val="heading 8"/>
    <w:basedOn w:val="a0"/>
    <w:next w:val="a0"/>
    <w:link w:val="80"/>
    <w:qFormat/>
    <w:rsid w:val="00AE37A2"/>
    <w:pPr>
      <w:spacing w:before="240" w:after="60" w:line="240" w:lineRule="auto"/>
      <w:jc w:val="both"/>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
    <w:basedOn w:val="a1"/>
    <w:rsid w:val="00AE37A2"/>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1"/>
    <w:link w:val="21"/>
    <w:rsid w:val="00AE37A2"/>
    <w:rPr>
      <w:rFonts w:ascii="Arial" w:eastAsia="Times New Roman" w:hAnsi="Arial" w:cs="Arial"/>
      <w:b/>
      <w:bCs/>
      <w:i/>
      <w:iCs/>
      <w:sz w:val="28"/>
      <w:szCs w:val="28"/>
      <w:lang w:eastAsia="ru-RU"/>
    </w:rPr>
  </w:style>
  <w:style w:type="character" w:customStyle="1" w:styleId="30">
    <w:name w:val="Заголовок 3 Знак"/>
    <w:basedOn w:val="a1"/>
    <w:link w:val="3"/>
    <w:rsid w:val="00AE37A2"/>
    <w:rPr>
      <w:rFonts w:ascii="Arial" w:eastAsia="Times New Roman" w:hAnsi="Arial" w:cs="Arial"/>
      <w:b/>
      <w:bCs/>
      <w:sz w:val="24"/>
      <w:szCs w:val="24"/>
      <w:lang w:eastAsia="ru-RU"/>
    </w:rPr>
  </w:style>
  <w:style w:type="character" w:customStyle="1" w:styleId="40">
    <w:name w:val="Заголовок 4 Знак"/>
    <w:basedOn w:val="a1"/>
    <w:link w:val="4"/>
    <w:rsid w:val="00AE37A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AE37A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AE37A2"/>
    <w:rPr>
      <w:rFonts w:ascii="Times New Roman" w:eastAsia="Times New Roman" w:hAnsi="Times New Roman" w:cs="Times New Roman"/>
      <w:b/>
      <w:bCs/>
      <w:lang w:eastAsia="ru-RU"/>
    </w:rPr>
  </w:style>
  <w:style w:type="character" w:customStyle="1" w:styleId="80">
    <w:name w:val="Заголовок 8 Знак"/>
    <w:basedOn w:val="a1"/>
    <w:link w:val="8"/>
    <w:rsid w:val="00AE37A2"/>
    <w:rPr>
      <w:rFonts w:ascii="Times New Roman" w:eastAsia="Times New Roman" w:hAnsi="Times New Roman" w:cs="Times New Roman"/>
      <w:i/>
      <w:iCs/>
      <w:sz w:val="24"/>
      <w:szCs w:val="24"/>
      <w:lang w:eastAsia="ru-RU"/>
    </w:rPr>
  </w:style>
  <w:style w:type="numbering" w:customStyle="1" w:styleId="12">
    <w:name w:val="Нет списка1"/>
    <w:next w:val="a3"/>
    <w:semiHidden/>
    <w:unhideWhenUsed/>
    <w:rsid w:val="00AE37A2"/>
  </w:style>
  <w:style w:type="paragraph" w:styleId="a4">
    <w:name w:val="Normal (Web)"/>
    <w:aliases w:val="Обычный (Web),Знак2,Знак Знак17, Знак Знак17"/>
    <w:basedOn w:val="a0"/>
    <w:rsid w:val="00AE37A2"/>
    <w:pPr>
      <w:spacing w:after="60" w:line="240" w:lineRule="auto"/>
      <w:jc w:val="both"/>
    </w:pPr>
    <w:rPr>
      <w:rFonts w:ascii="Tahoma" w:eastAsia="Times New Roman" w:hAnsi="Tahoma" w:cs="Tahoma"/>
      <w:sz w:val="16"/>
      <w:szCs w:val="16"/>
      <w:lang w:eastAsia="ru-RU"/>
    </w:rPr>
  </w:style>
  <w:style w:type="character" w:customStyle="1" w:styleId="11">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
    <w:locked/>
    <w:rsid w:val="00AE37A2"/>
    <w:rPr>
      <w:rFonts w:ascii="Times New Roman" w:eastAsia="Times New Roman" w:hAnsi="Times New Roman" w:cs="Times New Roman"/>
      <w:b/>
      <w:bCs/>
      <w:kern w:val="28"/>
      <w:sz w:val="36"/>
      <w:szCs w:val="36"/>
      <w:lang w:eastAsia="ru-RU"/>
    </w:rPr>
  </w:style>
  <w:style w:type="character" w:styleId="a5">
    <w:name w:val="Hyperlink"/>
    <w:rsid w:val="00AE37A2"/>
    <w:rPr>
      <w:rFonts w:ascii="Times New Roman" w:hAnsi="Times New Roman" w:cs="Times New Roman" w:hint="default"/>
      <w:color w:val="0000FF"/>
      <w:u w:val="single"/>
    </w:rPr>
  </w:style>
  <w:style w:type="character" w:styleId="a6">
    <w:name w:val="FollowedHyperlink"/>
    <w:rsid w:val="00AE37A2"/>
    <w:rPr>
      <w:color w:val="800080"/>
      <w:u w:val="single"/>
    </w:rPr>
  </w:style>
  <w:style w:type="character" w:styleId="a7">
    <w:name w:val="Emphasis"/>
    <w:qFormat/>
    <w:rsid w:val="00AE37A2"/>
    <w:rPr>
      <w:rFonts w:ascii="Times New Roman" w:hAnsi="Times New Roman" w:cs="Times New Roman" w:hint="default"/>
      <w:i/>
      <w:iCs/>
    </w:rPr>
  </w:style>
  <w:style w:type="character" w:styleId="a8">
    <w:name w:val="Strong"/>
    <w:qFormat/>
    <w:rsid w:val="00AE37A2"/>
    <w:rPr>
      <w:rFonts w:ascii="Times New Roman" w:hAnsi="Times New Roman" w:cs="Times New Roman" w:hint="default"/>
      <w:b/>
      <w:bCs/>
    </w:rPr>
  </w:style>
  <w:style w:type="character" w:customStyle="1" w:styleId="a9">
    <w:name w:val="Текст сноски Знак"/>
    <w:link w:val="aa"/>
    <w:semiHidden/>
    <w:locked/>
    <w:rsid w:val="00AE37A2"/>
  </w:style>
  <w:style w:type="paragraph" w:styleId="aa">
    <w:name w:val="footnote text"/>
    <w:basedOn w:val="a0"/>
    <w:link w:val="a9"/>
    <w:semiHidden/>
    <w:rsid w:val="00AE37A2"/>
    <w:pPr>
      <w:spacing w:after="60" w:line="240" w:lineRule="auto"/>
      <w:jc w:val="both"/>
    </w:pPr>
  </w:style>
  <w:style w:type="character" w:customStyle="1" w:styleId="13">
    <w:name w:val="Текст сноски Знак1"/>
    <w:basedOn w:val="a1"/>
    <w:uiPriority w:val="99"/>
    <w:semiHidden/>
    <w:rsid w:val="00AE37A2"/>
    <w:rPr>
      <w:sz w:val="20"/>
      <w:szCs w:val="20"/>
    </w:rPr>
  </w:style>
  <w:style w:type="character" w:customStyle="1" w:styleId="ab">
    <w:name w:val="Нижний колонтитул Знак"/>
    <w:link w:val="ac"/>
    <w:locked/>
    <w:rsid w:val="00AE37A2"/>
    <w:rPr>
      <w:sz w:val="24"/>
      <w:szCs w:val="24"/>
    </w:rPr>
  </w:style>
  <w:style w:type="paragraph" w:styleId="ac">
    <w:name w:val="footer"/>
    <w:basedOn w:val="a0"/>
    <w:link w:val="ab"/>
    <w:rsid w:val="00AE37A2"/>
    <w:pPr>
      <w:tabs>
        <w:tab w:val="center" w:pos="4677"/>
        <w:tab w:val="right" w:pos="9355"/>
      </w:tabs>
      <w:spacing w:after="60" w:line="240" w:lineRule="auto"/>
      <w:jc w:val="both"/>
    </w:pPr>
    <w:rPr>
      <w:sz w:val="24"/>
      <w:szCs w:val="24"/>
    </w:rPr>
  </w:style>
  <w:style w:type="character" w:customStyle="1" w:styleId="14">
    <w:name w:val="Нижний колонтитул Знак1"/>
    <w:basedOn w:val="a1"/>
    <w:uiPriority w:val="99"/>
    <w:semiHidden/>
    <w:rsid w:val="00AE37A2"/>
  </w:style>
  <w:style w:type="character" w:customStyle="1" w:styleId="ad">
    <w:name w:val="Текст концевой сноски Знак"/>
    <w:link w:val="ae"/>
    <w:semiHidden/>
    <w:locked/>
    <w:rsid w:val="00AE37A2"/>
  </w:style>
  <w:style w:type="paragraph" w:styleId="ae">
    <w:name w:val="endnote text"/>
    <w:basedOn w:val="a0"/>
    <w:link w:val="ad"/>
    <w:semiHidden/>
    <w:rsid w:val="00AE37A2"/>
    <w:pPr>
      <w:spacing w:after="60" w:line="240" w:lineRule="auto"/>
      <w:jc w:val="both"/>
    </w:pPr>
  </w:style>
  <w:style w:type="character" w:customStyle="1" w:styleId="15">
    <w:name w:val="Текст концевой сноски Знак1"/>
    <w:basedOn w:val="a1"/>
    <w:uiPriority w:val="99"/>
    <w:semiHidden/>
    <w:rsid w:val="00AE37A2"/>
    <w:rPr>
      <w:sz w:val="20"/>
      <w:szCs w:val="20"/>
    </w:rPr>
  </w:style>
  <w:style w:type="character" w:customStyle="1" w:styleId="af">
    <w:name w:val="Название Знак"/>
    <w:link w:val="af0"/>
    <w:locked/>
    <w:rsid w:val="00AE37A2"/>
    <w:rPr>
      <w:rFonts w:ascii="Arial" w:hAnsi="Arial" w:cs="Arial"/>
      <w:b/>
      <w:bCs/>
      <w:kern w:val="28"/>
      <w:sz w:val="32"/>
      <w:szCs w:val="32"/>
    </w:rPr>
  </w:style>
  <w:style w:type="paragraph" w:styleId="af0">
    <w:name w:val="Title"/>
    <w:basedOn w:val="a0"/>
    <w:link w:val="af"/>
    <w:qFormat/>
    <w:rsid w:val="00AE37A2"/>
    <w:pPr>
      <w:spacing w:before="240" w:after="60" w:line="240" w:lineRule="auto"/>
      <w:jc w:val="center"/>
      <w:outlineLvl w:val="0"/>
    </w:pPr>
    <w:rPr>
      <w:rFonts w:ascii="Arial" w:hAnsi="Arial" w:cs="Arial"/>
      <w:b/>
      <w:bCs/>
      <w:kern w:val="28"/>
      <w:sz w:val="32"/>
      <w:szCs w:val="32"/>
    </w:rPr>
  </w:style>
  <w:style w:type="character" w:customStyle="1" w:styleId="16">
    <w:name w:val="Название Знак1"/>
    <w:basedOn w:val="a1"/>
    <w:uiPriority w:val="10"/>
    <w:rsid w:val="00AE37A2"/>
    <w:rPr>
      <w:rFonts w:asciiTheme="majorHAnsi" w:eastAsiaTheme="majorEastAsia" w:hAnsiTheme="majorHAnsi" w:cstheme="majorBidi"/>
      <w:color w:val="17365D" w:themeColor="text2" w:themeShade="BF"/>
      <w:spacing w:val="5"/>
      <w:kern w:val="28"/>
      <w:sz w:val="52"/>
      <w:szCs w:val="52"/>
    </w:rPr>
  </w:style>
  <w:style w:type="character" w:customStyle="1" w:styleId="af1">
    <w:name w:val="Основной текст Знак"/>
    <w:link w:val="af2"/>
    <w:locked/>
    <w:rsid w:val="00AE37A2"/>
    <w:rPr>
      <w:sz w:val="24"/>
      <w:szCs w:val="24"/>
    </w:rPr>
  </w:style>
  <w:style w:type="paragraph" w:styleId="af2">
    <w:name w:val="Body Text"/>
    <w:basedOn w:val="a0"/>
    <w:link w:val="af1"/>
    <w:rsid w:val="00AE37A2"/>
    <w:pPr>
      <w:spacing w:after="120" w:line="240" w:lineRule="auto"/>
      <w:jc w:val="both"/>
    </w:pPr>
    <w:rPr>
      <w:sz w:val="24"/>
      <w:szCs w:val="24"/>
    </w:rPr>
  </w:style>
  <w:style w:type="character" w:customStyle="1" w:styleId="17">
    <w:name w:val="Основной текст Знак1"/>
    <w:basedOn w:val="a1"/>
    <w:uiPriority w:val="99"/>
    <w:semiHidden/>
    <w:rsid w:val="00AE37A2"/>
  </w:style>
  <w:style w:type="character" w:customStyle="1" w:styleId="18">
    <w:name w:val="Основной текст с отступом Знак1"/>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
    <w:link w:val="af3"/>
    <w:locked/>
    <w:rsid w:val="00AE37A2"/>
    <w:rPr>
      <w:sz w:val="24"/>
      <w:szCs w:val="24"/>
    </w:rPr>
  </w:style>
  <w:style w:type="paragraph" w:styleId="af3">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18"/>
    <w:rsid w:val="00AE37A2"/>
    <w:pPr>
      <w:spacing w:after="120" w:line="240" w:lineRule="auto"/>
      <w:ind w:left="283"/>
    </w:pPr>
    <w:rPr>
      <w:sz w:val="24"/>
      <w:szCs w:val="24"/>
    </w:rPr>
  </w:style>
  <w:style w:type="character" w:customStyle="1" w:styleId="af4">
    <w:name w:val="Основной текст с отступом Знак"/>
    <w:basedOn w:val="a1"/>
    <w:uiPriority w:val="99"/>
    <w:semiHidden/>
    <w:rsid w:val="00AE37A2"/>
  </w:style>
  <w:style w:type="character" w:customStyle="1" w:styleId="af5">
    <w:name w:val="Дата Знак"/>
    <w:link w:val="af6"/>
    <w:locked/>
    <w:rsid w:val="00AE37A2"/>
    <w:rPr>
      <w:sz w:val="24"/>
      <w:szCs w:val="24"/>
    </w:rPr>
  </w:style>
  <w:style w:type="paragraph" w:styleId="af6">
    <w:name w:val="Date"/>
    <w:basedOn w:val="a0"/>
    <w:next w:val="a0"/>
    <w:link w:val="af5"/>
    <w:rsid w:val="00AE37A2"/>
    <w:pPr>
      <w:spacing w:after="60" w:line="240" w:lineRule="auto"/>
      <w:jc w:val="both"/>
    </w:pPr>
    <w:rPr>
      <w:sz w:val="24"/>
      <w:szCs w:val="24"/>
    </w:rPr>
  </w:style>
  <w:style w:type="character" w:customStyle="1" w:styleId="19">
    <w:name w:val="Дата Знак1"/>
    <w:basedOn w:val="a1"/>
    <w:uiPriority w:val="99"/>
    <w:semiHidden/>
    <w:rsid w:val="00AE37A2"/>
  </w:style>
  <w:style w:type="character" w:customStyle="1" w:styleId="23">
    <w:name w:val="Основной текст 2 Знак"/>
    <w:link w:val="20"/>
    <w:locked/>
    <w:rsid w:val="00AE37A2"/>
    <w:rPr>
      <w:sz w:val="24"/>
      <w:szCs w:val="24"/>
    </w:rPr>
  </w:style>
  <w:style w:type="paragraph" w:styleId="20">
    <w:name w:val="Body Text 2"/>
    <w:basedOn w:val="a0"/>
    <w:link w:val="23"/>
    <w:rsid w:val="00AE37A2"/>
    <w:pPr>
      <w:numPr>
        <w:ilvl w:val="1"/>
        <w:numId w:val="2"/>
      </w:numPr>
      <w:tabs>
        <w:tab w:val="clear" w:pos="567"/>
      </w:tabs>
      <w:spacing w:after="120" w:line="480" w:lineRule="auto"/>
      <w:ind w:left="0" w:firstLine="0"/>
      <w:jc w:val="both"/>
    </w:pPr>
    <w:rPr>
      <w:sz w:val="24"/>
      <w:szCs w:val="24"/>
    </w:rPr>
  </w:style>
  <w:style w:type="character" w:customStyle="1" w:styleId="210">
    <w:name w:val="Основной текст 2 Знак1"/>
    <w:basedOn w:val="a1"/>
    <w:uiPriority w:val="99"/>
    <w:semiHidden/>
    <w:rsid w:val="00AE37A2"/>
  </w:style>
  <w:style w:type="character" w:customStyle="1" w:styleId="24">
    <w:name w:val="Основной текст с отступом 2 Знак"/>
    <w:link w:val="25"/>
    <w:locked/>
    <w:rsid w:val="00AE37A2"/>
    <w:rPr>
      <w:sz w:val="24"/>
      <w:szCs w:val="24"/>
    </w:rPr>
  </w:style>
  <w:style w:type="paragraph" w:styleId="25">
    <w:name w:val="Body Text Indent 2"/>
    <w:basedOn w:val="a0"/>
    <w:link w:val="24"/>
    <w:rsid w:val="00AE37A2"/>
    <w:pPr>
      <w:spacing w:after="120" w:line="480" w:lineRule="auto"/>
      <w:ind w:left="283"/>
      <w:jc w:val="both"/>
    </w:pPr>
    <w:rPr>
      <w:sz w:val="24"/>
      <w:szCs w:val="24"/>
    </w:rPr>
  </w:style>
  <w:style w:type="character" w:customStyle="1" w:styleId="211">
    <w:name w:val="Основной текст с отступом 2 Знак1"/>
    <w:basedOn w:val="a1"/>
    <w:uiPriority w:val="99"/>
    <w:semiHidden/>
    <w:rsid w:val="00AE37A2"/>
  </w:style>
  <w:style w:type="character" w:customStyle="1" w:styleId="31">
    <w:name w:val="Основной текст с отступом 3 Знак"/>
    <w:link w:val="32"/>
    <w:locked/>
    <w:rsid w:val="00AE37A2"/>
    <w:rPr>
      <w:sz w:val="16"/>
      <w:szCs w:val="16"/>
    </w:rPr>
  </w:style>
  <w:style w:type="paragraph" w:styleId="32">
    <w:name w:val="Body Text Indent 3"/>
    <w:basedOn w:val="a0"/>
    <w:link w:val="31"/>
    <w:rsid w:val="00AE37A2"/>
    <w:pPr>
      <w:spacing w:after="120" w:line="240" w:lineRule="auto"/>
      <w:ind w:left="283"/>
      <w:jc w:val="both"/>
    </w:pPr>
    <w:rPr>
      <w:sz w:val="16"/>
      <w:szCs w:val="16"/>
    </w:rPr>
  </w:style>
  <w:style w:type="character" w:customStyle="1" w:styleId="310">
    <w:name w:val="Основной текст с отступом 3 Знак1"/>
    <w:basedOn w:val="a1"/>
    <w:uiPriority w:val="99"/>
    <w:semiHidden/>
    <w:rsid w:val="00AE37A2"/>
    <w:rPr>
      <w:sz w:val="16"/>
      <w:szCs w:val="16"/>
    </w:rPr>
  </w:style>
  <w:style w:type="character" w:customStyle="1" w:styleId="af7">
    <w:name w:val="Текст выноски Знак"/>
    <w:link w:val="af8"/>
    <w:semiHidden/>
    <w:locked/>
    <w:rsid w:val="00AE37A2"/>
    <w:rPr>
      <w:rFonts w:ascii="Tahoma" w:hAnsi="Tahoma" w:cs="Tahoma"/>
      <w:sz w:val="16"/>
      <w:szCs w:val="16"/>
    </w:rPr>
  </w:style>
  <w:style w:type="paragraph" w:styleId="af8">
    <w:name w:val="Balloon Text"/>
    <w:basedOn w:val="a0"/>
    <w:link w:val="af7"/>
    <w:semiHidden/>
    <w:rsid w:val="00AE37A2"/>
    <w:pPr>
      <w:spacing w:after="60" w:line="240" w:lineRule="auto"/>
      <w:jc w:val="both"/>
    </w:pPr>
    <w:rPr>
      <w:rFonts w:ascii="Tahoma" w:hAnsi="Tahoma" w:cs="Tahoma"/>
      <w:sz w:val="16"/>
      <w:szCs w:val="16"/>
    </w:rPr>
  </w:style>
  <w:style w:type="character" w:customStyle="1" w:styleId="1a">
    <w:name w:val="Текст выноски Знак1"/>
    <w:basedOn w:val="a1"/>
    <w:uiPriority w:val="99"/>
    <w:semiHidden/>
    <w:rsid w:val="00AE37A2"/>
    <w:rPr>
      <w:rFonts w:ascii="Tahoma" w:hAnsi="Tahoma" w:cs="Tahoma"/>
      <w:sz w:val="16"/>
      <w:szCs w:val="16"/>
    </w:rPr>
  </w:style>
  <w:style w:type="paragraph" w:customStyle="1" w:styleId="a">
    <w:name w:val="Условия контракта"/>
    <w:basedOn w:val="a0"/>
    <w:rsid w:val="00AE37A2"/>
    <w:pPr>
      <w:numPr>
        <w:numId w:val="2"/>
      </w:numPr>
      <w:spacing w:before="240" w:after="120" w:line="240" w:lineRule="auto"/>
      <w:jc w:val="both"/>
    </w:pPr>
    <w:rPr>
      <w:rFonts w:ascii="Times New Roman" w:eastAsia="Times New Roman" w:hAnsi="Times New Roman" w:cs="Times New Roman"/>
      <w:b/>
      <w:bCs/>
      <w:sz w:val="24"/>
      <w:szCs w:val="24"/>
      <w:lang w:eastAsia="ru-RU"/>
    </w:rPr>
  </w:style>
  <w:style w:type="character" w:customStyle="1" w:styleId="ConsPlusNormal">
    <w:name w:val="ConsPlusNormal Знак"/>
    <w:link w:val="ConsPlusNormal0"/>
    <w:locked/>
    <w:rsid w:val="00AE37A2"/>
    <w:rPr>
      <w:rFonts w:ascii="Arial" w:hAnsi="Arial" w:cs="Arial"/>
    </w:rPr>
  </w:style>
  <w:style w:type="paragraph" w:customStyle="1" w:styleId="ConsPlusNormal0">
    <w:name w:val="ConsPlusNormal"/>
    <w:link w:val="ConsPlusNormal"/>
    <w:rsid w:val="00AE37A2"/>
    <w:pPr>
      <w:widowControl w:val="0"/>
      <w:autoSpaceDE w:val="0"/>
      <w:autoSpaceDN w:val="0"/>
      <w:adjustRightInd w:val="0"/>
      <w:spacing w:after="0" w:line="240" w:lineRule="auto"/>
      <w:ind w:firstLine="720"/>
    </w:pPr>
    <w:rPr>
      <w:rFonts w:ascii="Arial" w:hAnsi="Arial" w:cs="Arial"/>
    </w:rPr>
  </w:style>
  <w:style w:type="paragraph" w:customStyle="1" w:styleId="af9">
    <w:name w:val="Таблицы (моноширинный)"/>
    <w:basedOn w:val="a0"/>
    <w:next w:val="a0"/>
    <w:rsid w:val="00AE37A2"/>
    <w:pPr>
      <w:spacing w:after="0" w:line="240" w:lineRule="auto"/>
      <w:jc w:val="both"/>
    </w:pPr>
    <w:rPr>
      <w:rFonts w:ascii="Courier New" w:eastAsia="Times New Roman" w:hAnsi="Courier New" w:cs="Courier New"/>
      <w:sz w:val="20"/>
      <w:szCs w:val="20"/>
      <w:lang w:eastAsia="ru-RU"/>
    </w:rPr>
  </w:style>
  <w:style w:type="character" w:customStyle="1" w:styleId="ConsPlusNonformat">
    <w:name w:val="ConsPlusNonformat Знак"/>
    <w:link w:val="ConsPlusNonformat0"/>
    <w:locked/>
    <w:rsid w:val="00AE37A2"/>
    <w:rPr>
      <w:rFonts w:ascii="Courier New" w:hAnsi="Courier New" w:cs="Courier New"/>
    </w:rPr>
  </w:style>
  <w:style w:type="paragraph" w:customStyle="1" w:styleId="ConsPlusNonformat0">
    <w:name w:val="ConsPlusNonformat"/>
    <w:link w:val="ConsPlusNonformat"/>
    <w:rsid w:val="00AE37A2"/>
    <w:pPr>
      <w:autoSpaceDE w:val="0"/>
      <w:autoSpaceDN w:val="0"/>
      <w:adjustRightInd w:val="0"/>
      <w:spacing w:after="0" w:line="240" w:lineRule="auto"/>
    </w:pPr>
    <w:rPr>
      <w:rFonts w:ascii="Courier New" w:hAnsi="Courier New" w:cs="Courier New"/>
    </w:rPr>
  </w:style>
  <w:style w:type="paragraph" w:customStyle="1" w:styleId="ConsPlusTitle">
    <w:name w:val="ConsPlusTitle"/>
    <w:rsid w:val="00AE37A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Стиль3"/>
    <w:basedOn w:val="25"/>
    <w:rsid w:val="00AE37A2"/>
    <w:pPr>
      <w:widowControl w:val="0"/>
      <w:tabs>
        <w:tab w:val="num" w:pos="1307"/>
      </w:tabs>
      <w:adjustRightInd w:val="0"/>
      <w:spacing w:after="0" w:line="240" w:lineRule="auto"/>
      <w:ind w:left="1080"/>
    </w:pPr>
  </w:style>
  <w:style w:type="paragraph" w:customStyle="1" w:styleId="afa">
    <w:name w:val="регистрационные поля"/>
    <w:basedOn w:val="a0"/>
    <w:rsid w:val="00AE37A2"/>
    <w:pPr>
      <w:spacing w:after="0" w:line="240" w:lineRule="exact"/>
      <w:jc w:val="center"/>
    </w:pPr>
    <w:rPr>
      <w:rFonts w:ascii="Times New Roman" w:eastAsia="Times New Roman" w:hAnsi="Times New Roman" w:cs="Times New Roman"/>
      <w:sz w:val="28"/>
      <w:szCs w:val="28"/>
      <w:lang w:val="en-US" w:eastAsia="ru-RU"/>
    </w:rPr>
  </w:style>
  <w:style w:type="paragraph" w:customStyle="1" w:styleId="ConsNormal">
    <w:name w:val="ConsNormal"/>
    <w:semiHidden/>
    <w:rsid w:val="00AE37A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Абзац списка1"/>
    <w:basedOn w:val="a0"/>
    <w:rsid w:val="00AE37A2"/>
    <w:pPr>
      <w:spacing w:after="0" w:line="240" w:lineRule="auto"/>
      <w:ind w:left="708"/>
    </w:pPr>
    <w:rPr>
      <w:rFonts w:ascii="Times New Roman" w:eastAsia="Times New Roman" w:hAnsi="Times New Roman" w:cs="Times New Roman"/>
      <w:sz w:val="24"/>
      <w:szCs w:val="24"/>
      <w:lang w:eastAsia="ru-RU"/>
    </w:rPr>
  </w:style>
  <w:style w:type="paragraph" w:customStyle="1" w:styleId="02statia2">
    <w:name w:val="02statia2"/>
    <w:basedOn w:val="a0"/>
    <w:rsid w:val="00AE37A2"/>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34">
    <w:name w:val="Стиль3 Знак"/>
    <w:basedOn w:val="25"/>
    <w:rsid w:val="00AE37A2"/>
    <w:pPr>
      <w:widowControl w:val="0"/>
      <w:tabs>
        <w:tab w:val="num" w:pos="227"/>
      </w:tabs>
      <w:adjustRightInd w:val="0"/>
      <w:spacing w:after="0" w:line="240" w:lineRule="auto"/>
      <w:ind w:left="0"/>
    </w:pPr>
  </w:style>
  <w:style w:type="paragraph" w:customStyle="1" w:styleId="1c">
    <w:name w:val="Знак1"/>
    <w:basedOn w:val="a0"/>
    <w:rsid w:val="00AE37A2"/>
    <w:pPr>
      <w:spacing w:after="160" w:line="240" w:lineRule="exact"/>
    </w:pPr>
    <w:rPr>
      <w:rFonts w:ascii="Verdana" w:eastAsia="Times New Roman" w:hAnsi="Verdana" w:cs="Verdana"/>
      <w:sz w:val="20"/>
      <w:szCs w:val="20"/>
      <w:lang w:val="en-US"/>
    </w:rPr>
  </w:style>
  <w:style w:type="paragraph" w:customStyle="1" w:styleId="26">
    <w:name w:val="Знак Знак Знак2 Знак"/>
    <w:basedOn w:val="a0"/>
    <w:rsid w:val="00AE37A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b">
    <w:name w:val="Тендерные данные"/>
    <w:basedOn w:val="a0"/>
    <w:rsid w:val="00AE37A2"/>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1d">
    <w:name w:val="Стиль1"/>
    <w:basedOn w:val="a0"/>
    <w:rsid w:val="00AE37A2"/>
    <w:pPr>
      <w:keepNext/>
      <w:keepLines/>
      <w:widowControl w:val="0"/>
      <w:suppressLineNumbers/>
      <w:tabs>
        <w:tab w:val="num" w:pos="720"/>
      </w:tabs>
      <w:suppressAutoHyphens/>
      <w:spacing w:after="60" w:line="240" w:lineRule="auto"/>
      <w:ind w:left="720" w:hanging="360"/>
    </w:pPr>
    <w:rPr>
      <w:rFonts w:ascii="Times New Roman" w:eastAsia="Times New Roman" w:hAnsi="Times New Roman" w:cs="Times New Roman"/>
      <w:b/>
      <w:bCs/>
      <w:sz w:val="28"/>
      <w:szCs w:val="28"/>
      <w:lang w:eastAsia="ru-RU"/>
    </w:rPr>
  </w:style>
  <w:style w:type="paragraph" w:styleId="2">
    <w:name w:val="List Number 2"/>
    <w:basedOn w:val="a0"/>
    <w:rsid w:val="00AE37A2"/>
    <w:pPr>
      <w:numPr>
        <w:numId w:val="3"/>
      </w:numPr>
      <w:spacing w:after="60" w:line="240" w:lineRule="auto"/>
      <w:jc w:val="both"/>
    </w:pPr>
    <w:rPr>
      <w:rFonts w:ascii="Times New Roman" w:eastAsia="Times New Roman" w:hAnsi="Times New Roman" w:cs="Times New Roman"/>
      <w:sz w:val="24"/>
      <w:szCs w:val="24"/>
      <w:lang w:eastAsia="ru-RU"/>
    </w:rPr>
  </w:style>
  <w:style w:type="paragraph" w:customStyle="1" w:styleId="27">
    <w:name w:val="Стиль2"/>
    <w:basedOn w:val="2"/>
    <w:rsid w:val="00AE37A2"/>
    <w:pPr>
      <w:keepNext/>
      <w:keepLines/>
      <w:widowControl w:val="0"/>
      <w:numPr>
        <w:numId w:val="0"/>
      </w:numPr>
      <w:suppressLineNumbers/>
      <w:tabs>
        <w:tab w:val="num" w:pos="1492"/>
        <w:tab w:val="num" w:pos="1800"/>
      </w:tabs>
      <w:suppressAutoHyphens/>
      <w:ind w:left="1800" w:hanging="720"/>
    </w:pPr>
    <w:rPr>
      <w:b/>
      <w:bCs/>
    </w:rPr>
  </w:style>
  <w:style w:type="paragraph" w:customStyle="1" w:styleId="212">
    <w:name w:val="Знак Знак Знак2 Знак1"/>
    <w:basedOn w:val="a0"/>
    <w:rsid w:val="00AE37A2"/>
    <w:pPr>
      <w:widowControl w:val="0"/>
      <w:autoSpaceDN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c">
    <w:name w:val="Стиль"/>
    <w:rsid w:val="00AE37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0"/>
    <w:rsid w:val="00AE37A2"/>
    <w:pPr>
      <w:tabs>
        <w:tab w:val="num" w:pos="1980"/>
      </w:tabs>
      <w:spacing w:after="0" w:line="240" w:lineRule="auto"/>
      <w:ind w:left="1980" w:hanging="360"/>
      <w:jc w:val="both"/>
    </w:pPr>
    <w:rPr>
      <w:rFonts w:ascii="Times New Roman" w:eastAsia="Times New Roman" w:hAnsi="Times New Roman" w:cs="Times New Roman"/>
      <w:sz w:val="24"/>
      <w:szCs w:val="24"/>
      <w:lang w:eastAsia="ru-RU"/>
    </w:rPr>
  </w:style>
  <w:style w:type="paragraph" w:customStyle="1" w:styleId="28">
    <w:name w:val="Знак Знак2 Знак Знак"/>
    <w:basedOn w:val="a0"/>
    <w:rsid w:val="00AE37A2"/>
    <w:pPr>
      <w:spacing w:after="160" w:line="240" w:lineRule="exact"/>
    </w:pPr>
    <w:rPr>
      <w:rFonts w:ascii="Verdana" w:eastAsia="Times New Roman" w:hAnsi="Verdana" w:cs="Verdana"/>
      <w:sz w:val="20"/>
      <w:szCs w:val="20"/>
      <w:lang w:val="en-US"/>
    </w:rPr>
  </w:style>
  <w:style w:type="paragraph" w:customStyle="1" w:styleId="1e">
    <w:name w:val="Без интервала1"/>
    <w:rsid w:val="00AE37A2"/>
    <w:pPr>
      <w:spacing w:after="0"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0"/>
    <w:rsid w:val="00AE37A2"/>
    <w:pPr>
      <w:suppressAutoHyphens/>
      <w:spacing w:after="120" w:line="240" w:lineRule="auto"/>
    </w:pPr>
    <w:rPr>
      <w:rFonts w:ascii="Times New Roman" w:eastAsia="Times New Roman" w:hAnsi="Times New Roman" w:cs="Times New Roman"/>
      <w:kern w:val="2"/>
      <w:sz w:val="16"/>
      <w:szCs w:val="16"/>
      <w:lang w:eastAsia="ar-SA"/>
    </w:rPr>
  </w:style>
  <w:style w:type="paragraph" w:customStyle="1" w:styleId="western">
    <w:name w:val="western"/>
    <w:basedOn w:val="a0"/>
    <w:rsid w:val="00AE37A2"/>
    <w:pPr>
      <w:widowControl w:val="0"/>
      <w:suppressAutoHyphens/>
      <w:spacing w:before="280" w:after="0" w:line="240" w:lineRule="auto"/>
      <w:jc w:val="center"/>
    </w:pPr>
    <w:rPr>
      <w:rFonts w:ascii="Times New Roman" w:eastAsia="Times New Roman" w:hAnsi="Times New Roman" w:cs="Times New Roman"/>
      <w:kern w:val="2"/>
      <w:sz w:val="32"/>
      <w:szCs w:val="32"/>
      <w:lang w:eastAsia="ru-RU"/>
    </w:rPr>
  </w:style>
  <w:style w:type="paragraph" w:customStyle="1" w:styleId="220">
    <w:name w:val="Основной текст с отступом 22"/>
    <w:basedOn w:val="a0"/>
    <w:rsid w:val="00AE37A2"/>
    <w:pPr>
      <w:suppressAutoHyphens/>
      <w:spacing w:after="0" w:line="240" w:lineRule="auto"/>
      <w:ind w:firstLine="708"/>
      <w:jc w:val="both"/>
    </w:pPr>
    <w:rPr>
      <w:rFonts w:ascii="Times New Roman" w:eastAsia="Times New Roman" w:hAnsi="Times New Roman" w:cs="Times New Roman"/>
      <w:kern w:val="2"/>
      <w:sz w:val="24"/>
      <w:szCs w:val="24"/>
      <w:lang w:eastAsia="ar-SA"/>
    </w:rPr>
  </w:style>
  <w:style w:type="paragraph" w:customStyle="1" w:styleId="afd">
    <w:name w:val="Знак"/>
    <w:basedOn w:val="a0"/>
    <w:rsid w:val="00AE37A2"/>
    <w:pPr>
      <w:spacing w:after="160" w:line="240" w:lineRule="exact"/>
    </w:pPr>
    <w:rPr>
      <w:rFonts w:ascii="Verdana" w:eastAsia="Times New Roman" w:hAnsi="Verdana" w:cs="Verdana"/>
      <w:sz w:val="20"/>
      <w:szCs w:val="20"/>
      <w:lang w:val="en-US"/>
    </w:rPr>
  </w:style>
  <w:style w:type="character" w:styleId="afe">
    <w:name w:val="page number"/>
    <w:rsid w:val="00AE37A2"/>
    <w:rPr>
      <w:rFonts w:ascii="Times New Roman" w:hAnsi="Times New Roman" w:cs="Times New Roman" w:hint="default"/>
    </w:rPr>
  </w:style>
  <w:style w:type="character" w:customStyle="1" w:styleId="postbody1">
    <w:name w:val="postbody1"/>
    <w:rsid w:val="00AE37A2"/>
    <w:rPr>
      <w:rFonts w:ascii="Times New Roman" w:hAnsi="Times New Roman" w:cs="Times New Roman" w:hint="default"/>
      <w:sz w:val="18"/>
      <w:szCs w:val="18"/>
    </w:rPr>
  </w:style>
  <w:style w:type="character" w:customStyle="1" w:styleId="110">
    <w:name w:val="Знак Знак11"/>
    <w:rsid w:val="00AE37A2"/>
    <w:rPr>
      <w:rFonts w:ascii="Times New Roman" w:hAnsi="Times New Roman" w:cs="Times New Roman" w:hint="default"/>
      <w:sz w:val="24"/>
      <w:szCs w:val="24"/>
      <w:lang w:val="ru-RU" w:eastAsia="ru-RU"/>
    </w:rPr>
  </w:style>
  <w:style w:type="character" w:customStyle="1" w:styleId="bold1">
    <w:name w:val="bold1"/>
    <w:rsid w:val="00AE37A2"/>
    <w:rPr>
      <w:rFonts w:ascii="Arial" w:hAnsi="Arial" w:cs="Arial" w:hint="default"/>
      <w:b/>
      <w:bCs/>
      <w:color w:val="auto"/>
      <w:sz w:val="16"/>
      <w:szCs w:val="16"/>
    </w:rPr>
  </w:style>
  <w:style w:type="character" w:customStyle="1" w:styleId="aff">
    <w:name w:val="Цветовое выделение"/>
    <w:rsid w:val="00AE37A2"/>
    <w:rPr>
      <w:b/>
      <w:bCs w:val="0"/>
      <w:color w:val="000080"/>
    </w:rPr>
  </w:style>
  <w:style w:type="character" w:customStyle="1" w:styleId="aff0">
    <w:name w:val="Гипертекстовая ссылка"/>
    <w:rsid w:val="00AE37A2"/>
    <w:rPr>
      <w:rFonts w:ascii="Times New Roman" w:hAnsi="Times New Roman" w:cs="Times New Roman" w:hint="default"/>
      <w:b/>
      <w:bCs/>
      <w:color w:val="008000"/>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ocked/>
    <w:rsid w:val="00AE37A2"/>
    <w:rPr>
      <w:b/>
      <w:bCs/>
      <w:kern w:val="28"/>
      <w:sz w:val="36"/>
      <w:szCs w:val="36"/>
      <w:lang w:val="ru-RU" w:eastAsia="ru-RU" w:bidi="ar-SA"/>
    </w:rPr>
  </w:style>
  <w:style w:type="character" w:customStyle="1" w:styleId="150">
    <w:name w:val="Знак Знак15"/>
    <w:locked/>
    <w:rsid w:val="00AE37A2"/>
    <w:rPr>
      <w:rFonts w:ascii="Arial" w:hAnsi="Arial" w:cs="Arial"/>
      <w:b/>
      <w:bCs/>
      <w:sz w:val="24"/>
      <w:szCs w:val="24"/>
      <w:lang w:val="ru-RU" w:eastAsia="ru-RU" w:bidi="ar-SA"/>
    </w:rPr>
  </w:style>
  <w:style w:type="character" w:customStyle="1" w:styleId="aff1">
    <w:name w:val="Верхний колонтитул Знак"/>
    <w:link w:val="aff2"/>
    <w:locked/>
    <w:rsid w:val="00AE37A2"/>
    <w:rPr>
      <w:sz w:val="24"/>
      <w:szCs w:val="24"/>
    </w:rPr>
  </w:style>
  <w:style w:type="paragraph" w:styleId="aff2">
    <w:name w:val="header"/>
    <w:basedOn w:val="a0"/>
    <w:link w:val="aff1"/>
    <w:rsid w:val="00AE37A2"/>
    <w:pPr>
      <w:tabs>
        <w:tab w:val="center" w:pos="4677"/>
        <w:tab w:val="right" w:pos="9355"/>
      </w:tabs>
      <w:spacing w:after="60" w:line="240" w:lineRule="auto"/>
      <w:jc w:val="both"/>
    </w:pPr>
    <w:rPr>
      <w:sz w:val="24"/>
      <w:szCs w:val="24"/>
    </w:rPr>
  </w:style>
  <w:style w:type="character" w:customStyle="1" w:styleId="1f">
    <w:name w:val="Верхний колонтитул Знак1"/>
    <w:basedOn w:val="a1"/>
    <w:uiPriority w:val="99"/>
    <w:semiHidden/>
    <w:rsid w:val="00AE37A2"/>
  </w:style>
  <w:style w:type="character" w:customStyle="1" w:styleId="7">
    <w:name w:val="Знак Знак7"/>
    <w:locked/>
    <w:rsid w:val="00AE37A2"/>
    <w:rPr>
      <w:rFonts w:ascii="Arial" w:hAnsi="Arial" w:cs="Arial"/>
      <w:b/>
      <w:bCs/>
      <w:kern w:val="28"/>
      <w:sz w:val="32"/>
      <w:szCs w:val="32"/>
      <w:lang w:val="ru-RU" w:eastAsia="ru-RU" w:bidi="ar-SA"/>
    </w:rPr>
  </w:style>
  <w:style w:type="character" w:customStyle="1" w:styleId="aff3">
    <w:name w:val="Основной текст с отступом Знак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Знак"/>
    <w:locked/>
    <w:rsid w:val="00AE37A2"/>
    <w:rPr>
      <w:sz w:val="24"/>
      <w:szCs w:val="24"/>
      <w:lang w:val="ru-RU" w:eastAsia="ru-RU" w:bidi="ar-SA"/>
    </w:rPr>
  </w:style>
  <w:style w:type="character" w:customStyle="1" w:styleId="41">
    <w:name w:val="Знак Знак4"/>
    <w:locked/>
    <w:rsid w:val="00AE37A2"/>
    <w:rPr>
      <w:sz w:val="24"/>
      <w:szCs w:val="24"/>
      <w:lang w:val="ru-RU" w:eastAsia="ru-RU" w:bidi="ar-SA"/>
    </w:rPr>
  </w:style>
  <w:style w:type="character" w:customStyle="1" w:styleId="151">
    <w:name w:val="Знак Знак15"/>
    <w:locked/>
    <w:rsid w:val="00AE37A2"/>
    <w:rPr>
      <w:rFonts w:ascii="Arial" w:hAnsi="Arial" w:cs="Arial"/>
      <w:b/>
      <w:bCs/>
      <w:sz w:val="24"/>
      <w:szCs w:val="24"/>
      <w:lang w:val="ru-RU" w:eastAsia="ru-RU" w:bidi="ar-SA"/>
    </w:rPr>
  </w:style>
  <w:style w:type="character" w:customStyle="1" w:styleId="70">
    <w:name w:val="Знак Знак7"/>
    <w:locked/>
    <w:rsid w:val="00AE37A2"/>
    <w:rPr>
      <w:rFonts w:ascii="Arial" w:hAnsi="Arial" w:cs="Arial"/>
      <w:b/>
      <w:bCs/>
      <w:kern w:val="28"/>
      <w:sz w:val="32"/>
      <w:szCs w:val="32"/>
      <w:lang w:val="ru-RU" w:eastAsia="ru-RU" w:bidi="ar-SA"/>
    </w:rPr>
  </w:style>
  <w:style w:type="character" w:customStyle="1" w:styleId="42">
    <w:name w:val="Знак Знак4"/>
    <w:locked/>
    <w:rsid w:val="00AE37A2"/>
    <w:rPr>
      <w:sz w:val="24"/>
      <w:szCs w:val="24"/>
      <w:lang w:val="ru-RU" w:eastAsia="ru-RU" w:bidi="ar-SA"/>
    </w:rPr>
  </w:style>
  <w:style w:type="character" w:customStyle="1" w:styleId="aff4">
    <w:name w:val="Знак Знак"/>
    <w:rsid w:val="00AE37A2"/>
    <w:rPr>
      <w:sz w:val="24"/>
      <w:szCs w:val="24"/>
      <w:lang w:val="ru-RU" w:eastAsia="ru-RU" w:bidi="ar-SA"/>
    </w:rPr>
  </w:style>
  <w:style w:type="character" w:styleId="aff5">
    <w:name w:val="line number"/>
    <w:basedOn w:val="a1"/>
    <w:rsid w:val="00AE37A2"/>
  </w:style>
  <w:style w:type="paragraph" w:styleId="aff6">
    <w:name w:val="caption"/>
    <w:basedOn w:val="a0"/>
    <w:qFormat/>
    <w:rsid w:val="00AE37A2"/>
    <w:pPr>
      <w:spacing w:after="0" w:line="240" w:lineRule="auto"/>
      <w:jc w:val="center"/>
    </w:pPr>
    <w:rPr>
      <w:rFonts w:ascii="Times New Roman" w:eastAsia="Times New Roman" w:hAnsi="Times New Roman" w:cs="Times New Roman"/>
      <w:b/>
      <w:sz w:val="24"/>
      <w:szCs w:val="20"/>
      <w:lang w:eastAsia="ru-RU"/>
    </w:rPr>
  </w:style>
  <w:style w:type="paragraph" w:styleId="35">
    <w:name w:val="List Bullet 3"/>
    <w:basedOn w:val="a0"/>
    <w:autoRedefine/>
    <w:rsid w:val="00AE37A2"/>
    <w:pPr>
      <w:tabs>
        <w:tab w:val="left" w:pos="0"/>
      </w:tabs>
      <w:spacing w:after="0" w:line="240" w:lineRule="auto"/>
      <w:ind w:firstLine="900"/>
      <w:jc w:val="both"/>
    </w:pPr>
    <w:rPr>
      <w:rFonts w:ascii="Times New Roman" w:eastAsia="Times New Roman" w:hAnsi="Times New Roman" w:cs="Times New Roman"/>
      <w:b/>
      <w:sz w:val="20"/>
      <w:szCs w:val="20"/>
      <w:lang w:eastAsia="ru-RU"/>
    </w:rPr>
  </w:style>
  <w:style w:type="table" w:styleId="aff7">
    <w:name w:val="Table Grid"/>
    <w:basedOn w:val="a2"/>
    <w:uiPriority w:val="59"/>
    <w:rsid w:val="00AE37A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8">
    <w:name w:val="No Spacing"/>
    <w:qFormat/>
    <w:rsid w:val="00AE37A2"/>
    <w:pPr>
      <w:spacing w:after="0" w:line="240" w:lineRule="auto"/>
    </w:pPr>
    <w:rPr>
      <w:rFonts w:ascii="Times New Roman" w:eastAsia="Times New Roman" w:hAnsi="Times New Roman" w:cs="Times New Roman"/>
      <w:sz w:val="24"/>
      <w:szCs w:val="24"/>
      <w:lang w:eastAsia="ru-RU"/>
    </w:rPr>
  </w:style>
  <w:style w:type="paragraph" w:customStyle="1" w:styleId="1f0">
    <w:name w:val="Знак Знак Знак1 Знак"/>
    <w:basedOn w:val="a0"/>
    <w:rsid w:val="00AE37A2"/>
    <w:pPr>
      <w:spacing w:before="100" w:beforeAutospacing="1" w:after="100" w:afterAutospacing="1" w:line="240" w:lineRule="auto"/>
    </w:pPr>
    <w:rPr>
      <w:rFonts w:ascii="Tahoma" w:eastAsia="Times New Roman" w:hAnsi="Tahoma" w:cs="Times New Roman"/>
      <w:sz w:val="20"/>
      <w:szCs w:val="20"/>
      <w:lang w:val="en-US"/>
    </w:rPr>
  </w:style>
  <w:style w:type="paragraph" w:styleId="aff9">
    <w:name w:val="List Bullet"/>
    <w:basedOn w:val="a0"/>
    <w:autoRedefine/>
    <w:rsid w:val="00AE37A2"/>
    <w:pPr>
      <w:widowControl w:val="0"/>
      <w:spacing w:after="60" w:line="240" w:lineRule="auto"/>
      <w:jc w:val="both"/>
    </w:pPr>
    <w:rPr>
      <w:rFonts w:ascii="Times New Roman" w:eastAsia="Times New Roman" w:hAnsi="Times New Roman" w:cs="Times New Roman"/>
      <w:sz w:val="24"/>
      <w:szCs w:val="24"/>
      <w:lang w:eastAsia="ru-RU"/>
    </w:rPr>
  </w:style>
  <w:style w:type="paragraph" w:customStyle="1" w:styleId="29">
    <w:name w:val="Знак Знак2 Знак Знак"/>
    <w:basedOn w:val="a0"/>
    <w:rsid w:val="00AE37A2"/>
    <w:pPr>
      <w:spacing w:after="160" w:line="240" w:lineRule="exact"/>
    </w:pPr>
    <w:rPr>
      <w:rFonts w:ascii="Verdana" w:eastAsia="Times New Roman" w:hAnsi="Verdana" w:cs="Times New Roman"/>
      <w:sz w:val="20"/>
      <w:szCs w:val="20"/>
      <w:lang w:val="en-US"/>
    </w:rPr>
  </w:style>
  <w:style w:type="table" w:customStyle="1" w:styleId="1f1">
    <w:name w:val="Сетка таблицы1"/>
    <w:basedOn w:val="a2"/>
    <w:next w:val="aff7"/>
    <w:uiPriority w:val="59"/>
    <w:rsid w:val="002227F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List Paragraph"/>
    <w:basedOn w:val="a0"/>
    <w:uiPriority w:val="34"/>
    <w:qFormat/>
    <w:rsid w:val="00BB06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endnote text" w:uiPriority="0"/>
    <w:lsdException w:name="List Bullet"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AE37A2"/>
    <w:pPr>
      <w:keepNext/>
      <w:tabs>
        <w:tab w:val="num" w:pos="360"/>
      </w:tabs>
      <w:spacing w:before="240" w:after="60" w:line="240" w:lineRule="auto"/>
      <w:ind w:left="360" w:hanging="360"/>
      <w:jc w:val="center"/>
      <w:outlineLvl w:val="0"/>
    </w:pPr>
    <w:rPr>
      <w:rFonts w:ascii="Times New Roman" w:eastAsia="Times New Roman" w:hAnsi="Times New Roman" w:cs="Times New Roman"/>
      <w:b/>
      <w:bCs/>
      <w:kern w:val="28"/>
      <w:sz w:val="36"/>
      <w:szCs w:val="36"/>
      <w:lang w:eastAsia="ru-RU"/>
    </w:rPr>
  </w:style>
  <w:style w:type="paragraph" w:styleId="21">
    <w:name w:val="heading 2"/>
    <w:basedOn w:val="a0"/>
    <w:next w:val="a0"/>
    <w:link w:val="22"/>
    <w:qFormat/>
    <w:rsid w:val="00AE37A2"/>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AE37A2"/>
    <w:pPr>
      <w:keepNext/>
      <w:numPr>
        <w:ilvl w:val="2"/>
        <w:numId w:val="1"/>
      </w:numPr>
      <w:spacing w:before="240" w:after="60" w:line="240" w:lineRule="auto"/>
      <w:jc w:val="both"/>
      <w:outlineLvl w:val="2"/>
    </w:pPr>
    <w:rPr>
      <w:rFonts w:ascii="Arial" w:eastAsia="Times New Roman" w:hAnsi="Arial" w:cs="Arial"/>
      <w:b/>
      <w:bCs/>
      <w:sz w:val="24"/>
      <w:szCs w:val="24"/>
      <w:lang w:eastAsia="ru-RU"/>
    </w:rPr>
  </w:style>
  <w:style w:type="paragraph" w:styleId="4">
    <w:name w:val="heading 4"/>
    <w:basedOn w:val="a0"/>
    <w:next w:val="a0"/>
    <w:link w:val="40"/>
    <w:qFormat/>
    <w:rsid w:val="00AE37A2"/>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AE37A2"/>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AE37A2"/>
    <w:pPr>
      <w:spacing w:before="240" w:after="60" w:line="240" w:lineRule="auto"/>
      <w:jc w:val="both"/>
      <w:outlineLvl w:val="5"/>
    </w:pPr>
    <w:rPr>
      <w:rFonts w:ascii="Times New Roman" w:eastAsia="Times New Roman" w:hAnsi="Times New Roman" w:cs="Times New Roman"/>
      <w:b/>
      <w:bCs/>
      <w:lang w:eastAsia="ru-RU"/>
    </w:rPr>
  </w:style>
  <w:style w:type="paragraph" w:styleId="8">
    <w:name w:val="heading 8"/>
    <w:basedOn w:val="a0"/>
    <w:next w:val="a0"/>
    <w:link w:val="80"/>
    <w:qFormat/>
    <w:rsid w:val="00AE37A2"/>
    <w:pPr>
      <w:spacing w:before="240" w:after="60" w:line="240" w:lineRule="auto"/>
      <w:jc w:val="both"/>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
    <w:basedOn w:val="a1"/>
    <w:rsid w:val="00AE37A2"/>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1"/>
    <w:link w:val="21"/>
    <w:rsid w:val="00AE37A2"/>
    <w:rPr>
      <w:rFonts w:ascii="Arial" w:eastAsia="Times New Roman" w:hAnsi="Arial" w:cs="Arial"/>
      <w:b/>
      <w:bCs/>
      <w:i/>
      <w:iCs/>
      <w:sz w:val="28"/>
      <w:szCs w:val="28"/>
      <w:lang w:eastAsia="ru-RU"/>
    </w:rPr>
  </w:style>
  <w:style w:type="character" w:customStyle="1" w:styleId="30">
    <w:name w:val="Заголовок 3 Знак"/>
    <w:basedOn w:val="a1"/>
    <w:link w:val="3"/>
    <w:rsid w:val="00AE37A2"/>
    <w:rPr>
      <w:rFonts w:ascii="Arial" w:eastAsia="Times New Roman" w:hAnsi="Arial" w:cs="Arial"/>
      <w:b/>
      <w:bCs/>
      <w:sz w:val="24"/>
      <w:szCs w:val="24"/>
      <w:lang w:eastAsia="ru-RU"/>
    </w:rPr>
  </w:style>
  <w:style w:type="character" w:customStyle="1" w:styleId="40">
    <w:name w:val="Заголовок 4 Знак"/>
    <w:basedOn w:val="a1"/>
    <w:link w:val="4"/>
    <w:rsid w:val="00AE37A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AE37A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AE37A2"/>
    <w:rPr>
      <w:rFonts w:ascii="Times New Roman" w:eastAsia="Times New Roman" w:hAnsi="Times New Roman" w:cs="Times New Roman"/>
      <w:b/>
      <w:bCs/>
      <w:lang w:eastAsia="ru-RU"/>
    </w:rPr>
  </w:style>
  <w:style w:type="character" w:customStyle="1" w:styleId="80">
    <w:name w:val="Заголовок 8 Знак"/>
    <w:basedOn w:val="a1"/>
    <w:link w:val="8"/>
    <w:rsid w:val="00AE37A2"/>
    <w:rPr>
      <w:rFonts w:ascii="Times New Roman" w:eastAsia="Times New Roman" w:hAnsi="Times New Roman" w:cs="Times New Roman"/>
      <w:i/>
      <w:iCs/>
      <w:sz w:val="24"/>
      <w:szCs w:val="24"/>
      <w:lang w:eastAsia="ru-RU"/>
    </w:rPr>
  </w:style>
  <w:style w:type="numbering" w:customStyle="1" w:styleId="12">
    <w:name w:val="Нет списка1"/>
    <w:next w:val="a3"/>
    <w:semiHidden/>
    <w:unhideWhenUsed/>
    <w:rsid w:val="00AE37A2"/>
  </w:style>
  <w:style w:type="paragraph" w:styleId="a4">
    <w:name w:val="Normal (Web)"/>
    <w:aliases w:val="Обычный (Web),Знак2,Знак Знак17, Знак Знак17"/>
    <w:basedOn w:val="a0"/>
    <w:rsid w:val="00AE37A2"/>
    <w:pPr>
      <w:spacing w:after="60" w:line="240" w:lineRule="auto"/>
      <w:jc w:val="both"/>
    </w:pPr>
    <w:rPr>
      <w:rFonts w:ascii="Tahoma" w:eastAsia="Times New Roman" w:hAnsi="Tahoma" w:cs="Tahoma"/>
      <w:sz w:val="16"/>
      <w:szCs w:val="16"/>
      <w:lang w:eastAsia="ru-RU"/>
    </w:rPr>
  </w:style>
  <w:style w:type="character" w:customStyle="1" w:styleId="11">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
    <w:locked/>
    <w:rsid w:val="00AE37A2"/>
    <w:rPr>
      <w:rFonts w:ascii="Times New Roman" w:eastAsia="Times New Roman" w:hAnsi="Times New Roman" w:cs="Times New Roman"/>
      <w:b/>
      <w:bCs/>
      <w:kern w:val="28"/>
      <w:sz w:val="36"/>
      <w:szCs w:val="36"/>
      <w:lang w:eastAsia="ru-RU"/>
    </w:rPr>
  </w:style>
  <w:style w:type="character" w:styleId="a5">
    <w:name w:val="Hyperlink"/>
    <w:rsid w:val="00AE37A2"/>
    <w:rPr>
      <w:rFonts w:ascii="Times New Roman" w:hAnsi="Times New Roman" w:cs="Times New Roman" w:hint="default"/>
      <w:color w:val="0000FF"/>
      <w:u w:val="single"/>
    </w:rPr>
  </w:style>
  <w:style w:type="character" w:styleId="a6">
    <w:name w:val="FollowedHyperlink"/>
    <w:rsid w:val="00AE37A2"/>
    <w:rPr>
      <w:color w:val="800080"/>
      <w:u w:val="single"/>
    </w:rPr>
  </w:style>
  <w:style w:type="character" w:styleId="a7">
    <w:name w:val="Emphasis"/>
    <w:qFormat/>
    <w:rsid w:val="00AE37A2"/>
    <w:rPr>
      <w:rFonts w:ascii="Times New Roman" w:hAnsi="Times New Roman" w:cs="Times New Roman" w:hint="default"/>
      <w:i/>
      <w:iCs/>
    </w:rPr>
  </w:style>
  <w:style w:type="character" w:styleId="a8">
    <w:name w:val="Strong"/>
    <w:qFormat/>
    <w:rsid w:val="00AE37A2"/>
    <w:rPr>
      <w:rFonts w:ascii="Times New Roman" w:hAnsi="Times New Roman" w:cs="Times New Roman" w:hint="default"/>
      <w:b/>
      <w:bCs/>
    </w:rPr>
  </w:style>
  <w:style w:type="character" w:customStyle="1" w:styleId="a9">
    <w:name w:val="Текст сноски Знак"/>
    <w:link w:val="aa"/>
    <w:semiHidden/>
    <w:locked/>
    <w:rsid w:val="00AE37A2"/>
  </w:style>
  <w:style w:type="paragraph" w:styleId="aa">
    <w:name w:val="footnote text"/>
    <w:basedOn w:val="a0"/>
    <w:link w:val="a9"/>
    <w:semiHidden/>
    <w:rsid w:val="00AE37A2"/>
    <w:pPr>
      <w:spacing w:after="60" w:line="240" w:lineRule="auto"/>
      <w:jc w:val="both"/>
    </w:pPr>
  </w:style>
  <w:style w:type="character" w:customStyle="1" w:styleId="13">
    <w:name w:val="Текст сноски Знак1"/>
    <w:basedOn w:val="a1"/>
    <w:uiPriority w:val="99"/>
    <w:semiHidden/>
    <w:rsid w:val="00AE37A2"/>
    <w:rPr>
      <w:sz w:val="20"/>
      <w:szCs w:val="20"/>
    </w:rPr>
  </w:style>
  <w:style w:type="character" w:customStyle="1" w:styleId="ab">
    <w:name w:val="Нижний колонтитул Знак"/>
    <w:link w:val="ac"/>
    <w:locked/>
    <w:rsid w:val="00AE37A2"/>
    <w:rPr>
      <w:sz w:val="24"/>
      <w:szCs w:val="24"/>
    </w:rPr>
  </w:style>
  <w:style w:type="paragraph" w:styleId="ac">
    <w:name w:val="footer"/>
    <w:basedOn w:val="a0"/>
    <w:link w:val="ab"/>
    <w:rsid w:val="00AE37A2"/>
    <w:pPr>
      <w:tabs>
        <w:tab w:val="center" w:pos="4677"/>
        <w:tab w:val="right" w:pos="9355"/>
      </w:tabs>
      <w:spacing w:after="60" w:line="240" w:lineRule="auto"/>
      <w:jc w:val="both"/>
    </w:pPr>
    <w:rPr>
      <w:sz w:val="24"/>
      <w:szCs w:val="24"/>
    </w:rPr>
  </w:style>
  <w:style w:type="character" w:customStyle="1" w:styleId="14">
    <w:name w:val="Нижний колонтитул Знак1"/>
    <w:basedOn w:val="a1"/>
    <w:uiPriority w:val="99"/>
    <w:semiHidden/>
    <w:rsid w:val="00AE37A2"/>
  </w:style>
  <w:style w:type="character" w:customStyle="1" w:styleId="ad">
    <w:name w:val="Текст концевой сноски Знак"/>
    <w:link w:val="ae"/>
    <w:semiHidden/>
    <w:locked/>
    <w:rsid w:val="00AE37A2"/>
  </w:style>
  <w:style w:type="paragraph" w:styleId="ae">
    <w:name w:val="endnote text"/>
    <w:basedOn w:val="a0"/>
    <w:link w:val="ad"/>
    <w:semiHidden/>
    <w:rsid w:val="00AE37A2"/>
    <w:pPr>
      <w:spacing w:after="60" w:line="240" w:lineRule="auto"/>
      <w:jc w:val="both"/>
    </w:pPr>
  </w:style>
  <w:style w:type="character" w:customStyle="1" w:styleId="15">
    <w:name w:val="Текст концевой сноски Знак1"/>
    <w:basedOn w:val="a1"/>
    <w:uiPriority w:val="99"/>
    <w:semiHidden/>
    <w:rsid w:val="00AE37A2"/>
    <w:rPr>
      <w:sz w:val="20"/>
      <w:szCs w:val="20"/>
    </w:rPr>
  </w:style>
  <w:style w:type="character" w:customStyle="1" w:styleId="af">
    <w:name w:val="Название Знак"/>
    <w:link w:val="af0"/>
    <w:locked/>
    <w:rsid w:val="00AE37A2"/>
    <w:rPr>
      <w:rFonts w:ascii="Arial" w:hAnsi="Arial" w:cs="Arial"/>
      <w:b/>
      <w:bCs/>
      <w:kern w:val="28"/>
      <w:sz w:val="32"/>
      <w:szCs w:val="32"/>
    </w:rPr>
  </w:style>
  <w:style w:type="paragraph" w:styleId="af0">
    <w:name w:val="Title"/>
    <w:basedOn w:val="a0"/>
    <w:link w:val="af"/>
    <w:qFormat/>
    <w:rsid w:val="00AE37A2"/>
    <w:pPr>
      <w:spacing w:before="240" w:after="60" w:line="240" w:lineRule="auto"/>
      <w:jc w:val="center"/>
      <w:outlineLvl w:val="0"/>
    </w:pPr>
    <w:rPr>
      <w:rFonts w:ascii="Arial" w:hAnsi="Arial" w:cs="Arial"/>
      <w:b/>
      <w:bCs/>
      <w:kern w:val="28"/>
      <w:sz w:val="32"/>
      <w:szCs w:val="32"/>
    </w:rPr>
  </w:style>
  <w:style w:type="character" w:customStyle="1" w:styleId="16">
    <w:name w:val="Название Знак1"/>
    <w:basedOn w:val="a1"/>
    <w:uiPriority w:val="10"/>
    <w:rsid w:val="00AE37A2"/>
    <w:rPr>
      <w:rFonts w:asciiTheme="majorHAnsi" w:eastAsiaTheme="majorEastAsia" w:hAnsiTheme="majorHAnsi" w:cstheme="majorBidi"/>
      <w:color w:val="17365D" w:themeColor="text2" w:themeShade="BF"/>
      <w:spacing w:val="5"/>
      <w:kern w:val="28"/>
      <w:sz w:val="52"/>
      <w:szCs w:val="52"/>
    </w:rPr>
  </w:style>
  <w:style w:type="character" w:customStyle="1" w:styleId="af1">
    <w:name w:val="Основной текст Знак"/>
    <w:link w:val="af2"/>
    <w:locked/>
    <w:rsid w:val="00AE37A2"/>
    <w:rPr>
      <w:sz w:val="24"/>
      <w:szCs w:val="24"/>
    </w:rPr>
  </w:style>
  <w:style w:type="paragraph" w:styleId="af2">
    <w:name w:val="Body Text"/>
    <w:basedOn w:val="a0"/>
    <w:link w:val="af1"/>
    <w:rsid w:val="00AE37A2"/>
    <w:pPr>
      <w:spacing w:after="120" w:line="240" w:lineRule="auto"/>
      <w:jc w:val="both"/>
    </w:pPr>
    <w:rPr>
      <w:sz w:val="24"/>
      <w:szCs w:val="24"/>
    </w:rPr>
  </w:style>
  <w:style w:type="character" w:customStyle="1" w:styleId="17">
    <w:name w:val="Основной текст Знак1"/>
    <w:basedOn w:val="a1"/>
    <w:uiPriority w:val="99"/>
    <w:semiHidden/>
    <w:rsid w:val="00AE37A2"/>
  </w:style>
  <w:style w:type="character" w:customStyle="1" w:styleId="18">
    <w:name w:val="Основной текст с отступом Знак1"/>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
    <w:link w:val="af3"/>
    <w:locked/>
    <w:rsid w:val="00AE37A2"/>
    <w:rPr>
      <w:sz w:val="24"/>
      <w:szCs w:val="24"/>
    </w:rPr>
  </w:style>
  <w:style w:type="paragraph" w:styleId="af3">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18"/>
    <w:rsid w:val="00AE37A2"/>
    <w:pPr>
      <w:spacing w:after="120" w:line="240" w:lineRule="auto"/>
      <w:ind w:left="283"/>
    </w:pPr>
    <w:rPr>
      <w:sz w:val="24"/>
      <w:szCs w:val="24"/>
    </w:rPr>
  </w:style>
  <w:style w:type="character" w:customStyle="1" w:styleId="af4">
    <w:name w:val="Основной текст с отступом Знак"/>
    <w:basedOn w:val="a1"/>
    <w:uiPriority w:val="99"/>
    <w:semiHidden/>
    <w:rsid w:val="00AE37A2"/>
  </w:style>
  <w:style w:type="character" w:customStyle="1" w:styleId="af5">
    <w:name w:val="Дата Знак"/>
    <w:link w:val="af6"/>
    <w:locked/>
    <w:rsid w:val="00AE37A2"/>
    <w:rPr>
      <w:sz w:val="24"/>
      <w:szCs w:val="24"/>
    </w:rPr>
  </w:style>
  <w:style w:type="paragraph" w:styleId="af6">
    <w:name w:val="Date"/>
    <w:basedOn w:val="a0"/>
    <w:next w:val="a0"/>
    <w:link w:val="af5"/>
    <w:rsid w:val="00AE37A2"/>
    <w:pPr>
      <w:spacing w:after="60" w:line="240" w:lineRule="auto"/>
      <w:jc w:val="both"/>
    </w:pPr>
    <w:rPr>
      <w:sz w:val="24"/>
      <w:szCs w:val="24"/>
    </w:rPr>
  </w:style>
  <w:style w:type="character" w:customStyle="1" w:styleId="19">
    <w:name w:val="Дата Знак1"/>
    <w:basedOn w:val="a1"/>
    <w:uiPriority w:val="99"/>
    <w:semiHidden/>
    <w:rsid w:val="00AE37A2"/>
  </w:style>
  <w:style w:type="character" w:customStyle="1" w:styleId="23">
    <w:name w:val="Основной текст 2 Знак"/>
    <w:link w:val="20"/>
    <w:locked/>
    <w:rsid w:val="00AE37A2"/>
    <w:rPr>
      <w:sz w:val="24"/>
      <w:szCs w:val="24"/>
    </w:rPr>
  </w:style>
  <w:style w:type="paragraph" w:styleId="20">
    <w:name w:val="Body Text 2"/>
    <w:basedOn w:val="a0"/>
    <w:link w:val="23"/>
    <w:rsid w:val="00AE37A2"/>
    <w:pPr>
      <w:numPr>
        <w:ilvl w:val="1"/>
        <w:numId w:val="2"/>
      </w:numPr>
      <w:tabs>
        <w:tab w:val="clear" w:pos="567"/>
      </w:tabs>
      <w:spacing w:after="120" w:line="480" w:lineRule="auto"/>
      <w:ind w:left="0" w:firstLine="0"/>
      <w:jc w:val="both"/>
    </w:pPr>
    <w:rPr>
      <w:sz w:val="24"/>
      <w:szCs w:val="24"/>
    </w:rPr>
  </w:style>
  <w:style w:type="character" w:customStyle="1" w:styleId="210">
    <w:name w:val="Основной текст 2 Знак1"/>
    <w:basedOn w:val="a1"/>
    <w:uiPriority w:val="99"/>
    <w:semiHidden/>
    <w:rsid w:val="00AE37A2"/>
  </w:style>
  <w:style w:type="character" w:customStyle="1" w:styleId="24">
    <w:name w:val="Основной текст с отступом 2 Знак"/>
    <w:link w:val="25"/>
    <w:locked/>
    <w:rsid w:val="00AE37A2"/>
    <w:rPr>
      <w:sz w:val="24"/>
      <w:szCs w:val="24"/>
    </w:rPr>
  </w:style>
  <w:style w:type="paragraph" w:styleId="25">
    <w:name w:val="Body Text Indent 2"/>
    <w:basedOn w:val="a0"/>
    <w:link w:val="24"/>
    <w:rsid w:val="00AE37A2"/>
    <w:pPr>
      <w:spacing w:after="120" w:line="480" w:lineRule="auto"/>
      <w:ind w:left="283"/>
      <w:jc w:val="both"/>
    </w:pPr>
    <w:rPr>
      <w:sz w:val="24"/>
      <w:szCs w:val="24"/>
    </w:rPr>
  </w:style>
  <w:style w:type="character" w:customStyle="1" w:styleId="211">
    <w:name w:val="Основной текст с отступом 2 Знак1"/>
    <w:basedOn w:val="a1"/>
    <w:uiPriority w:val="99"/>
    <w:semiHidden/>
    <w:rsid w:val="00AE37A2"/>
  </w:style>
  <w:style w:type="character" w:customStyle="1" w:styleId="31">
    <w:name w:val="Основной текст с отступом 3 Знак"/>
    <w:link w:val="32"/>
    <w:locked/>
    <w:rsid w:val="00AE37A2"/>
    <w:rPr>
      <w:sz w:val="16"/>
      <w:szCs w:val="16"/>
    </w:rPr>
  </w:style>
  <w:style w:type="paragraph" w:styleId="32">
    <w:name w:val="Body Text Indent 3"/>
    <w:basedOn w:val="a0"/>
    <w:link w:val="31"/>
    <w:rsid w:val="00AE37A2"/>
    <w:pPr>
      <w:spacing w:after="120" w:line="240" w:lineRule="auto"/>
      <w:ind w:left="283"/>
      <w:jc w:val="both"/>
    </w:pPr>
    <w:rPr>
      <w:sz w:val="16"/>
      <w:szCs w:val="16"/>
    </w:rPr>
  </w:style>
  <w:style w:type="character" w:customStyle="1" w:styleId="310">
    <w:name w:val="Основной текст с отступом 3 Знак1"/>
    <w:basedOn w:val="a1"/>
    <w:uiPriority w:val="99"/>
    <w:semiHidden/>
    <w:rsid w:val="00AE37A2"/>
    <w:rPr>
      <w:sz w:val="16"/>
      <w:szCs w:val="16"/>
    </w:rPr>
  </w:style>
  <w:style w:type="character" w:customStyle="1" w:styleId="af7">
    <w:name w:val="Текст выноски Знак"/>
    <w:link w:val="af8"/>
    <w:semiHidden/>
    <w:locked/>
    <w:rsid w:val="00AE37A2"/>
    <w:rPr>
      <w:rFonts w:ascii="Tahoma" w:hAnsi="Tahoma" w:cs="Tahoma"/>
      <w:sz w:val="16"/>
      <w:szCs w:val="16"/>
    </w:rPr>
  </w:style>
  <w:style w:type="paragraph" w:styleId="af8">
    <w:name w:val="Balloon Text"/>
    <w:basedOn w:val="a0"/>
    <w:link w:val="af7"/>
    <w:semiHidden/>
    <w:rsid w:val="00AE37A2"/>
    <w:pPr>
      <w:spacing w:after="60" w:line="240" w:lineRule="auto"/>
      <w:jc w:val="both"/>
    </w:pPr>
    <w:rPr>
      <w:rFonts w:ascii="Tahoma" w:hAnsi="Tahoma" w:cs="Tahoma"/>
      <w:sz w:val="16"/>
      <w:szCs w:val="16"/>
    </w:rPr>
  </w:style>
  <w:style w:type="character" w:customStyle="1" w:styleId="1a">
    <w:name w:val="Текст выноски Знак1"/>
    <w:basedOn w:val="a1"/>
    <w:uiPriority w:val="99"/>
    <w:semiHidden/>
    <w:rsid w:val="00AE37A2"/>
    <w:rPr>
      <w:rFonts w:ascii="Tahoma" w:hAnsi="Tahoma" w:cs="Tahoma"/>
      <w:sz w:val="16"/>
      <w:szCs w:val="16"/>
    </w:rPr>
  </w:style>
  <w:style w:type="paragraph" w:customStyle="1" w:styleId="a">
    <w:name w:val="Условия контракта"/>
    <w:basedOn w:val="a0"/>
    <w:rsid w:val="00AE37A2"/>
    <w:pPr>
      <w:numPr>
        <w:numId w:val="2"/>
      </w:numPr>
      <w:spacing w:before="240" w:after="120" w:line="240" w:lineRule="auto"/>
      <w:jc w:val="both"/>
    </w:pPr>
    <w:rPr>
      <w:rFonts w:ascii="Times New Roman" w:eastAsia="Times New Roman" w:hAnsi="Times New Roman" w:cs="Times New Roman"/>
      <w:b/>
      <w:bCs/>
      <w:sz w:val="24"/>
      <w:szCs w:val="24"/>
      <w:lang w:eastAsia="ru-RU"/>
    </w:rPr>
  </w:style>
  <w:style w:type="character" w:customStyle="1" w:styleId="ConsPlusNormal">
    <w:name w:val="ConsPlusNormal Знак"/>
    <w:link w:val="ConsPlusNormal0"/>
    <w:locked/>
    <w:rsid w:val="00AE37A2"/>
    <w:rPr>
      <w:rFonts w:ascii="Arial" w:hAnsi="Arial" w:cs="Arial"/>
    </w:rPr>
  </w:style>
  <w:style w:type="paragraph" w:customStyle="1" w:styleId="ConsPlusNormal0">
    <w:name w:val="ConsPlusNormal"/>
    <w:link w:val="ConsPlusNormal"/>
    <w:rsid w:val="00AE37A2"/>
    <w:pPr>
      <w:widowControl w:val="0"/>
      <w:autoSpaceDE w:val="0"/>
      <w:autoSpaceDN w:val="0"/>
      <w:adjustRightInd w:val="0"/>
      <w:spacing w:after="0" w:line="240" w:lineRule="auto"/>
      <w:ind w:firstLine="720"/>
    </w:pPr>
    <w:rPr>
      <w:rFonts w:ascii="Arial" w:hAnsi="Arial" w:cs="Arial"/>
    </w:rPr>
  </w:style>
  <w:style w:type="paragraph" w:customStyle="1" w:styleId="af9">
    <w:name w:val="Таблицы (моноширинный)"/>
    <w:basedOn w:val="a0"/>
    <w:next w:val="a0"/>
    <w:rsid w:val="00AE37A2"/>
    <w:pPr>
      <w:spacing w:after="0" w:line="240" w:lineRule="auto"/>
      <w:jc w:val="both"/>
    </w:pPr>
    <w:rPr>
      <w:rFonts w:ascii="Courier New" w:eastAsia="Times New Roman" w:hAnsi="Courier New" w:cs="Courier New"/>
      <w:sz w:val="20"/>
      <w:szCs w:val="20"/>
      <w:lang w:eastAsia="ru-RU"/>
    </w:rPr>
  </w:style>
  <w:style w:type="character" w:customStyle="1" w:styleId="ConsPlusNonformat">
    <w:name w:val="ConsPlusNonformat Знак"/>
    <w:link w:val="ConsPlusNonformat0"/>
    <w:locked/>
    <w:rsid w:val="00AE37A2"/>
    <w:rPr>
      <w:rFonts w:ascii="Courier New" w:hAnsi="Courier New" w:cs="Courier New"/>
    </w:rPr>
  </w:style>
  <w:style w:type="paragraph" w:customStyle="1" w:styleId="ConsPlusNonformat0">
    <w:name w:val="ConsPlusNonformat"/>
    <w:link w:val="ConsPlusNonformat"/>
    <w:rsid w:val="00AE37A2"/>
    <w:pPr>
      <w:autoSpaceDE w:val="0"/>
      <w:autoSpaceDN w:val="0"/>
      <w:adjustRightInd w:val="0"/>
      <w:spacing w:after="0" w:line="240" w:lineRule="auto"/>
    </w:pPr>
    <w:rPr>
      <w:rFonts w:ascii="Courier New" w:hAnsi="Courier New" w:cs="Courier New"/>
    </w:rPr>
  </w:style>
  <w:style w:type="paragraph" w:customStyle="1" w:styleId="ConsPlusTitle">
    <w:name w:val="ConsPlusTitle"/>
    <w:rsid w:val="00AE37A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Стиль3"/>
    <w:basedOn w:val="25"/>
    <w:rsid w:val="00AE37A2"/>
    <w:pPr>
      <w:widowControl w:val="0"/>
      <w:tabs>
        <w:tab w:val="num" w:pos="1307"/>
      </w:tabs>
      <w:adjustRightInd w:val="0"/>
      <w:spacing w:after="0" w:line="240" w:lineRule="auto"/>
      <w:ind w:left="1080"/>
    </w:pPr>
  </w:style>
  <w:style w:type="paragraph" w:customStyle="1" w:styleId="afa">
    <w:name w:val="регистрационные поля"/>
    <w:basedOn w:val="a0"/>
    <w:rsid w:val="00AE37A2"/>
    <w:pPr>
      <w:spacing w:after="0" w:line="240" w:lineRule="exact"/>
      <w:jc w:val="center"/>
    </w:pPr>
    <w:rPr>
      <w:rFonts w:ascii="Times New Roman" w:eastAsia="Times New Roman" w:hAnsi="Times New Roman" w:cs="Times New Roman"/>
      <w:sz w:val="28"/>
      <w:szCs w:val="28"/>
      <w:lang w:val="en-US" w:eastAsia="ru-RU"/>
    </w:rPr>
  </w:style>
  <w:style w:type="paragraph" w:customStyle="1" w:styleId="ConsNormal">
    <w:name w:val="ConsNormal"/>
    <w:semiHidden/>
    <w:rsid w:val="00AE37A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Абзац списка1"/>
    <w:basedOn w:val="a0"/>
    <w:rsid w:val="00AE37A2"/>
    <w:pPr>
      <w:spacing w:after="0" w:line="240" w:lineRule="auto"/>
      <w:ind w:left="708"/>
    </w:pPr>
    <w:rPr>
      <w:rFonts w:ascii="Times New Roman" w:eastAsia="Times New Roman" w:hAnsi="Times New Roman" w:cs="Times New Roman"/>
      <w:sz w:val="24"/>
      <w:szCs w:val="24"/>
      <w:lang w:eastAsia="ru-RU"/>
    </w:rPr>
  </w:style>
  <w:style w:type="paragraph" w:customStyle="1" w:styleId="02statia2">
    <w:name w:val="02statia2"/>
    <w:basedOn w:val="a0"/>
    <w:rsid w:val="00AE37A2"/>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34">
    <w:name w:val="Стиль3 Знак"/>
    <w:basedOn w:val="25"/>
    <w:rsid w:val="00AE37A2"/>
    <w:pPr>
      <w:widowControl w:val="0"/>
      <w:tabs>
        <w:tab w:val="num" w:pos="227"/>
      </w:tabs>
      <w:adjustRightInd w:val="0"/>
      <w:spacing w:after="0" w:line="240" w:lineRule="auto"/>
      <w:ind w:left="0"/>
    </w:pPr>
  </w:style>
  <w:style w:type="paragraph" w:customStyle="1" w:styleId="1c">
    <w:name w:val="Знак1"/>
    <w:basedOn w:val="a0"/>
    <w:rsid w:val="00AE37A2"/>
    <w:pPr>
      <w:spacing w:after="160" w:line="240" w:lineRule="exact"/>
    </w:pPr>
    <w:rPr>
      <w:rFonts w:ascii="Verdana" w:eastAsia="Times New Roman" w:hAnsi="Verdana" w:cs="Verdana"/>
      <w:sz w:val="20"/>
      <w:szCs w:val="20"/>
      <w:lang w:val="en-US"/>
    </w:rPr>
  </w:style>
  <w:style w:type="paragraph" w:customStyle="1" w:styleId="26">
    <w:name w:val="Знак Знак Знак2 Знак"/>
    <w:basedOn w:val="a0"/>
    <w:rsid w:val="00AE37A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b">
    <w:name w:val="Тендерные данные"/>
    <w:basedOn w:val="a0"/>
    <w:rsid w:val="00AE37A2"/>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1d">
    <w:name w:val="Стиль1"/>
    <w:basedOn w:val="a0"/>
    <w:rsid w:val="00AE37A2"/>
    <w:pPr>
      <w:keepNext/>
      <w:keepLines/>
      <w:widowControl w:val="0"/>
      <w:suppressLineNumbers/>
      <w:tabs>
        <w:tab w:val="num" w:pos="720"/>
      </w:tabs>
      <w:suppressAutoHyphens/>
      <w:spacing w:after="60" w:line="240" w:lineRule="auto"/>
      <w:ind w:left="720" w:hanging="360"/>
    </w:pPr>
    <w:rPr>
      <w:rFonts w:ascii="Times New Roman" w:eastAsia="Times New Roman" w:hAnsi="Times New Roman" w:cs="Times New Roman"/>
      <w:b/>
      <w:bCs/>
      <w:sz w:val="28"/>
      <w:szCs w:val="28"/>
      <w:lang w:eastAsia="ru-RU"/>
    </w:rPr>
  </w:style>
  <w:style w:type="paragraph" w:styleId="2">
    <w:name w:val="List Number 2"/>
    <w:basedOn w:val="a0"/>
    <w:rsid w:val="00AE37A2"/>
    <w:pPr>
      <w:numPr>
        <w:numId w:val="3"/>
      </w:numPr>
      <w:spacing w:after="60" w:line="240" w:lineRule="auto"/>
      <w:jc w:val="both"/>
    </w:pPr>
    <w:rPr>
      <w:rFonts w:ascii="Times New Roman" w:eastAsia="Times New Roman" w:hAnsi="Times New Roman" w:cs="Times New Roman"/>
      <w:sz w:val="24"/>
      <w:szCs w:val="24"/>
      <w:lang w:eastAsia="ru-RU"/>
    </w:rPr>
  </w:style>
  <w:style w:type="paragraph" w:customStyle="1" w:styleId="27">
    <w:name w:val="Стиль2"/>
    <w:basedOn w:val="2"/>
    <w:rsid w:val="00AE37A2"/>
    <w:pPr>
      <w:keepNext/>
      <w:keepLines/>
      <w:widowControl w:val="0"/>
      <w:numPr>
        <w:numId w:val="0"/>
      </w:numPr>
      <w:suppressLineNumbers/>
      <w:tabs>
        <w:tab w:val="num" w:pos="1492"/>
        <w:tab w:val="num" w:pos="1800"/>
      </w:tabs>
      <w:suppressAutoHyphens/>
      <w:ind w:left="1800" w:hanging="720"/>
    </w:pPr>
    <w:rPr>
      <w:b/>
      <w:bCs/>
    </w:rPr>
  </w:style>
  <w:style w:type="paragraph" w:customStyle="1" w:styleId="212">
    <w:name w:val="Знак Знак Знак2 Знак1"/>
    <w:basedOn w:val="a0"/>
    <w:rsid w:val="00AE37A2"/>
    <w:pPr>
      <w:widowControl w:val="0"/>
      <w:autoSpaceDN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c">
    <w:name w:val="Стиль"/>
    <w:rsid w:val="00AE37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0"/>
    <w:rsid w:val="00AE37A2"/>
    <w:pPr>
      <w:tabs>
        <w:tab w:val="num" w:pos="1980"/>
      </w:tabs>
      <w:spacing w:after="0" w:line="240" w:lineRule="auto"/>
      <w:ind w:left="1980" w:hanging="360"/>
      <w:jc w:val="both"/>
    </w:pPr>
    <w:rPr>
      <w:rFonts w:ascii="Times New Roman" w:eastAsia="Times New Roman" w:hAnsi="Times New Roman" w:cs="Times New Roman"/>
      <w:sz w:val="24"/>
      <w:szCs w:val="24"/>
      <w:lang w:eastAsia="ru-RU"/>
    </w:rPr>
  </w:style>
  <w:style w:type="paragraph" w:customStyle="1" w:styleId="28">
    <w:name w:val="Знак Знак2 Знак Знак"/>
    <w:basedOn w:val="a0"/>
    <w:rsid w:val="00AE37A2"/>
    <w:pPr>
      <w:spacing w:after="160" w:line="240" w:lineRule="exact"/>
    </w:pPr>
    <w:rPr>
      <w:rFonts w:ascii="Verdana" w:eastAsia="Times New Roman" w:hAnsi="Verdana" w:cs="Verdana"/>
      <w:sz w:val="20"/>
      <w:szCs w:val="20"/>
      <w:lang w:val="en-US"/>
    </w:rPr>
  </w:style>
  <w:style w:type="paragraph" w:customStyle="1" w:styleId="1e">
    <w:name w:val="Без интервала1"/>
    <w:rsid w:val="00AE37A2"/>
    <w:pPr>
      <w:spacing w:after="0" w:line="240" w:lineRule="auto"/>
    </w:pPr>
    <w:rPr>
      <w:rFonts w:ascii="Times New Roman" w:eastAsia="Times New Roman" w:hAnsi="Times New Roman" w:cs="Times New Roman"/>
      <w:sz w:val="24"/>
      <w:szCs w:val="24"/>
      <w:lang w:eastAsia="ru-RU"/>
    </w:rPr>
  </w:style>
  <w:style w:type="paragraph" w:customStyle="1" w:styleId="311">
    <w:name w:val="Основной текст 31"/>
    <w:basedOn w:val="a0"/>
    <w:rsid w:val="00AE37A2"/>
    <w:pPr>
      <w:suppressAutoHyphens/>
      <w:spacing w:after="120" w:line="240" w:lineRule="auto"/>
    </w:pPr>
    <w:rPr>
      <w:rFonts w:ascii="Times New Roman" w:eastAsia="Times New Roman" w:hAnsi="Times New Roman" w:cs="Times New Roman"/>
      <w:kern w:val="2"/>
      <w:sz w:val="16"/>
      <w:szCs w:val="16"/>
      <w:lang w:eastAsia="ar-SA"/>
    </w:rPr>
  </w:style>
  <w:style w:type="paragraph" w:customStyle="1" w:styleId="western">
    <w:name w:val="western"/>
    <w:basedOn w:val="a0"/>
    <w:rsid w:val="00AE37A2"/>
    <w:pPr>
      <w:widowControl w:val="0"/>
      <w:suppressAutoHyphens/>
      <w:spacing w:before="280" w:after="0" w:line="240" w:lineRule="auto"/>
      <w:jc w:val="center"/>
    </w:pPr>
    <w:rPr>
      <w:rFonts w:ascii="Times New Roman" w:eastAsia="Times New Roman" w:hAnsi="Times New Roman" w:cs="Times New Roman"/>
      <w:kern w:val="2"/>
      <w:sz w:val="32"/>
      <w:szCs w:val="32"/>
      <w:lang w:eastAsia="ru-RU"/>
    </w:rPr>
  </w:style>
  <w:style w:type="paragraph" w:customStyle="1" w:styleId="220">
    <w:name w:val="Основной текст с отступом 22"/>
    <w:basedOn w:val="a0"/>
    <w:rsid w:val="00AE37A2"/>
    <w:pPr>
      <w:suppressAutoHyphens/>
      <w:spacing w:after="0" w:line="240" w:lineRule="auto"/>
      <w:ind w:firstLine="708"/>
      <w:jc w:val="both"/>
    </w:pPr>
    <w:rPr>
      <w:rFonts w:ascii="Times New Roman" w:eastAsia="Times New Roman" w:hAnsi="Times New Roman" w:cs="Times New Roman"/>
      <w:kern w:val="2"/>
      <w:sz w:val="24"/>
      <w:szCs w:val="24"/>
      <w:lang w:eastAsia="ar-SA"/>
    </w:rPr>
  </w:style>
  <w:style w:type="paragraph" w:customStyle="1" w:styleId="afd">
    <w:name w:val="Знак"/>
    <w:basedOn w:val="a0"/>
    <w:rsid w:val="00AE37A2"/>
    <w:pPr>
      <w:spacing w:after="160" w:line="240" w:lineRule="exact"/>
    </w:pPr>
    <w:rPr>
      <w:rFonts w:ascii="Verdana" w:eastAsia="Times New Roman" w:hAnsi="Verdana" w:cs="Verdana"/>
      <w:sz w:val="20"/>
      <w:szCs w:val="20"/>
      <w:lang w:val="en-US"/>
    </w:rPr>
  </w:style>
  <w:style w:type="character" w:styleId="afe">
    <w:name w:val="page number"/>
    <w:rsid w:val="00AE37A2"/>
    <w:rPr>
      <w:rFonts w:ascii="Times New Roman" w:hAnsi="Times New Roman" w:cs="Times New Roman" w:hint="default"/>
    </w:rPr>
  </w:style>
  <w:style w:type="character" w:customStyle="1" w:styleId="postbody1">
    <w:name w:val="postbody1"/>
    <w:rsid w:val="00AE37A2"/>
    <w:rPr>
      <w:rFonts w:ascii="Times New Roman" w:hAnsi="Times New Roman" w:cs="Times New Roman" w:hint="default"/>
      <w:sz w:val="18"/>
      <w:szCs w:val="18"/>
    </w:rPr>
  </w:style>
  <w:style w:type="character" w:customStyle="1" w:styleId="110">
    <w:name w:val="Знак Знак11"/>
    <w:rsid w:val="00AE37A2"/>
    <w:rPr>
      <w:rFonts w:ascii="Times New Roman" w:hAnsi="Times New Roman" w:cs="Times New Roman" w:hint="default"/>
      <w:sz w:val="24"/>
      <w:szCs w:val="24"/>
      <w:lang w:val="ru-RU" w:eastAsia="ru-RU"/>
    </w:rPr>
  </w:style>
  <w:style w:type="character" w:customStyle="1" w:styleId="bold1">
    <w:name w:val="bold1"/>
    <w:rsid w:val="00AE37A2"/>
    <w:rPr>
      <w:rFonts w:ascii="Arial" w:hAnsi="Arial" w:cs="Arial" w:hint="default"/>
      <w:b/>
      <w:bCs/>
      <w:color w:val="auto"/>
      <w:sz w:val="16"/>
      <w:szCs w:val="16"/>
    </w:rPr>
  </w:style>
  <w:style w:type="character" w:customStyle="1" w:styleId="aff">
    <w:name w:val="Цветовое выделение"/>
    <w:rsid w:val="00AE37A2"/>
    <w:rPr>
      <w:b/>
      <w:bCs w:val="0"/>
      <w:color w:val="000080"/>
    </w:rPr>
  </w:style>
  <w:style w:type="character" w:customStyle="1" w:styleId="aff0">
    <w:name w:val="Гипертекстовая ссылка"/>
    <w:rsid w:val="00AE37A2"/>
    <w:rPr>
      <w:rFonts w:ascii="Times New Roman" w:hAnsi="Times New Roman" w:cs="Times New Roman" w:hint="default"/>
      <w:b/>
      <w:bCs/>
      <w:color w:val="008000"/>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ocked/>
    <w:rsid w:val="00AE37A2"/>
    <w:rPr>
      <w:b/>
      <w:bCs/>
      <w:kern w:val="28"/>
      <w:sz w:val="36"/>
      <w:szCs w:val="36"/>
      <w:lang w:val="ru-RU" w:eastAsia="ru-RU" w:bidi="ar-SA"/>
    </w:rPr>
  </w:style>
  <w:style w:type="character" w:customStyle="1" w:styleId="150">
    <w:name w:val="Знак Знак15"/>
    <w:locked/>
    <w:rsid w:val="00AE37A2"/>
    <w:rPr>
      <w:rFonts w:ascii="Arial" w:hAnsi="Arial" w:cs="Arial"/>
      <w:b/>
      <w:bCs/>
      <w:sz w:val="24"/>
      <w:szCs w:val="24"/>
      <w:lang w:val="ru-RU" w:eastAsia="ru-RU" w:bidi="ar-SA"/>
    </w:rPr>
  </w:style>
  <w:style w:type="character" w:customStyle="1" w:styleId="aff1">
    <w:name w:val="Верхний колонтитул Знак"/>
    <w:link w:val="aff2"/>
    <w:locked/>
    <w:rsid w:val="00AE37A2"/>
    <w:rPr>
      <w:sz w:val="24"/>
      <w:szCs w:val="24"/>
    </w:rPr>
  </w:style>
  <w:style w:type="paragraph" w:styleId="aff2">
    <w:name w:val="header"/>
    <w:basedOn w:val="a0"/>
    <w:link w:val="aff1"/>
    <w:rsid w:val="00AE37A2"/>
    <w:pPr>
      <w:tabs>
        <w:tab w:val="center" w:pos="4677"/>
        <w:tab w:val="right" w:pos="9355"/>
      </w:tabs>
      <w:spacing w:after="60" w:line="240" w:lineRule="auto"/>
      <w:jc w:val="both"/>
    </w:pPr>
    <w:rPr>
      <w:sz w:val="24"/>
      <w:szCs w:val="24"/>
    </w:rPr>
  </w:style>
  <w:style w:type="character" w:customStyle="1" w:styleId="1f">
    <w:name w:val="Верхний колонтитул Знак1"/>
    <w:basedOn w:val="a1"/>
    <w:uiPriority w:val="99"/>
    <w:semiHidden/>
    <w:rsid w:val="00AE37A2"/>
  </w:style>
  <w:style w:type="character" w:customStyle="1" w:styleId="7">
    <w:name w:val="Знак Знак7"/>
    <w:locked/>
    <w:rsid w:val="00AE37A2"/>
    <w:rPr>
      <w:rFonts w:ascii="Arial" w:hAnsi="Arial" w:cs="Arial"/>
      <w:b/>
      <w:bCs/>
      <w:kern w:val="28"/>
      <w:sz w:val="32"/>
      <w:szCs w:val="32"/>
      <w:lang w:val="ru-RU" w:eastAsia="ru-RU" w:bidi="ar-SA"/>
    </w:rPr>
  </w:style>
  <w:style w:type="character" w:customStyle="1" w:styleId="aff3">
    <w:name w:val="Основной текст с отступом Знак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Знак"/>
    <w:locked/>
    <w:rsid w:val="00AE37A2"/>
    <w:rPr>
      <w:sz w:val="24"/>
      <w:szCs w:val="24"/>
      <w:lang w:val="ru-RU" w:eastAsia="ru-RU" w:bidi="ar-SA"/>
    </w:rPr>
  </w:style>
  <w:style w:type="character" w:customStyle="1" w:styleId="41">
    <w:name w:val="Знак Знак4"/>
    <w:locked/>
    <w:rsid w:val="00AE37A2"/>
    <w:rPr>
      <w:sz w:val="24"/>
      <w:szCs w:val="24"/>
      <w:lang w:val="ru-RU" w:eastAsia="ru-RU" w:bidi="ar-SA"/>
    </w:rPr>
  </w:style>
  <w:style w:type="character" w:customStyle="1" w:styleId="151">
    <w:name w:val="Знак Знак15"/>
    <w:locked/>
    <w:rsid w:val="00AE37A2"/>
    <w:rPr>
      <w:rFonts w:ascii="Arial" w:hAnsi="Arial" w:cs="Arial"/>
      <w:b/>
      <w:bCs/>
      <w:sz w:val="24"/>
      <w:szCs w:val="24"/>
      <w:lang w:val="ru-RU" w:eastAsia="ru-RU" w:bidi="ar-SA"/>
    </w:rPr>
  </w:style>
  <w:style w:type="character" w:customStyle="1" w:styleId="70">
    <w:name w:val="Знак Знак7"/>
    <w:locked/>
    <w:rsid w:val="00AE37A2"/>
    <w:rPr>
      <w:rFonts w:ascii="Arial" w:hAnsi="Arial" w:cs="Arial"/>
      <w:b/>
      <w:bCs/>
      <w:kern w:val="28"/>
      <w:sz w:val="32"/>
      <w:szCs w:val="32"/>
      <w:lang w:val="ru-RU" w:eastAsia="ru-RU" w:bidi="ar-SA"/>
    </w:rPr>
  </w:style>
  <w:style w:type="character" w:customStyle="1" w:styleId="42">
    <w:name w:val="Знак Знак4"/>
    <w:locked/>
    <w:rsid w:val="00AE37A2"/>
    <w:rPr>
      <w:sz w:val="24"/>
      <w:szCs w:val="24"/>
      <w:lang w:val="ru-RU" w:eastAsia="ru-RU" w:bidi="ar-SA"/>
    </w:rPr>
  </w:style>
  <w:style w:type="character" w:customStyle="1" w:styleId="aff4">
    <w:name w:val="Знак Знак"/>
    <w:rsid w:val="00AE37A2"/>
    <w:rPr>
      <w:sz w:val="24"/>
      <w:szCs w:val="24"/>
      <w:lang w:val="ru-RU" w:eastAsia="ru-RU" w:bidi="ar-SA"/>
    </w:rPr>
  </w:style>
  <w:style w:type="character" w:styleId="aff5">
    <w:name w:val="line number"/>
    <w:basedOn w:val="a1"/>
    <w:rsid w:val="00AE37A2"/>
  </w:style>
  <w:style w:type="paragraph" w:styleId="aff6">
    <w:name w:val="caption"/>
    <w:basedOn w:val="a0"/>
    <w:qFormat/>
    <w:rsid w:val="00AE37A2"/>
    <w:pPr>
      <w:spacing w:after="0" w:line="240" w:lineRule="auto"/>
      <w:jc w:val="center"/>
    </w:pPr>
    <w:rPr>
      <w:rFonts w:ascii="Times New Roman" w:eastAsia="Times New Roman" w:hAnsi="Times New Roman" w:cs="Times New Roman"/>
      <w:b/>
      <w:sz w:val="24"/>
      <w:szCs w:val="20"/>
      <w:lang w:eastAsia="ru-RU"/>
    </w:rPr>
  </w:style>
  <w:style w:type="paragraph" w:styleId="35">
    <w:name w:val="List Bullet 3"/>
    <w:basedOn w:val="a0"/>
    <w:autoRedefine/>
    <w:rsid w:val="00AE37A2"/>
    <w:pPr>
      <w:tabs>
        <w:tab w:val="left" w:pos="0"/>
      </w:tabs>
      <w:spacing w:after="0" w:line="240" w:lineRule="auto"/>
      <w:ind w:firstLine="900"/>
      <w:jc w:val="both"/>
    </w:pPr>
    <w:rPr>
      <w:rFonts w:ascii="Times New Roman" w:eastAsia="Times New Roman" w:hAnsi="Times New Roman" w:cs="Times New Roman"/>
      <w:b/>
      <w:sz w:val="20"/>
      <w:szCs w:val="20"/>
      <w:lang w:eastAsia="ru-RU"/>
    </w:rPr>
  </w:style>
  <w:style w:type="table" w:styleId="aff7">
    <w:name w:val="Table Grid"/>
    <w:basedOn w:val="a2"/>
    <w:uiPriority w:val="59"/>
    <w:rsid w:val="00AE37A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8">
    <w:name w:val="No Spacing"/>
    <w:qFormat/>
    <w:rsid w:val="00AE37A2"/>
    <w:pPr>
      <w:spacing w:after="0" w:line="240" w:lineRule="auto"/>
    </w:pPr>
    <w:rPr>
      <w:rFonts w:ascii="Times New Roman" w:eastAsia="Times New Roman" w:hAnsi="Times New Roman" w:cs="Times New Roman"/>
      <w:sz w:val="24"/>
      <w:szCs w:val="24"/>
      <w:lang w:eastAsia="ru-RU"/>
    </w:rPr>
  </w:style>
  <w:style w:type="paragraph" w:customStyle="1" w:styleId="1f0">
    <w:name w:val="Знак Знак Знак1 Знак"/>
    <w:basedOn w:val="a0"/>
    <w:rsid w:val="00AE37A2"/>
    <w:pPr>
      <w:spacing w:before="100" w:beforeAutospacing="1" w:after="100" w:afterAutospacing="1" w:line="240" w:lineRule="auto"/>
    </w:pPr>
    <w:rPr>
      <w:rFonts w:ascii="Tahoma" w:eastAsia="Times New Roman" w:hAnsi="Tahoma" w:cs="Times New Roman"/>
      <w:sz w:val="20"/>
      <w:szCs w:val="20"/>
      <w:lang w:val="en-US"/>
    </w:rPr>
  </w:style>
  <w:style w:type="paragraph" w:styleId="aff9">
    <w:name w:val="List Bullet"/>
    <w:basedOn w:val="a0"/>
    <w:autoRedefine/>
    <w:rsid w:val="00AE37A2"/>
    <w:pPr>
      <w:widowControl w:val="0"/>
      <w:spacing w:after="60" w:line="240" w:lineRule="auto"/>
      <w:jc w:val="both"/>
    </w:pPr>
    <w:rPr>
      <w:rFonts w:ascii="Times New Roman" w:eastAsia="Times New Roman" w:hAnsi="Times New Roman" w:cs="Times New Roman"/>
      <w:sz w:val="24"/>
      <w:szCs w:val="24"/>
      <w:lang w:eastAsia="ru-RU"/>
    </w:rPr>
  </w:style>
  <w:style w:type="paragraph" w:customStyle="1" w:styleId="29">
    <w:name w:val="Знак Знак2 Знак Знак"/>
    <w:basedOn w:val="a0"/>
    <w:rsid w:val="00AE37A2"/>
    <w:pPr>
      <w:spacing w:after="160" w:line="240" w:lineRule="exact"/>
    </w:pPr>
    <w:rPr>
      <w:rFonts w:ascii="Verdana" w:eastAsia="Times New Roman" w:hAnsi="Verdana" w:cs="Times New Roman"/>
      <w:sz w:val="20"/>
      <w:szCs w:val="20"/>
      <w:lang w:val="en-US"/>
    </w:rPr>
  </w:style>
  <w:style w:type="table" w:customStyle="1" w:styleId="1f1">
    <w:name w:val="Сетка таблицы1"/>
    <w:basedOn w:val="a2"/>
    <w:next w:val="aff7"/>
    <w:uiPriority w:val="59"/>
    <w:rsid w:val="002227F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List Paragraph"/>
    <w:basedOn w:val="a0"/>
    <w:uiPriority w:val="34"/>
    <w:qFormat/>
    <w:rsid w:val="00BB0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67103">
      <w:bodyDiv w:val="1"/>
      <w:marLeft w:val="0"/>
      <w:marRight w:val="0"/>
      <w:marTop w:val="0"/>
      <w:marBottom w:val="0"/>
      <w:divBdr>
        <w:top w:val="none" w:sz="0" w:space="0" w:color="auto"/>
        <w:left w:val="none" w:sz="0" w:space="0" w:color="auto"/>
        <w:bottom w:val="none" w:sz="0" w:space="0" w:color="auto"/>
        <w:right w:val="none" w:sz="0" w:space="0" w:color="auto"/>
      </w:divBdr>
    </w:div>
    <w:div w:id="63159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50357-44D0-4507-B5FE-EE3F5D6F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30</Pages>
  <Words>16249</Words>
  <Characters>92624</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92</cp:revision>
  <cp:lastPrinted>2013-04-29T00:24:00Z</cp:lastPrinted>
  <dcterms:created xsi:type="dcterms:W3CDTF">2013-04-23T04:42:00Z</dcterms:created>
  <dcterms:modified xsi:type="dcterms:W3CDTF">2013-04-30T04:15:00Z</dcterms:modified>
</cp:coreProperties>
</file>