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E58" w:rsidRPr="00531E58" w:rsidRDefault="00531E58" w:rsidP="005976EB">
      <w:pPr>
        <w:spacing w:after="0" w:line="240" w:lineRule="auto"/>
        <w:jc w:val="center"/>
        <w:rPr>
          <w:rFonts w:ascii="Times New Roman" w:eastAsia="Times New Roman" w:hAnsi="Times New Roman" w:cs="Times New Roman"/>
          <w:b/>
          <w:sz w:val="26"/>
          <w:szCs w:val="26"/>
          <w:lang w:eastAsia="ru-RU"/>
        </w:rPr>
      </w:pPr>
      <w:r w:rsidRPr="00531E58">
        <w:rPr>
          <w:rFonts w:ascii="Times New Roman" w:eastAsia="Times New Roman" w:hAnsi="Times New Roman" w:cs="Times New Roman"/>
          <w:b/>
          <w:sz w:val="26"/>
          <w:szCs w:val="26"/>
          <w:lang w:eastAsia="ru-RU"/>
        </w:rPr>
        <w:t>АДМИНИСТРАЦИЯ</w:t>
      </w:r>
    </w:p>
    <w:p w:rsidR="00531E58" w:rsidRPr="00531E58" w:rsidRDefault="00531E58" w:rsidP="005976EB">
      <w:pPr>
        <w:spacing w:after="0" w:line="240" w:lineRule="auto"/>
        <w:jc w:val="center"/>
        <w:rPr>
          <w:rFonts w:ascii="Times New Roman" w:eastAsia="Times New Roman" w:hAnsi="Times New Roman" w:cs="Times New Roman"/>
          <w:b/>
          <w:sz w:val="26"/>
          <w:szCs w:val="26"/>
          <w:lang w:eastAsia="ru-RU"/>
        </w:rPr>
      </w:pPr>
      <w:r w:rsidRPr="00531E58">
        <w:rPr>
          <w:rFonts w:ascii="Times New Roman" w:eastAsia="Times New Roman" w:hAnsi="Times New Roman" w:cs="Times New Roman"/>
          <w:b/>
          <w:sz w:val="26"/>
          <w:szCs w:val="26"/>
          <w:lang w:eastAsia="ru-RU"/>
        </w:rPr>
        <w:t xml:space="preserve">НОВИЦКОГО СЕЛЬСКОГО ПОСЕЛЕНИЯ </w:t>
      </w:r>
    </w:p>
    <w:p w:rsidR="00531E58" w:rsidRPr="00531E58" w:rsidRDefault="00531E58" w:rsidP="005976EB">
      <w:pPr>
        <w:spacing w:after="0" w:line="240" w:lineRule="auto"/>
        <w:jc w:val="center"/>
        <w:rPr>
          <w:rFonts w:ascii="Times New Roman" w:eastAsia="Times New Roman" w:hAnsi="Times New Roman" w:cs="Times New Roman"/>
          <w:b/>
          <w:sz w:val="26"/>
          <w:szCs w:val="26"/>
          <w:lang w:eastAsia="ru-RU"/>
        </w:rPr>
      </w:pPr>
      <w:r w:rsidRPr="00531E58">
        <w:rPr>
          <w:rFonts w:ascii="Times New Roman" w:eastAsia="Times New Roman" w:hAnsi="Times New Roman" w:cs="Times New Roman"/>
          <w:b/>
          <w:sz w:val="26"/>
          <w:szCs w:val="26"/>
          <w:lang w:eastAsia="ru-RU"/>
        </w:rPr>
        <w:t>ПАРТИЗАНСКОГО МУНИЦИПАЛЬНОГО РАЙОНА</w:t>
      </w:r>
    </w:p>
    <w:p w:rsidR="00531E58" w:rsidRPr="00531E58" w:rsidRDefault="00531E58" w:rsidP="005976EB">
      <w:pPr>
        <w:spacing w:after="0" w:line="240" w:lineRule="auto"/>
        <w:jc w:val="center"/>
        <w:rPr>
          <w:rFonts w:ascii="Times New Roman" w:eastAsia="Times New Roman" w:hAnsi="Times New Roman" w:cs="Times New Roman"/>
          <w:b/>
          <w:sz w:val="26"/>
          <w:szCs w:val="26"/>
          <w:lang w:eastAsia="ru-RU"/>
        </w:rPr>
      </w:pPr>
      <w:r w:rsidRPr="00531E58">
        <w:rPr>
          <w:rFonts w:ascii="Times New Roman" w:eastAsia="Times New Roman" w:hAnsi="Times New Roman" w:cs="Times New Roman"/>
          <w:b/>
          <w:sz w:val="26"/>
          <w:szCs w:val="26"/>
          <w:lang w:eastAsia="ru-RU"/>
        </w:rPr>
        <w:t>ПРИМОРСКОГО КРАЯ</w:t>
      </w:r>
    </w:p>
    <w:p w:rsidR="00531E58" w:rsidRPr="00FD7BC8" w:rsidRDefault="00531E58" w:rsidP="005976EB">
      <w:pPr>
        <w:spacing w:after="0" w:line="240" w:lineRule="auto"/>
        <w:jc w:val="center"/>
        <w:rPr>
          <w:rFonts w:ascii="Times New Roman" w:eastAsia="Times New Roman" w:hAnsi="Times New Roman" w:cs="Times New Roman"/>
          <w:b/>
          <w:sz w:val="10"/>
          <w:szCs w:val="10"/>
          <w:lang w:eastAsia="ru-RU"/>
        </w:rPr>
      </w:pPr>
    </w:p>
    <w:p w:rsidR="00531E58" w:rsidRPr="00531E58" w:rsidRDefault="00531E58" w:rsidP="005976EB">
      <w:pPr>
        <w:keepNext/>
        <w:spacing w:after="0" w:line="240" w:lineRule="auto"/>
        <w:jc w:val="center"/>
        <w:outlineLvl w:val="0"/>
        <w:rPr>
          <w:rFonts w:ascii="Times New Roman" w:eastAsia="Times New Roman" w:hAnsi="Times New Roman" w:cs="Times New Roman"/>
          <w:b/>
          <w:bCs/>
          <w:sz w:val="26"/>
          <w:szCs w:val="26"/>
          <w:lang w:eastAsia="ru-RU"/>
        </w:rPr>
      </w:pPr>
      <w:r w:rsidRPr="00531E58">
        <w:rPr>
          <w:rFonts w:ascii="Times New Roman" w:eastAsia="Times New Roman" w:hAnsi="Times New Roman" w:cs="Times New Roman"/>
          <w:b/>
          <w:bCs/>
          <w:sz w:val="26"/>
          <w:szCs w:val="26"/>
          <w:lang w:eastAsia="ru-RU"/>
        </w:rPr>
        <w:t>ПОСТАНОВЛЕНИЕ</w:t>
      </w:r>
    </w:p>
    <w:p w:rsidR="00531E58" w:rsidRPr="00FD7BC8" w:rsidRDefault="00531E58" w:rsidP="005976EB">
      <w:pPr>
        <w:spacing w:after="0" w:line="240" w:lineRule="auto"/>
        <w:rPr>
          <w:rFonts w:ascii="Times New Roman" w:eastAsia="Times New Roman" w:hAnsi="Times New Roman" w:cs="Times New Roman"/>
          <w:sz w:val="10"/>
          <w:szCs w:val="10"/>
          <w:lang w:eastAsia="ru-RU"/>
        </w:rPr>
      </w:pPr>
    </w:p>
    <w:p w:rsidR="00531E58" w:rsidRPr="00531E58" w:rsidRDefault="005976EB" w:rsidP="005976EB">
      <w:pPr>
        <w:tabs>
          <w:tab w:val="left" w:pos="3828"/>
          <w:tab w:val="left" w:pos="8931"/>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sidR="00531E58" w:rsidRPr="00531E58">
        <w:rPr>
          <w:rFonts w:ascii="Times New Roman" w:eastAsia="Times New Roman" w:hAnsi="Times New Roman" w:cs="Times New Roman"/>
          <w:sz w:val="26"/>
          <w:szCs w:val="26"/>
        </w:rPr>
        <w:t xml:space="preserve"> </w:t>
      </w:r>
      <w:r w:rsidR="00531E58">
        <w:rPr>
          <w:rFonts w:ascii="Times New Roman" w:eastAsia="Times New Roman" w:hAnsi="Times New Roman" w:cs="Times New Roman"/>
          <w:sz w:val="26"/>
          <w:szCs w:val="26"/>
        </w:rPr>
        <w:t>сентября 2016 г</w:t>
      </w:r>
      <w:r>
        <w:rPr>
          <w:rFonts w:ascii="Times New Roman" w:eastAsia="Times New Roman" w:hAnsi="Times New Roman" w:cs="Times New Roman"/>
          <w:sz w:val="26"/>
          <w:szCs w:val="26"/>
        </w:rPr>
        <w:t>ода</w:t>
      </w:r>
      <w:r w:rsidR="00531E58">
        <w:rPr>
          <w:rFonts w:ascii="Times New Roman" w:eastAsia="Times New Roman" w:hAnsi="Times New Roman" w:cs="Times New Roman"/>
          <w:sz w:val="26"/>
          <w:szCs w:val="26"/>
        </w:rPr>
        <w:tab/>
        <w:t>село Новицкое</w:t>
      </w:r>
      <w:r>
        <w:rPr>
          <w:rFonts w:ascii="Times New Roman" w:eastAsia="Times New Roman" w:hAnsi="Times New Roman" w:cs="Times New Roman"/>
          <w:sz w:val="26"/>
          <w:szCs w:val="26"/>
        </w:rPr>
        <w:tab/>
      </w:r>
      <w:r w:rsidR="00531E58" w:rsidRPr="00531E5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131</w:t>
      </w:r>
    </w:p>
    <w:p w:rsidR="00531E58" w:rsidRPr="00FD7BC8" w:rsidRDefault="00531E58" w:rsidP="005976EB">
      <w:pPr>
        <w:autoSpaceDE w:val="0"/>
        <w:autoSpaceDN w:val="0"/>
        <w:adjustRightInd w:val="0"/>
        <w:spacing w:after="0" w:line="240" w:lineRule="auto"/>
        <w:jc w:val="center"/>
        <w:rPr>
          <w:rFonts w:ascii="Times New Roman" w:eastAsia="Times New Roman" w:hAnsi="Times New Roman" w:cs="Times New Roman"/>
          <w:b/>
          <w:bCs/>
          <w:sz w:val="10"/>
          <w:szCs w:val="10"/>
          <w:lang w:eastAsia="ru-RU"/>
        </w:rPr>
      </w:pPr>
    </w:p>
    <w:p w:rsidR="00526828" w:rsidRDefault="00531E58" w:rsidP="005976EB">
      <w:pPr>
        <w:spacing w:after="0" w:line="240" w:lineRule="auto"/>
        <w:jc w:val="center"/>
        <w:rPr>
          <w:rFonts w:ascii="Times New Roman" w:hAnsi="Times New Roman" w:cs="Times New Roman"/>
          <w:b/>
          <w:sz w:val="26"/>
          <w:szCs w:val="26"/>
        </w:rPr>
      </w:pPr>
      <w:r w:rsidRPr="009456C3">
        <w:rPr>
          <w:rFonts w:ascii="Times New Roman" w:hAnsi="Times New Roman" w:cs="Times New Roman"/>
          <w:b/>
          <w:sz w:val="26"/>
          <w:szCs w:val="26"/>
        </w:rPr>
        <w:t xml:space="preserve">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w:t>
      </w:r>
      <w:r>
        <w:rPr>
          <w:rFonts w:ascii="Times New Roman" w:hAnsi="Times New Roman" w:cs="Times New Roman"/>
          <w:b/>
          <w:sz w:val="26"/>
          <w:szCs w:val="26"/>
        </w:rPr>
        <w:t xml:space="preserve">государственная собственность на которые не разграничена, находящихся </w:t>
      </w:r>
      <w:r w:rsidRPr="009456C3">
        <w:rPr>
          <w:rFonts w:ascii="Times New Roman" w:hAnsi="Times New Roman" w:cs="Times New Roman"/>
          <w:b/>
          <w:sz w:val="26"/>
          <w:szCs w:val="26"/>
        </w:rPr>
        <w:t xml:space="preserve">на территории </w:t>
      </w:r>
      <w:r>
        <w:rPr>
          <w:rFonts w:ascii="Times New Roman" w:hAnsi="Times New Roman" w:cs="Times New Roman"/>
          <w:b/>
          <w:sz w:val="26"/>
          <w:szCs w:val="26"/>
        </w:rPr>
        <w:t>Новицкого сельского поселения</w:t>
      </w:r>
      <w:r w:rsidRPr="009456C3">
        <w:rPr>
          <w:rFonts w:ascii="Times New Roman" w:hAnsi="Times New Roman" w:cs="Times New Roman"/>
          <w:b/>
          <w:sz w:val="26"/>
          <w:szCs w:val="26"/>
        </w:rPr>
        <w:t>»</w:t>
      </w:r>
    </w:p>
    <w:p w:rsidR="005976EB" w:rsidRPr="00FD7BC8" w:rsidRDefault="005976EB" w:rsidP="005976EB">
      <w:pPr>
        <w:spacing w:after="0" w:line="240" w:lineRule="auto"/>
        <w:jc w:val="center"/>
        <w:rPr>
          <w:rFonts w:ascii="Times New Roman" w:hAnsi="Times New Roman" w:cs="Times New Roman"/>
          <w:b/>
          <w:sz w:val="10"/>
          <w:szCs w:val="10"/>
        </w:rPr>
      </w:pPr>
    </w:p>
    <w:p w:rsidR="005976EB" w:rsidRPr="00FD7BC8" w:rsidRDefault="005976EB" w:rsidP="00FD7BC8">
      <w:pPr>
        <w:spacing w:after="0" w:line="30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В соответствии с Ф</w:t>
      </w:r>
      <w:r w:rsidRPr="00F53CB8">
        <w:rPr>
          <w:rFonts w:ascii="Times New Roman" w:eastAsia="Times New Roman" w:hAnsi="Times New Roman" w:cs="Times New Roman"/>
          <w:sz w:val="26"/>
          <w:szCs w:val="26"/>
          <w:lang w:eastAsia="ru-RU"/>
        </w:rPr>
        <w:t>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w:t>
      </w:r>
      <w:proofErr w:type="gramEnd"/>
      <w:r w:rsidRPr="00F53CB8">
        <w:rPr>
          <w:rFonts w:ascii="Times New Roman" w:eastAsia="Times New Roman" w:hAnsi="Times New Roman" w:cs="Times New Roman"/>
          <w:sz w:val="26"/>
          <w:szCs w:val="26"/>
          <w:lang w:eastAsia="ru-RU"/>
        </w:rPr>
        <w:t xml:space="preserve"> отдельные законодательные акты Российской Федерации», Земельным кодексом Российской Федерации,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Устава </w:t>
      </w:r>
      <w:r>
        <w:rPr>
          <w:rFonts w:ascii="Times New Roman" w:eastAsia="Times New Roman" w:hAnsi="Times New Roman" w:cs="Times New Roman"/>
          <w:sz w:val="26"/>
          <w:szCs w:val="26"/>
          <w:lang w:eastAsia="ru-RU"/>
        </w:rPr>
        <w:t>Новицкого сельского поселения</w:t>
      </w:r>
      <w:r w:rsidRPr="00F53CB8">
        <w:rPr>
          <w:rFonts w:ascii="Times New Roman" w:eastAsia="Times New Roman" w:hAnsi="Times New Roman" w:cs="Times New Roman"/>
          <w:sz w:val="26"/>
          <w:szCs w:val="26"/>
          <w:lang w:eastAsia="ru-RU"/>
        </w:rPr>
        <w:t xml:space="preserve">, Администрация </w:t>
      </w:r>
      <w:r>
        <w:rPr>
          <w:rFonts w:ascii="Times New Roman" w:eastAsia="Times New Roman" w:hAnsi="Times New Roman" w:cs="Times New Roman"/>
          <w:sz w:val="26"/>
          <w:szCs w:val="26"/>
          <w:lang w:eastAsia="ru-RU"/>
        </w:rPr>
        <w:t xml:space="preserve">Новицкого сельского поселения Партизанского </w:t>
      </w:r>
      <w:r w:rsidRPr="00F53CB8">
        <w:rPr>
          <w:rFonts w:ascii="Times New Roman" w:eastAsia="Times New Roman" w:hAnsi="Times New Roman" w:cs="Times New Roman"/>
          <w:sz w:val="26"/>
          <w:szCs w:val="26"/>
          <w:lang w:eastAsia="ru-RU"/>
        </w:rPr>
        <w:t>муниципального района</w:t>
      </w:r>
    </w:p>
    <w:p w:rsidR="00BF12E0" w:rsidRPr="00BF12E0" w:rsidRDefault="00BF12E0" w:rsidP="00BF12E0">
      <w:pPr>
        <w:spacing w:before="120" w:after="120" w:line="300" w:lineRule="auto"/>
        <w:rPr>
          <w:rFonts w:ascii="Times New Roman" w:eastAsia="Times New Roman" w:hAnsi="Times New Roman" w:cs="Times New Roman"/>
          <w:b/>
          <w:sz w:val="26"/>
          <w:szCs w:val="26"/>
          <w:lang w:eastAsia="ru-RU"/>
        </w:rPr>
      </w:pPr>
      <w:r w:rsidRPr="00BF12E0">
        <w:rPr>
          <w:rFonts w:ascii="Times New Roman" w:eastAsia="Times New Roman" w:hAnsi="Times New Roman" w:cs="Times New Roman"/>
          <w:b/>
          <w:sz w:val="26"/>
          <w:szCs w:val="26"/>
          <w:lang w:eastAsia="ru-RU"/>
        </w:rPr>
        <w:t>ПОСТАНОВЛЯЕТ:</w:t>
      </w:r>
    </w:p>
    <w:p w:rsidR="00BF12E0" w:rsidRPr="00FD7BC8" w:rsidRDefault="00BF12E0" w:rsidP="00BF12E0">
      <w:pPr>
        <w:spacing w:after="0" w:line="300" w:lineRule="auto"/>
        <w:ind w:firstLine="547"/>
        <w:jc w:val="both"/>
        <w:rPr>
          <w:rFonts w:ascii="Times New Roman" w:eastAsia="Times New Roman" w:hAnsi="Times New Roman" w:cs="Times New Roman"/>
          <w:color w:val="000000"/>
          <w:sz w:val="26"/>
          <w:szCs w:val="26"/>
          <w:lang w:eastAsia="ru-RU"/>
        </w:rPr>
      </w:pPr>
      <w:r w:rsidRPr="00BF12E0">
        <w:rPr>
          <w:rFonts w:ascii="Times New Roman" w:eastAsia="Times New Roman" w:hAnsi="Times New Roman" w:cs="Times New Roman"/>
          <w:sz w:val="26"/>
          <w:szCs w:val="26"/>
          <w:lang w:eastAsia="ru-RU"/>
        </w:rPr>
        <w:t>1. Утвердить прилагаемый административный регламент предоставления  муниципальной услуги  «</w:t>
      </w:r>
      <w:r w:rsidRPr="00BF12E0">
        <w:rPr>
          <w:rFonts w:ascii="Times New Roman" w:eastAsia="Times New Roman" w:hAnsi="Times New Roman" w:cs="Times New Roman"/>
          <w:bCs/>
          <w:sz w:val="26"/>
          <w:szCs w:val="26"/>
          <w:lang w:eastAsia="ru-RU"/>
        </w:rPr>
        <w:t>Предоставление гражданам в безвозмездное пользование земельных участков, государственная собственность на которые не разграничена, находящихся на территории Новицкого сельского поселения</w:t>
      </w:r>
      <w:r w:rsidRPr="00BF12E0">
        <w:rPr>
          <w:rFonts w:ascii="Times New Roman" w:eastAsia="Times New Roman" w:hAnsi="Times New Roman" w:cs="Times New Roman"/>
          <w:color w:val="000000"/>
          <w:sz w:val="26"/>
          <w:szCs w:val="26"/>
          <w:lang w:eastAsia="ru-RU"/>
        </w:rPr>
        <w:t>»</w:t>
      </w:r>
      <w:r w:rsidR="00FD7BC8" w:rsidRPr="00FD7BC8">
        <w:rPr>
          <w:rFonts w:ascii="Times New Roman" w:eastAsia="Times New Roman" w:hAnsi="Times New Roman" w:cs="Times New Roman"/>
          <w:color w:val="000000"/>
          <w:sz w:val="26"/>
          <w:szCs w:val="26"/>
          <w:lang w:eastAsia="ru-RU"/>
        </w:rPr>
        <w:t xml:space="preserve"> </w:t>
      </w:r>
      <w:r w:rsidR="00FD7BC8">
        <w:rPr>
          <w:rFonts w:ascii="Times New Roman" w:eastAsia="Times New Roman" w:hAnsi="Times New Roman" w:cs="Times New Roman"/>
          <w:color w:val="000000"/>
          <w:sz w:val="26"/>
          <w:szCs w:val="26"/>
          <w:lang w:eastAsia="ru-RU"/>
        </w:rPr>
        <w:t>(прилагается)</w:t>
      </w:r>
    </w:p>
    <w:p w:rsidR="00BF12E0" w:rsidRPr="00BF12E0" w:rsidRDefault="00BF12E0" w:rsidP="00BF12E0">
      <w:pPr>
        <w:spacing w:after="0" w:line="300" w:lineRule="auto"/>
        <w:ind w:firstLine="709"/>
        <w:jc w:val="both"/>
        <w:rPr>
          <w:rFonts w:ascii="Times New Roman" w:eastAsia="Times New Roman" w:hAnsi="Times New Roman" w:cs="Times New Roman"/>
          <w:sz w:val="26"/>
          <w:szCs w:val="26"/>
          <w:lang w:eastAsia="ru-RU"/>
        </w:rPr>
      </w:pPr>
      <w:r w:rsidRPr="00BF12E0">
        <w:rPr>
          <w:rFonts w:ascii="Times New Roman" w:eastAsia="Times New Roman" w:hAnsi="Times New Roman" w:cs="Times New Roman"/>
          <w:sz w:val="26"/>
          <w:szCs w:val="26"/>
          <w:lang w:eastAsia="ru-RU"/>
        </w:rPr>
        <w:t>2. Опубликовать в печатном средстве массовой информации Новицкого сельского поселения Партизанского муниципального района – газете «Новицкий Вестник» и разместить на официальном сайте Новицкого сельского поселения Партизанского муниципального района в сети Интернет.</w:t>
      </w:r>
    </w:p>
    <w:p w:rsidR="00BF12E0" w:rsidRPr="00BF12E0" w:rsidRDefault="00BF12E0" w:rsidP="00BF12E0">
      <w:pPr>
        <w:spacing w:after="0" w:line="300" w:lineRule="auto"/>
        <w:ind w:firstLine="709"/>
        <w:jc w:val="both"/>
        <w:rPr>
          <w:rFonts w:ascii="Times New Roman" w:eastAsia="Times New Roman" w:hAnsi="Times New Roman" w:cs="Times New Roman"/>
          <w:sz w:val="26"/>
          <w:szCs w:val="26"/>
          <w:lang w:eastAsia="ru-RU"/>
        </w:rPr>
      </w:pPr>
      <w:r w:rsidRPr="00BF12E0">
        <w:rPr>
          <w:rFonts w:ascii="Times New Roman" w:eastAsia="Times New Roman" w:hAnsi="Times New Roman" w:cs="Times New Roman"/>
          <w:sz w:val="26"/>
          <w:szCs w:val="26"/>
          <w:lang w:eastAsia="ru-RU"/>
        </w:rPr>
        <w:t>3. Настоящее постановление вступает в силу со дня его официального обнародования.</w:t>
      </w:r>
    </w:p>
    <w:p w:rsidR="00BF12E0" w:rsidRPr="00BF12E0" w:rsidRDefault="00BF12E0" w:rsidP="00BF12E0">
      <w:pPr>
        <w:spacing w:after="0" w:line="300" w:lineRule="auto"/>
        <w:ind w:firstLine="709"/>
        <w:jc w:val="both"/>
        <w:rPr>
          <w:rFonts w:ascii="Times New Roman" w:eastAsia="Times New Roman" w:hAnsi="Times New Roman" w:cs="Times New Roman"/>
          <w:sz w:val="26"/>
          <w:szCs w:val="26"/>
          <w:lang w:eastAsia="ru-RU"/>
        </w:rPr>
      </w:pPr>
      <w:r w:rsidRPr="00BF12E0">
        <w:rPr>
          <w:rFonts w:ascii="Times New Roman" w:eastAsia="Times New Roman" w:hAnsi="Times New Roman" w:cs="Times New Roman"/>
          <w:sz w:val="26"/>
          <w:szCs w:val="26"/>
          <w:lang w:eastAsia="ru-RU"/>
        </w:rPr>
        <w:t xml:space="preserve">4. </w:t>
      </w:r>
      <w:proofErr w:type="gramStart"/>
      <w:r w:rsidRPr="00BF12E0">
        <w:rPr>
          <w:rFonts w:ascii="Times New Roman" w:eastAsia="Times New Roman" w:hAnsi="Times New Roman" w:cs="Times New Roman"/>
          <w:sz w:val="26"/>
          <w:szCs w:val="26"/>
          <w:lang w:eastAsia="ru-RU"/>
        </w:rPr>
        <w:t>Контроль за</w:t>
      </w:r>
      <w:proofErr w:type="gramEnd"/>
      <w:r w:rsidRPr="00BF12E0">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BF12E0" w:rsidRPr="00BF12E0" w:rsidRDefault="00BF12E0" w:rsidP="00BF12E0">
      <w:pPr>
        <w:spacing w:after="0" w:line="300" w:lineRule="auto"/>
        <w:rPr>
          <w:rFonts w:ascii="Times New Roman" w:eastAsia="Times New Roman" w:hAnsi="Times New Roman" w:cs="Times New Roman"/>
          <w:sz w:val="26"/>
          <w:szCs w:val="26"/>
          <w:lang w:eastAsia="ru-RU"/>
        </w:rPr>
      </w:pPr>
    </w:p>
    <w:p w:rsidR="00BF12E0" w:rsidRPr="00BF12E0" w:rsidRDefault="00BF12E0" w:rsidP="00BF12E0">
      <w:pPr>
        <w:spacing w:after="0" w:line="240" w:lineRule="auto"/>
        <w:rPr>
          <w:rFonts w:ascii="Times New Roman" w:eastAsia="Times New Roman" w:hAnsi="Times New Roman" w:cs="Times New Roman"/>
          <w:sz w:val="26"/>
          <w:szCs w:val="26"/>
          <w:lang w:eastAsia="ru-RU"/>
        </w:rPr>
      </w:pPr>
      <w:r w:rsidRPr="00BF12E0">
        <w:rPr>
          <w:rFonts w:ascii="Times New Roman" w:eastAsia="Times New Roman" w:hAnsi="Times New Roman" w:cs="Times New Roman"/>
          <w:sz w:val="26"/>
          <w:szCs w:val="26"/>
          <w:lang w:eastAsia="ru-RU"/>
        </w:rPr>
        <w:t>Глава Новицкого</w:t>
      </w:r>
    </w:p>
    <w:p w:rsidR="00BF12E0" w:rsidRPr="00BF12E0" w:rsidRDefault="00BF12E0" w:rsidP="00BF12E0">
      <w:pPr>
        <w:spacing w:after="0" w:line="240" w:lineRule="auto"/>
        <w:rPr>
          <w:rFonts w:ascii="Times New Roman" w:eastAsia="Times New Roman" w:hAnsi="Times New Roman" w:cs="Times New Roman"/>
          <w:sz w:val="26"/>
          <w:szCs w:val="26"/>
          <w:lang w:eastAsia="ru-RU"/>
        </w:rPr>
      </w:pPr>
      <w:r w:rsidRPr="00BF12E0">
        <w:rPr>
          <w:rFonts w:ascii="Times New Roman" w:eastAsia="Times New Roman" w:hAnsi="Times New Roman" w:cs="Times New Roman"/>
          <w:sz w:val="26"/>
          <w:szCs w:val="26"/>
          <w:lang w:eastAsia="ru-RU"/>
        </w:rPr>
        <w:t>сельского поселения                                                                                          В.В. Бабич</w:t>
      </w:r>
      <w:r w:rsidRPr="00BF12E0">
        <w:rPr>
          <w:rFonts w:ascii="Times New Roman" w:eastAsia="Times New Roman" w:hAnsi="Times New Roman" w:cs="Times New Roman"/>
          <w:sz w:val="26"/>
          <w:szCs w:val="26"/>
          <w:lang w:eastAsia="ru-RU"/>
        </w:rPr>
        <w:br w:type="page"/>
      </w:r>
    </w:p>
    <w:tbl>
      <w:tblPr>
        <w:tblW w:w="0" w:type="auto"/>
        <w:tblLook w:val="04A0" w:firstRow="1" w:lastRow="0" w:firstColumn="1" w:lastColumn="0" w:noHBand="0" w:noVBand="1"/>
      </w:tblPr>
      <w:tblGrid>
        <w:gridCol w:w="4926"/>
        <w:gridCol w:w="4927"/>
      </w:tblGrid>
      <w:tr w:rsidR="00BF12E0" w:rsidRPr="00BF12E0" w:rsidTr="004D2D36">
        <w:tc>
          <w:tcPr>
            <w:tcW w:w="4926" w:type="dxa"/>
          </w:tcPr>
          <w:p w:rsidR="00BF12E0" w:rsidRPr="00BF12E0" w:rsidRDefault="00BF12E0" w:rsidP="00BF12E0">
            <w:pPr>
              <w:tabs>
                <w:tab w:val="left" w:pos="0"/>
              </w:tabs>
              <w:spacing w:after="0" w:line="240" w:lineRule="auto"/>
              <w:jc w:val="center"/>
              <w:rPr>
                <w:rFonts w:ascii="Times New Roman" w:eastAsia="Times New Roman" w:hAnsi="Times New Roman" w:cs="Times New Roman"/>
                <w:sz w:val="26"/>
                <w:szCs w:val="26"/>
                <w:lang w:eastAsia="ru-RU"/>
              </w:rPr>
            </w:pPr>
          </w:p>
        </w:tc>
        <w:tc>
          <w:tcPr>
            <w:tcW w:w="4927" w:type="dxa"/>
          </w:tcPr>
          <w:p w:rsidR="00BF12E0" w:rsidRPr="00BF12E0" w:rsidRDefault="00BF12E0" w:rsidP="00BF12E0">
            <w:pPr>
              <w:tabs>
                <w:tab w:val="left" w:pos="0"/>
              </w:tabs>
              <w:spacing w:after="0" w:line="240" w:lineRule="auto"/>
              <w:jc w:val="center"/>
              <w:rPr>
                <w:rFonts w:ascii="Times New Roman" w:eastAsia="Times New Roman" w:hAnsi="Times New Roman" w:cs="Times New Roman"/>
                <w:sz w:val="26"/>
                <w:szCs w:val="26"/>
                <w:lang w:eastAsia="ru-RU"/>
              </w:rPr>
            </w:pPr>
            <w:r w:rsidRPr="00BF12E0">
              <w:rPr>
                <w:rFonts w:ascii="Times New Roman" w:eastAsia="Times New Roman" w:hAnsi="Times New Roman" w:cs="Times New Roman"/>
                <w:sz w:val="26"/>
                <w:szCs w:val="26"/>
                <w:lang w:eastAsia="ru-RU"/>
              </w:rPr>
              <w:t>УТВЕРЖДЕН</w:t>
            </w:r>
          </w:p>
          <w:p w:rsidR="00BF12E0" w:rsidRPr="00BF12E0" w:rsidRDefault="00BF12E0" w:rsidP="00BF12E0">
            <w:pPr>
              <w:tabs>
                <w:tab w:val="left" w:pos="0"/>
              </w:tabs>
              <w:spacing w:after="0" w:line="240" w:lineRule="auto"/>
              <w:jc w:val="center"/>
              <w:rPr>
                <w:rFonts w:ascii="Times New Roman" w:eastAsia="Times New Roman" w:hAnsi="Times New Roman" w:cs="Times New Roman"/>
                <w:sz w:val="26"/>
                <w:szCs w:val="26"/>
                <w:lang w:eastAsia="ru-RU"/>
              </w:rPr>
            </w:pPr>
            <w:r w:rsidRPr="00BF12E0">
              <w:rPr>
                <w:rFonts w:ascii="Times New Roman" w:eastAsia="Times New Roman" w:hAnsi="Times New Roman" w:cs="Times New Roman"/>
                <w:sz w:val="26"/>
                <w:szCs w:val="26"/>
                <w:lang w:eastAsia="ru-RU"/>
              </w:rPr>
              <w:t>Постановлением администрации</w:t>
            </w:r>
          </w:p>
          <w:p w:rsidR="00BF12E0" w:rsidRPr="00BF12E0" w:rsidRDefault="00BF12E0" w:rsidP="00BF12E0">
            <w:pPr>
              <w:tabs>
                <w:tab w:val="left" w:pos="0"/>
              </w:tabs>
              <w:spacing w:after="0" w:line="240" w:lineRule="auto"/>
              <w:jc w:val="center"/>
              <w:rPr>
                <w:rFonts w:ascii="Times New Roman" w:eastAsia="Times New Roman" w:hAnsi="Times New Roman" w:cs="Times New Roman"/>
                <w:sz w:val="26"/>
                <w:szCs w:val="26"/>
                <w:lang w:eastAsia="ru-RU"/>
              </w:rPr>
            </w:pPr>
            <w:r w:rsidRPr="00BF12E0">
              <w:rPr>
                <w:rFonts w:ascii="Times New Roman" w:eastAsia="Times New Roman" w:hAnsi="Times New Roman" w:cs="Times New Roman"/>
                <w:sz w:val="26"/>
                <w:szCs w:val="26"/>
                <w:lang w:eastAsia="ru-RU"/>
              </w:rPr>
              <w:t>Новицкого сельского поселения Партизанского муниципального района</w:t>
            </w:r>
          </w:p>
          <w:p w:rsidR="00BF12E0" w:rsidRPr="00BF12E0" w:rsidRDefault="00BF12E0" w:rsidP="00BF12E0">
            <w:pPr>
              <w:tabs>
                <w:tab w:val="left" w:pos="1320"/>
                <w:tab w:val="left" w:pos="3210"/>
              </w:tabs>
              <w:autoSpaceDE w:val="0"/>
              <w:autoSpaceDN w:val="0"/>
              <w:adjustRightInd w:val="0"/>
              <w:spacing w:after="0" w:line="240" w:lineRule="auto"/>
              <w:rPr>
                <w:rFonts w:ascii="Times New Roman" w:eastAsia="Times New Roman" w:hAnsi="Times New Roman" w:cs="Times New Roman"/>
                <w:sz w:val="26"/>
                <w:szCs w:val="26"/>
                <w:lang w:eastAsia="ru-RU"/>
              </w:rPr>
            </w:pPr>
            <w:r w:rsidRPr="00BF12E0">
              <w:rPr>
                <w:rFonts w:ascii="Times New Roman" w:eastAsia="Times New Roman" w:hAnsi="Times New Roman" w:cs="Times New Roman"/>
                <w:sz w:val="26"/>
                <w:szCs w:val="26"/>
                <w:lang w:eastAsia="ru-RU"/>
              </w:rPr>
              <w:tab/>
              <w:t xml:space="preserve">от </w:t>
            </w:r>
            <w:r>
              <w:rPr>
                <w:rFonts w:ascii="Times New Roman" w:eastAsia="Times New Roman" w:hAnsi="Times New Roman" w:cs="Times New Roman"/>
                <w:sz w:val="26"/>
                <w:szCs w:val="26"/>
                <w:lang w:val="en-US" w:eastAsia="ru-RU"/>
              </w:rPr>
              <w:t>15.09</w:t>
            </w:r>
            <w:r w:rsidRPr="00BF12E0">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val="en-US" w:eastAsia="ru-RU"/>
              </w:rPr>
              <w:t>6</w:t>
            </w:r>
            <w:r w:rsidRPr="00BF12E0">
              <w:rPr>
                <w:rFonts w:ascii="Times New Roman" w:eastAsia="Times New Roman" w:hAnsi="Times New Roman" w:cs="Times New Roman"/>
                <w:sz w:val="26"/>
                <w:szCs w:val="26"/>
                <w:lang w:eastAsia="ru-RU"/>
              </w:rPr>
              <w:t xml:space="preserve"> г. № 1</w:t>
            </w:r>
            <w:r>
              <w:rPr>
                <w:rFonts w:ascii="Times New Roman" w:eastAsia="Times New Roman" w:hAnsi="Times New Roman" w:cs="Times New Roman"/>
                <w:sz w:val="26"/>
                <w:szCs w:val="26"/>
                <w:lang w:val="en-US" w:eastAsia="ru-RU"/>
              </w:rPr>
              <w:t>31</w:t>
            </w:r>
            <w:r w:rsidRPr="00BF12E0">
              <w:rPr>
                <w:rFonts w:ascii="Times New Roman" w:eastAsia="Times New Roman" w:hAnsi="Times New Roman" w:cs="Times New Roman"/>
                <w:sz w:val="26"/>
                <w:szCs w:val="26"/>
                <w:lang w:eastAsia="ru-RU"/>
              </w:rPr>
              <w:t> </w:t>
            </w:r>
          </w:p>
          <w:p w:rsidR="00BF12E0" w:rsidRPr="00BF12E0" w:rsidRDefault="00BF12E0" w:rsidP="00BF12E0">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rsidR="00BF12E0" w:rsidRDefault="00BF12E0" w:rsidP="00F53CB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4"/>
          <w:sz w:val="26"/>
          <w:szCs w:val="26"/>
          <w:lang w:val="en-US" w:eastAsia="ru-RU"/>
        </w:rPr>
      </w:pPr>
    </w:p>
    <w:p w:rsidR="00F53CB8" w:rsidRPr="00F53CB8" w:rsidRDefault="00F53CB8" w:rsidP="00F53CB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4"/>
          <w:sz w:val="26"/>
          <w:szCs w:val="26"/>
          <w:lang w:eastAsia="ru-RU"/>
        </w:rPr>
      </w:pPr>
      <w:r w:rsidRPr="00F53CB8">
        <w:rPr>
          <w:rFonts w:ascii="Times New Roman" w:eastAsia="Times New Roman" w:hAnsi="Times New Roman" w:cs="Times New Roman"/>
          <w:b/>
          <w:color w:val="000000"/>
          <w:spacing w:val="-4"/>
          <w:sz w:val="26"/>
          <w:szCs w:val="26"/>
          <w:lang w:eastAsia="ru-RU"/>
        </w:rPr>
        <w:t xml:space="preserve">АДМИНИСТРАТИВНЫЙ РЕГЛАМЕНТ </w:t>
      </w:r>
    </w:p>
    <w:p w:rsidR="00F53CB8" w:rsidRPr="00F53CB8" w:rsidRDefault="00F53CB8" w:rsidP="00F53CB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4"/>
          <w:sz w:val="26"/>
          <w:szCs w:val="26"/>
          <w:lang w:eastAsia="ru-RU"/>
        </w:rPr>
      </w:pPr>
      <w:r w:rsidRPr="00F53CB8">
        <w:rPr>
          <w:rFonts w:ascii="Times New Roman" w:eastAsia="Times New Roman" w:hAnsi="Times New Roman" w:cs="Times New Roman"/>
          <w:b/>
          <w:color w:val="000000"/>
          <w:spacing w:val="-4"/>
          <w:sz w:val="26"/>
          <w:szCs w:val="26"/>
          <w:lang w:eastAsia="ru-RU"/>
        </w:rPr>
        <w:t xml:space="preserve">ПРЕДОСТАВЛЕНИЯ МУНИЦИПАЛЬНОЙ УСЛУГИ </w:t>
      </w:r>
    </w:p>
    <w:p w:rsidR="00F53CB8" w:rsidRPr="00F53CB8" w:rsidRDefault="00F53CB8" w:rsidP="00F53CB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4"/>
          <w:sz w:val="26"/>
          <w:szCs w:val="26"/>
          <w:lang w:eastAsia="ru-RU"/>
        </w:rPr>
      </w:pPr>
      <w:r w:rsidRPr="00F53CB8">
        <w:rPr>
          <w:rFonts w:ascii="Times New Roman" w:eastAsia="Times New Roman" w:hAnsi="Times New Roman" w:cs="Times New Roman"/>
          <w:b/>
          <w:color w:val="000000"/>
          <w:spacing w:val="-4"/>
          <w:sz w:val="26"/>
          <w:szCs w:val="26"/>
          <w:lang w:eastAsia="ru-RU"/>
        </w:rPr>
        <w:t>«</w:t>
      </w:r>
      <w:r w:rsidR="00266BC5" w:rsidRPr="009456C3">
        <w:rPr>
          <w:rFonts w:ascii="Times New Roman" w:hAnsi="Times New Roman" w:cs="Times New Roman"/>
          <w:b/>
          <w:sz w:val="26"/>
          <w:szCs w:val="26"/>
        </w:rPr>
        <w:t xml:space="preserve">Предоставление гражданам в безвозмездное пользование земельных участков, </w:t>
      </w:r>
      <w:r w:rsidR="00266BC5">
        <w:rPr>
          <w:rFonts w:ascii="Times New Roman" w:hAnsi="Times New Roman" w:cs="Times New Roman"/>
          <w:b/>
          <w:sz w:val="26"/>
          <w:szCs w:val="26"/>
        </w:rPr>
        <w:t xml:space="preserve">государственная собственность на которые не разграничена, находящихся </w:t>
      </w:r>
      <w:r w:rsidR="00266BC5" w:rsidRPr="009456C3">
        <w:rPr>
          <w:rFonts w:ascii="Times New Roman" w:hAnsi="Times New Roman" w:cs="Times New Roman"/>
          <w:b/>
          <w:sz w:val="26"/>
          <w:szCs w:val="26"/>
        </w:rPr>
        <w:t xml:space="preserve">на территории </w:t>
      </w:r>
      <w:r w:rsidR="00266BC5">
        <w:rPr>
          <w:rFonts w:ascii="Times New Roman" w:hAnsi="Times New Roman" w:cs="Times New Roman"/>
          <w:b/>
          <w:sz w:val="26"/>
          <w:szCs w:val="26"/>
        </w:rPr>
        <w:t>Новицкого сельского поселения</w:t>
      </w:r>
      <w:r w:rsidR="00266BC5" w:rsidRPr="009456C3">
        <w:rPr>
          <w:rFonts w:ascii="Times New Roman" w:hAnsi="Times New Roman" w:cs="Times New Roman"/>
          <w:b/>
          <w:sz w:val="26"/>
          <w:szCs w:val="26"/>
        </w:rPr>
        <w:t>»</w:t>
      </w:r>
    </w:p>
    <w:p w:rsidR="00F53CB8" w:rsidRPr="00F53CB8" w:rsidRDefault="00F53CB8" w:rsidP="00F53CB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pacing w:val="-4"/>
          <w:sz w:val="26"/>
          <w:szCs w:val="26"/>
          <w:lang w:eastAsia="ru-RU"/>
        </w:rPr>
      </w:pPr>
    </w:p>
    <w:p w:rsidR="00F53CB8" w:rsidRPr="00F53CB8" w:rsidRDefault="00F53CB8" w:rsidP="00F53CB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4"/>
          <w:sz w:val="26"/>
          <w:szCs w:val="26"/>
          <w:lang w:eastAsia="ru-RU"/>
        </w:rPr>
      </w:pPr>
      <w:r w:rsidRPr="00F53CB8">
        <w:rPr>
          <w:rFonts w:ascii="Times New Roman" w:eastAsia="Times New Roman" w:hAnsi="Times New Roman" w:cs="Times New Roman"/>
          <w:b/>
          <w:color w:val="000000"/>
          <w:spacing w:val="-4"/>
          <w:sz w:val="26"/>
          <w:szCs w:val="26"/>
          <w:lang w:eastAsia="ru-RU"/>
        </w:rPr>
        <w:t>I. ОБЩИЕ ПОЛОЖЕНИЯ</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 Предмет регулирования административного регламента</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1.1. </w:t>
      </w:r>
      <w:proofErr w:type="gramStart"/>
      <w:r w:rsidRPr="00F53CB8">
        <w:rPr>
          <w:rFonts w:ascii="Times New Roman" w:eastAsia="Times New Roman" w:hAnsi="Times New Roman" w:cs="Times New Roman"/>
          <w:color w:val="000000"/>
          <w:spacing w:val="-4"/>
          <w:sz w:val="26"/>
          <w:szCs w:val="26"/>
          <w:lang w:eastAsia="ru-RU"/>
        </w:rPr>
        <w:t>Настоящий административный регламент муниципальной услуги «</w:t>
      </w:r>
      <w:r w:rsidR="00266BC5" w:rsidRPr="00266BC5">
        <w:rPr>
          <w:rFonts w:ascii="Times New Roman" w:hAnsi="Times New Roman" w:cs="Times New Roman"/>
          <w:sz w:val="26"/>
          <w:szCs w:val="26"/>
        </w:rPr>
        <w:t>Предоставление гражданам в безвозмездное пользование земельных участков, государственная собственность на которые не разграничена, находящихся на территории Новицкого сельского поселения»</w:t>
      </w:r>
      <w:r w:rsidRPr="00F53CB8">
        <w:rPr>
          <w:rFonts w:ascii="Times New Roman" w:eastAsia="Times New Roman" w:hAnsi="Times New Roman" w:cs="Times New Roman"/>
          <w:color w:val="000000"/>
          <w:spacing w:val="-4"/>
          <w:sz w:val="26"/>
          <w:szCs w:val="26"/>
          <w:lang w:eastAsia="ru-RU"/>
        </w:rPr>
        <w:t xml:space="preserve"> (далее – Регламент),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w:t>
      </w:r>
      <w:proofErr w:type="gramEnd"/>
      <w:r w:rsidRPr="00F53CB8">
        <w:rPr>
          <w:rFonts w:ascii="Times New Roman" w:eastAsia="Times New Roman" w:hAnsi="Times New Roman" w:cs="Times New Roman"/>
          <w:color w:val="000000"/>
          <w:spacing w:val="-4"/>
          <w:sz w:val="26"/>
          <w:szCs w:val="26"/>
          <w:lang w:eastAsia="ru-RU"/>
        </w:rPr>
        <w:t xml:space="preserve">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2. Круг заявителей</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2.1. Заявителями муниципальной услуги являются граждане Российской Федерации, обратившиеся в орган, предоставляющий услугу, с запросом (заявлением) о предоставлении муниципальной услуги в</w:t>
      </w:r>
      <w:r w:rsidRPr="00D629B9">
        <w:rPr>
          <w:rFonts w:ascii="Times New Roman" w:eastAsia="Times New Roman" w:hAnsi="Times New Roman" w:cs="Times New Roman"/>
          <w:color w:val="FF0000"/>
          <w:spacing w:val="-4"/>
          <w:sz w:val="26"/>
          <w:szCs w:val="26"/>
          <w:lang w:eastAsia="ru-RU"/>
        </w:rPr>
        <w:t xml:space="preserve"> </w:t>
      </w:r>
      <w:r w:rsidRPr="006A1785">
        <w:rPr>
          <w:rFonts w:ascii="Times New Roman" w:eastAsia="Times New Roman" w:hAnsi="Times New Roman" w:cs="Times New Roman"/>
          <w:spacing w:val="-4"/>
          <w:sz w:val="26"/>
          <w:szCs w:val="26"/>
          <w:lang w:eastAsia="ru-RU"/>
        </w:rPr>
        <w:t xml:space="preserve">письменной </w:t>
      </w:r>
      <w:r w:rsidRPr="00F53CB8">
        <w:rPr>
          <w:rFonts w:ascii="Times New Roman" w:eastAsia="Times New Roman" w:hAnsi="Times New Roman" w:cs="Times New Roman"/>
          <w:color w:val="000000"/>
          <w:spacing w:val="-4"/>
          <w:sz w:val="26"/>
          <w:szCs w:val="26"/>
          <w:lang w:eastAsia="ru-RU"/>
        </w:rPr>
        <w:t xml:space="preserve">или электронной форме. </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2.2. До 1 февраля 2017 года земельные участки, которые находятся в муниципальной собственности и расположены на территории </w:t>
      </w:r>
      <w:r w:rsidR="00D629B9">
        <w:rPr>
          <w:rFonts w:ascii="Times New Roman" w:eastAsia="Times New Roman" w:hAnsi="Times New Roman" w:cs="Times New Roman"/>
          <w:color w:val="000000"/>
          <w:spacing w:val="-4"/>
          <w:sz w:val="26"/>
          <w:szCs w:val="26"/>
          <w:lang w:eastAsia="ru-RU"/>
        </w:rPr>
        <w:t>Новицкого сельского поселения</w:t>
      </w:r>
      <w:r w:rsidRPr="00F53CB8">
        <w:rPr>
          <w:rFonts w:ascii="Times New Roman" w:eastAsia="Times New Roman" w:hAnsi="Times New Roman" w:cs="Times New Roman"/>
          <w:color w:val="000000"/>
          <w:spacing w:val="-4"/>
          <w:sz w:val="26"/>
          <w:szCs w:val="26"/>
          <w:lang w:eastAsia="ru-RU"/>
        </w:rPr>
        <w:t>, предоставляются в безвозмездное пользование только гражданам Российской Федерации, имеющим регистрацию по месту жительства на территории Приморского края.</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3. Требования к порядку информирования о предоставлении муниципальной услуги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3.1. Место нахождения, контактные данные органа, предоставляющего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приведены в Приложении № 1 к Регламенту.</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3.2. Информирование о предоставлении муниципальной услуги, в том числе о ходе предоставления услуги, осуществляется:</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а) при личном обращении заявителя непосредственно в органе, предоставляющем муниципальную услугу;</w:t>
      </w:r>
    </w:p>
    <w:p w:rsidR="00F53CB8" w:rsidRPr="006A1785"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б) при личном обращении в многофункциональных центрах предоставления государственных и муниципальных услуг,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w:t>
      </w:r>
      <w:r w:rsidRPr="00D629B9">
        <w:rPr>
          <w:rFonts w:ascii="Times New Roman" w:eastAsia="Times New Roman" w:hAnsi="Times New Roman" w:cs="Times New Roman"/>
          <w:color w:val="FF0000"/>
          <w:sz w:val="26"/>
          <w:szCs w:val="26"/>
          <w:lang w:eastAsia="ru-RU"/>
        </w:rPr>
        <w:t xml:space="preserve"> </w:t>
      </w:r>
      <w:r w:rsidRPr="006A1785">
        <w:rPr>
          <w:rFonts w:ascii="Times New Roman" w:eastAsia="Times New Roman" w:hAnsi="Times New Roman" w:cs="Times New Roman"/>
          <w:sz w:val="26"/>
          <w:szCs w:val="26"/>
          <w:lang w:eastAsia="ru-RU"/>
        </w:rPr>
        <w:t xml:space="preserve">в </w:t>
      </w:r>
      <w:r w:rsidRPr="006A1785">
        <w:rPr>
          <w:rFonts w:ascii="Times New Roman" w:eastAsia="Times New Roman" w:hAnsi="Times New Roman" w:cs="Times New Roman"/>
          <w:sz w:val="26"/>
          <w:szCs w:val="26"/>
          <w:lang w:eastAsia="ru-RU"/>
        </w:rPr>
        <w:lastRenderedPageBreak/>
        <w:t xml:space="preserve">случае если муниципальная услуга предоставляется МФЦ или с его участием, при наличии соглашения о взаимодействии между МФЦ и Администрацией </w:t>
      </w:r>
      <w:r w:rsidR="00D629B9" w:rsidRPr="006A1785">
        <w:rPr>
          <w:rFonts w:ascii="Times New Roman" w:eastAsia="Times New Roman" w:hAnsi="Times New Roman" w:cs="Times New Roman"/>
          <w:sz w:val="26"/>
          <w:szCs w:val="26"/>
          <w:lang w:eastAsia="ru-RU"/>
        </w:rPr>
        <w:t>Новицкого сельского поселения</w:t>
      </w:r>
      <w:r w:rsidRPr="006A1785">
        <w:rPr>
          <w:rFonts w:ascii="Times New Roman" w:eastAsia="Times New Roman" w:hAnsi="Times New Roman" w:cs="Times New Roman"/>
          <w:sz w:val="26"/>
          <w:szCs w:val="26"/>
          <w:lang w:eastAsia="ru-RU"/>
        </w:rPr>
        <w:t>;</w:t>
      </w:r>
      <w:proofErr w:type="gramEnd"/>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в) с использованием средств телефонной, почтовой связи, электронной почты, указанных в Приложении № 1 настоящего Регламента;</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г) на Интернет-сайте, указанном в Приложении № 1 настоящего Регламента; </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е) с использованием федеральной государственной информационной системы для предоставления гражданам земельных участков (далее - Информационная система) доступ к которой обеспечивается посредством официального сайта федерального органа исполнительной власти, уполномоченного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в информационно-телекоммуникационной сети «Интернет», по адресу (далее - официальный сайт) (www.надальнийвосток</w:t>
      </w:r>
      <w:proofErr w:type="gramStart"/>
      <w:r w:rsidRPr="00F53CB8">
        <w:rPr>
          <w:rFonts w:ascii="Times New Roman" w:eastAsia="Times New Roman" w:hAnsi="Times New Roman" w:cs="Times New Roman"/>
          <w:sz w:val="26"/>
          <w:szCs w:val="26"/>
          <w:lang w:eastAsia="ru-RU"/>
        </w:rPr>
        <w:t>.р</w:t>
      </w:r>
      <w:proofErr w:type="gramEnd"/>
      <w:r w:rsidRPr="00F53CB8">
        <w:rPr>
          <w:rFonts w:ascii="Times New Roman" w:eastAsia="Times New Roman" w:hAnsi="Times New Roman" w:cs="Times New Roman"/>
          <w:sz w:val="26"/>
          <w:szCs w:val="26"/>
          <w:lang w:eastAsia="ru-RU"/>
        </w:rPr>
        <w:t>ф).</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p>
    <w:p w:rsidR="00F53CB8" w:rsidRPr="00F53CB8" w:rsidRDefault="00F53CB8" w:rsidP="00F53CB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pacing w:val="-4"/>
          <w:sz w:val="26"/>
          <w:szCs w:val="26"/>
          <w:lang w:eastAsia="ru-RU"/>
        </w:rPr>
      </w:pPr>
      <w:r w:rsidRPr="00F53CB8">
        <w:rPr>
          <w:rFonts w:ascii="Times New Roman" w:eastAsia="Times New Roman" w:hAnsi="Times New Roman" w:cs="Times New Roman"/>
          <w:b/>
          <w:color w:val="000000"/>
          <w:spacing w:val="-4"/>
          <w:sz w:val="26"/>
          <w:szCs w:val="26"/>
          <w:lang w:eastAsia="ru-RU"/>
        </w:rPr>
        <w:t>II. СТАНДАРТ ПРЕДОСТАВЛЕНИЯ МУНИЦИПАЛЬНОЙ УСЛУГИ</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4.Наименование муниципальной услуги</w:t>
      </w:r>
    </w:p>
    <w:p w:rsidR="00F53CB8" w:rsidRPr="00F53CB8" w:rsidRDefault="00D629B9"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w:t>
      </w:r>
      <w:r w:rsidR="00F53CB8" w:rsidRPr="00F53CB8">
        <w:rPr>
          <w:rFonts w:ascii="Times New Roman" w:eastAsia="Times New Roman" w:hAnsi="Times New Roman" w:cs="Times New Roman"/>
          <w:color w:val="000000"/>
          <w:spacing w:val="-4"/>
          <w:sz w:val="26"/>
          <w:szCs w:val="26"/>
          <w:lang w:eastAsia="ru-RU"/>
        </w:rPr>
        <w:t xml:space="preserve">Предоставление гражданам </w:t>
      </w:r>
      <w:r w:rsidRPr="00266BC5">
        <w:rPr>
          <w:rFonts w:ascii="Times New Roman" w:hAnsi="Times New Roman" w:cs="Times New Roman"/>
          <w:sz w:val="26"/>
          <w:szCs w:val="26"/>
        </w:rPr>
        <w:t>в безвозмездное пользование земельных участков, государственная собственность на которые не разграничена, находящихся на территории Новицкого сельского поселения»</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5. Наименование органа, предоставляющего муниципальную услугу </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5.1. Предоставление муниципальной услуги осуществляется Администрацией </w:t>
      </w:r>
      <w:r w:rsidR="00D629B9">
        <w:rPr>
          <w:rFonts w:ascii="Times New Roman" w:eastAsia="Times New Roman" w:hAnsi="Times New Roman" w:cs="Times New Roman"/>
          <w:color w:val="000000"/>
          <w:spacing w:val="-4"/>
          <w:sz w:val="26"/>
          <w:szCs w:val="26"/>
          <w:lang w:eastAsia="ru-RU"/>
        </w:rPr>
        <w:t>Новицкого сельского поселения</w:t>
      </w:r>
      <w:r w:rsidRPr="00F53CB8">
        <w:rPr>
          <w:rFonts w:ascii="Times New Roman" w:eastAsia="Times New Roman" w:hAnsi="Times New Roman" w:cs="Times New Roman"/>
          <w:color w:val="000000"/>
          <w:spacing w:val="-4"/>
          <w:sz w:val="26"/>
          <w:szCs w:val="26"/>
          <w:lang w:eastAsia="ru-RU"/>
        </w:rPr>
        <w:t xml:space="preserve"> (далее – уполномоченный орган);</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5.2. При предоставлении муниципальной услуги уполномоченный орган взаимодействует с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регистрации прав).</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5.3. Уполномоченному органу, непосредственно муниципальную услугу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6. Описание результатов предоставления муниципальной услуги</w:t>
      </w:r>
    </w:p>
    <w:p w:rsidR="00F53CB8" w:rsidRPr="00F53CB8" w:rsidRDefault="00F53CB8" w:rsidP="00F53CB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6.1. Результатом предоставления муниципальной услуги, в случае принятия решения о предоставлении земельного участка, находящегося в муниципальной собственности, является:</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а) направление для подписания заявителю проекта договора безвозмездного пользования земельным участком (сроком на 5 лет) в трех экземплярах;</w:t>
      </w:r>
    </w:p>
    <w:p w:rsidR="00F53CB8" w:rsidRPr="00F53CB8" w:rsidRDefault="00F53CB8" w:rsidP="00F53CB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6.2. Результатом предоставления муниципальной услуги, в случае принятия решения об отказе в предоставлении земельного участка, находящегося в муниципальной собственности, является:</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б) направление заявителю решения об отказе в предоставлении земельного участка, находящегося в муниципальной собственности.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6.3. Результаты предоставления муниципальной услуги, могут быть:</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lastRenderedPageBreak/>
        <w:t xml:space="preserve">а) </w:t>
      </w:r>
      <w:proofErr w:type="gramStart"/>
      <w:r w:rsidRPr="00F53CB8">
        <w:rPr>
          <w:rFonts w:ascii="Times New Roman" w:eastAsia="Times New Roman" w:hAnsi="Times New Roman" w:cs="Times New Roman"/>
          <w:sz w:val="26"/>
          <w:szCs w:val="26"/>
          <w:lang w:eastAsia="ru-RU"/>
        </w:rPr>
        <w:t>выданы</w:t>
      </w:r>
      <w:proofErr w:type="gramEnd"/>
      <w:r w:rsidRPr="00F53CB8">
        <w:rPr>
          <w:rFonts w:ascii="Times New Roman" w:eastAsia="Times New Roman" w:hAnsi="Times New Roman" w:cs="Times New Roman"/>
          <w:sz w:val="26"/>
          <w:szCs w:val="26"/>
          <w:lang w:eastAsia="ru-RU"/>
        </w:rPr>
        <w:t xml:space="preserve"> лично заявителю в форме документа на бумажном носителе или в форме электронного документа;</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б) </w:t>
      </w:r>
      <w:proofErr w:type="gramStart"/>
      <w:r w:rsidRPr="00F53CB8">
        <w:rPr>
          <w:rFonts w:ascii="Times New Roman" w:eastAsia="Times New Roman" w:hAnsi="Times New Roman" w:cs="Times New Roman"/>
          <w:sz w:val="26"/>
          <w:szCs w:val="26"/>
          <w:lang w:eastAsia="ru-RU"/>
        </w:rPr>
        <w:t>направлены</w:t>
      </w:r>
      <w:proofErr w:type="gramEnd"/>
      <w:r w:rsidRPr="00F53CB8">
        <w:rPr>
          <w:rFonts w:ascii="Times New Roman" w:eastAsia="Times New Roman" w:hAnsi="Times New Roman" w:cs="Times New Roman"/>
          <w:sz w:val="26"/>
          <w:szCs w:val="26"/>
          <w:lang w:eastAsia="ru-RU"/>
        </w:rPr>
        <w:t xml:space="preserve"> заявителю в форме документа на бумажном носителе по почтовому адресу;</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в) направлены заявителю в форме электронного документа, заверенного усиленной квалификационной подписью должностного лица уполномоченного органа, по адресу электронной почты;</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г) направлены заявителю в форме электронного документа с использованием Информационной системы.</w:t>
      </w:r>
    </w:p>
    <w:p w:rsidR="00F53CB8" w:rsidRPr="00F53CB8" w:rsidRDefault="00F53CB8" w:rsidP="00F53CB8">
      <w:pPr>
        <w:shd w:val="clear" w:color="auto" w:fill="FFFFFF"/>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7. Срок предоставления муниципальной услуги</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7.1. Общий срок предоставления муниципальной услуги, в случае, если сведения об испрашиваемом участке внесены в государственный кадастр недвижимости: </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proofErr w:type="gramStart"/>
      <w:r w:rsidRPr="00F53CB8">
        <w:rPr>
          <w:rFonts w:ascii="Times New Roman" w:eastAsia="Times New Roman" w:hAnsi="Times New Roman" w:cs="Times New Roman"/>
          <w:color w:val="000000"/>
          <w:spacing w:val="-4"/>
          <w:sz w:val="26"/>
          <w:szCs w:val="26"/>
          <w:lang w:eastAsia="ru-RU"/>
        </w:rPr>
        <w:t>Уполномоченный орган принимает решение об отказе в предоставлении земельного участка в безвозмездное пользование либо решение о предоставлении земельного участка в безвозмездное пользование и направляет проект договора безвозмездного пользования земельным участком для подписания заявителю в срок не более чем 20 рабочих дней со дня поступления заявления о предоставлении земельного участка в безвозмездное пользование.</w:t>
      </w:r>
      <w:proofErr w:type="gramEnd"/>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7.2. Общий срок предоставления муниципальной услуги, в случае, если испрашиваемый участок предстоит образовывать:</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7.2.1. Уполномоченный орган принимает решение об утверждении схемы размещения земельного участка или об отказе в предоставлении земельного участка в безвозмездное пользование в срок не более чем 20 рабочих дней со дня поступления заявления о предоставлении земельного участка в безвозмездное пользование.</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7.2.2. </w:t>
      </w:r>
      <w:proofErr w:type="gramStart"/>
      <w:r w:rsidRPr="00F53CB8">
        <w:rPr>
          <w:rFonts w:ascii="Times New Roman" w:eastAsia="Times New Roman" w:hAnsi="Times New Roman" w:cs="Times New Roman"/>
          <w:color w:val="000000"/>
          <w:spacing w:val="-4"/>
          <w:sz w:val="26"/>
          <w:szCs w:val="26"/>
          <w:lang w:eastAsia="ru-RU"/>
        </w:rPr>
        <w:t>Орган регистрации прав принимает решение об осуществлении государственного кадастрового учета земельного участка, а также о государственной регистрации права муниципальной) собственности на такой земельный участок либо решение об отказе в осуществлении государственного кадастрового учета земельного участка в срок не более чем 10 рабочих дней со дня передачи из уполномоченного органа в орган регистрации прав заявления и утвержденной схемы размещения земельного участка.</w:t>
      </w:r>
      <w:proofErr w:type="gramEnd"/>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7.2.3. Уполномоченный орган в </w:t>
      </w:r>
      <w:proofErr w:type="gramStart"/>
      <w:r w:rsidRPr="00F53CB8">
        <w:rPr>
          <w:rFonts w:ascii="Times New Roman" w:eastAsia="Times New Roman" w:hAnsi="Times New Roman" w:cs="Times New Roman"/>
          <w:color w:val="000000"/>
          <w:spacing w:val="-4"/>
          <w:sz w:val="26"/>
          <w:szCs w:val="26"/>
          <w:lang w:eastAsia="ru-RU"/>
        </w:rPr>
        <w:t>срок, не превышающий 3 рабочих дней с момента осуществления государственного кадастрового учета земельного участка направляет</w:t>
      </w:r>
      <w:proofErr w:type="gramEnd"/>
      <w:r w:rsidRPr="00F53CB8">
        <w:rPr>
          <w:rFonts w:ascii="Times New Roman" w:eastAsia="Times New Roman" w:hAnsi="Times New Roman" w:cs="Times New Roman"/>
          <w:color w:val="000000"/>
          <w:spacing w:val="-4"/>
          <w:sz w:val="26"/>
          <w:szCs w:val="26"/>
          <w:lang w:eastAsia="ru-RU"/>
        </w:rPr>
        <w:t xml:space="preserve"> проект договора безвозмездного пользования земельным участком для подписания заявителю;</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7.2.4. </w:t>
      </w:r>
      <w:proofErr w:type="gramStart"/>
      <w:r w:rsidRPr="00F53CB8">
        <w:rPr>
          <w:rFonts w:ascii="Times New Roman" w:eastAsia="Times New Roman" w:hAnsi="Times New Roman" w:cs="Times New Roman"/>
          <w:color w:val="000000"/>
          <w:spacing w:val="-4"/>
          <w:sz w:val="26"/>
          <w:szCs w:val="26"/>
          <w:lang w:eastAsia="ru-RU"/>
        </w:rPr>
        <w:t xml:space="preserve">Уполномоченный орган, в случае принятия органом регистрации прав решения о приостановлении осуществления государственного кадастрового учета по основаниям, предусмотренным абзацами 2 – 5 пункта 12.2 или </w:t>
      </w:r>
      <w:r w:rsidRPr="00F53CB8">
        <w:rPr>
          <w:rFonts w:ascii="Times New Roman" w:eastAsia="Times New Roman" w:hAnsi="Times New Roman" w:cs="Times New Roman"/>
          <w:color w:val="000000"/>
          <w:spacing w:val="-4"/>
          <w:sz w:val="26"/>
          <w:szCs w:val="26"/>
          <w:shd w:val="clear" w:color="auto" w:fill="FFFFFF"/>
          <w:lang w:eastAsia="ru-RU"/>
        </w:rPr>
        <w:t>абзацами 2 - 4 пункта 12.3</w:t>
      </w:r>
      <w:r w:rsidRPr="00F53CB8">
        <w:rPr>
          <w:rFonts w:ascii="Times New Roman" w:eastAsia="Times New Roman" w:hAnsi="Times New Roman" w:cs="Times New Roman"/>
          <w:color w:val="000000"/>
          <w:spacing w:val="-4"/>
          <w:sz w:val="26"/>
          <w:szCs w:val="26"/>
          <w:lang w:eastAsia="ru-RU"/>
        </w:rPr>
        <w:t xml:space="preserve"> настоящего регламента, в течение 3 рабочих дней со дня поступления такого решения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направляет уведомление об</w:t>
      </w:r>
      <w:proofErr w:type="gramEnd"/>
      <w:r w:rsidRPr="00F53CB8">
        <w:rPr>
          <w:rFonts w:ascii="Times New Roman" w:eastAsia="Times New Roman" w:hAnsi="Times New Roman" w:cs="Times New Roman"/>
          <w:color w:val="000000"/>
          <w:spacing w:val="-4"/>
          <w:sz w:val="26"/>
          <w:szCs w:val="26"/>
          <w:lang w:eastAsia="ru-RU"/>
        </w:rPr>
        <w:t xml:space="preserve"> </w:t>
      </w:r>
      <w:proofErr w:type="gramStart"/>
      <w:r w:rsidRPr="00F53CB8">
        <w:rPr>
          <w:rFonts w:ascii="Times New Roman" w:eastAsia="Times New Roman" w:hAnsi="Times New Roman" w:cs="Times New Roman"/>
          <w:color w:val="000000"/>
          <w:spacing w:val="-4"/>
          <w:sz w:val="26"/>
          <w:szCs w:val="26"/>
          <w:lang w:eastAsia="ru-RU"/>
        </w:rPr>
        <w:t>этом</w:t>
      </w:r>
      <w:proofErr w:type="gramEnd"/>
      <w:r w:rsidRPr="00F53CB8">
        <w:rPr>
          <w:rFonts w:ascii="Times New Roman" w:eastAsia="Times New Roman" w:hAnsi="Times New Roman" w:cs="Times New Roman"/>
          <w:color w:val="000000"/>
          <w:spacing w:val="-4"/>
          <w:sz w:val="26"/>
          <w:szCs w:val="26"/>
          <w:lang w:eastAsia="ru-RU"/>
        </w:rPr>
        <w:t xml:space="preserve"> с приложением необходимых документов в орган регистрации прав;</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7.2.5. </w:t>
      </w:r>
      <w:proofErr w:type="gramStart"/>
      <w:r w:rsidRPr="00F53CB8">
        <w:rPr>
          <w:rFonts w:ascii="Times New Roman" w:eastAsia="Times New Roman" w:hAnsi="Times New Roman" w:cs="Times New Roman"/>
          <w:color w:val="000000"/>
          <w:spacing w:val="-4"/>
          <w:sz w:val="26"/>
          <w:szCs w:val="26"/>
          <w:lang w:eastAsia="ru-RU"/>
        </w:rPr>
        <w:t xml:space="preserve">Уполномоченный орган, в случае принятия органом регистрации прав решения о приостановлении осуществления государственного кадастрового учета по основаниям, предусмотренным абзацами 6 – 11 пункта 12.2 или абзацами 5 - 12 пункта 12.3 настоящего регламента, в течение 3 рабочих дней со дня поступления такого </w:t>
      </w:r>
      <w:r w:rsidRPr="00F53CB8">
        <w:rPr>
          <w:rFonts w:ascii="Times New Roman" w:eastAsia="Times New Roman" w:hAnsi="Times New Roman" w:cs="Times New Roman"/>
          <w:color w:val="000000"/>
          <w:spacing w:val="-4"/>
          <w:sz w:val="26"/>
          <w:szCs w:val="26"/>
          <w:lang w:eastAsia="ru-RU"/>
        </w:rPr>
        <w:lastRenderedPageBreak/>
        <w:t>решения уведомляет об этом гражданина, подавшего заявление о предоставлении такого земельного участка в безвозмездное пользование.</w:t>
      </w:r>
      <w:proofErr w:type="gramEnd"/>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7.2.6. </w:t>
      </w:r>
      <w:proofErr w:type="gramStart"/>
      <w:r w:rsidRPr="00F53CB8">
        <w:rPr>
          <w:rFonts w:ascii="Times New Roman" w:eastAsia="Times New Roman" w:hAnsi="Times New Roman" w:cs="Times New Roman"/>
          <w:color w:val="000000"/>
          <w:spacing w:val="-4"/>
          <w:sz w:val="26"/>
          <w:szCs w:val="26"/>
          <w:lang w:eastAsia="ru-RU"/>
        </w:rPr>
        <w:t>Уполномоченный орган, в случае принятия органом регистрации прав решения об отказе в осуществлении государственного кадастрового учета земельного участка, в течение 3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копии указанных решений гражданину, подавшему заявление о предоставлении земельного участка в безвозмездное пользование.</w:t>
      </w:r>
      <w:proofErr w:type="gramEnd"/>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7.3. В целях проверки наличия или отсутствия оснований для отказа в предоставлении земельного участка в безвозмездное пользование уполномоченный орган вправе направлять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соответствующие документ и сведения.</w:t>
      </w:r>
    </w:p>
    <w:p w:rsidR="00F53CB8" w:rsidRPr="00F53CB8" w:rsidRDefault="00F53CB8" w:rsidP="00F53CB8">
      <w:pPr>
        <w:numPr>
          <w:ilvl w:val="0"/>
          <w:numId w:val="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Правовые основания для предоставления муниципальной услуги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8.1. Список нормативных актов, в соответствии с которыми </w:t>
      </w:r>
      <w:proofErr w:type="gramStart"/>
      <w:r w:rsidRPr="00F53CB8">
        <w:rPr>
          <w:rFonts w:ascii="Times New Roman" w:eastAsia="Times New Roman" w:hAnsi="Times New Roman" w:cs="Times New Roman"/>
          <w:color w:val="000000"/>
          <w:spacing w:val="-4"/>
          <w:sz w:val="26"/>
          <w:szCs w:val="26"/>
          <w:lang w:eastAsia="ru-RU"/>
        </w:rPr>
        <w:t>осуществляется оказание муниципальной услуги приведен</w:t>
      </w:r>
      <w:proofErr w:type="gramEnd"/>
      <w:r w:rsidRPr="00F53CB8">
        <w:rPr>
          <w:rFonts w:ascii="Times New Roman" w:eastAsia="Times New Roman" w:hAnsi="Times New Roman" w:cs="Times New Roman"/>
          <w:color w:val="000000"/>
          <w:spacing w:val="-4"/>
          <w:sz w:val="26"/>
          <w:szCs w:val="26"/>
          <w:lang w:eastAsia="ru-RU"/>
        </w:rPr>
        <w:t xml:space="preserve"> в Приложении № 2 к Регламенту.</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9. 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9.1. Земельный участок предоставляется в безвозмездное пользование на основании заявления гражданина о предоставлении земельного участка в безвозмездное пользование, в котором указываются:</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2) страховой номер индивидуального лицевого счета гражданина в системе обязательного пенсионного страхования;</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3) кадастровый номер земельного участка, </w:t>
      </w:r>
      <w:proofErr w:type="gramStart"/>
      <w:r w:rsidRPr="00F53CB8">
        <w:rPr>
          <w:rFonts w:ascii="Times New Roman" w:eastAsia="Times New Roman" w:hAnsi="Times New Roman" w:cs="Times New Roman"/>
          <w:sz w:val="26"/>
          <w:szCs w:val="26"/>
          <w:lang w:eastAsia="ru-RU"/>
        </w:rPr>
        <w:t>заявление</w:t>
      </w:r>
      <w:proofErr w:type="gramEnd"/>
      <w:r w:rsidRPr="00F53CB8">
        <w:rPr>
          <w:rFonts w:ascii="Times New Roman" w:eastAsia="Times New Roman" w:hAnsi="Times New Roman" w:cs="Times New Roman"/>
          <w:sz w:val="26"/>
          <w:szCs w:val="26"/>
          <w:lang w:eastAsia="ru-RU"/>
        </w:rPr>
        <w:t xml:space="preserve">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F53CB8" w:rsidRPr="00F53CB8" w:rsidRDefault="00F53CB8" w:rsidP="00F53CB8">
      <w:pPr>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4) площадь испрашиваемого земельного участка;</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6) почтовый адрес и (или) адрес электронной почты для связи с заявителем;</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7) способ направления заявителю проекта договора о безвозмездном пользовании земельным участком, иных документов, направление которых предусмотрено настоящим Федеральным законом (лично, по почтовому адресу, адресу электронной почты или с использованием Информационной системы).</w:t>
      </w:r>
    </w:p>
    <w:p w:rsidR="00F53CB8" w:rsidRPr="00F53CB8" w:rsidRDefault="00F53CB8" w:rsidP="00F53CB8">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9.2. К заявлению о предоставлении земельного участка в безвозмездное пользование прилагаются:</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lastRenderedPageBreak/>
        <w:t>1) копия документа, удостоверяющего личность заявителя (с отметкой о регистрации по мету жительства);</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2) схема размещения земельного участка в случае, если испрашиваемый земельный участок предстоит образовать. </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9.3. Заявление о предоставлении земельного участка в безвозмездное пользование подается или направляется в уполномоченный орган гражданином по его выбору:</w:t>
      </w:r>
    </w:p>
    <w:p w:rsidR="00F53CB8" w:rsidRPr="00F53CB8" w:rsidRDefault="00F53CB8" w:rsidP="00F53CB8">
      <w:pPr>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 лично; </w:t>
      </w:r>
    </w:p>
    <w:p w:rsidR="00F53CB8" w:rsidRPr="00F53CB8" w:rsidRDefault="00F53CB8" w:rsidP="00F53CB8">
      <w:pPr>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посредством почтовой связи или через МФЦ на бумажном носителе;</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 в форме электронного документа с использованием Информационной системы. </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9.4. 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F53CB8" w:rsidRPr="00F53CB8" w:rsidRDefault="00F53CB8" w:rsidP="00F53CB8">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9.5. Истребование у гражданина документов и информации, предоставление которых не предусмотрено подпунктами 9.1. - 9.2. настоящего регламента, а также осуществления действий, осуществление которых не предусмотрено настоящим регламентом, не допускается.</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Приморского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  не предусмотрено.</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11. Исчерпывающий перечень оснований для отказа в приеме документов, необходимых для предоставления муниципальной услуги.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В течение 7 рабочих дней со дня поступления в уполномоченный орган заявления о предоставлении земельного участка в безвозмездное пользование уполномоченный орган возвращает данное заявление заявителю с указанием причин возврата в случае, если: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lastRenderedPageBreak/>
        <w:t>1) заявление не соответствует требованиям, установленным подпунктом 9.1 настоящего регламента;</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 к заявлению не приложены документы, предусмотренные подпунктом 9.2 настоящего регламента;</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3) заявление подано лицом, не являющимся гражданином Российской Федерации;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4) заявление подано с нарушением требований, предусмотренных подпунктом 9.3. настоящего регламента;</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5) площадь испрашиваемого земельного участка превышает предельный размер (не более 1 гектара - в случае подачи заявления одним гражданином, не более 1 гектара на каждого гражданина – в случае подачи заявления несколькими гражданами);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6) заявление подано до 01 февраля 2017 лицом, не имеющим регистрацию по месту жительства на территории Приморского края.</w:t>
      </w:r>
    </w:p>
    <w:p w:rsidR="00F53CB8" w:rsidRPr="00F53CB8" w:rsidRDefault="00F53CB8" w:rsidP="00F53CB8">
      <w:pPr>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6"/>
          <w:szCs w:val="26"/>
          <w:lang w:eastAsia="ru-RU"/>
        </w:rPr>
      </w:pPr>
      <w:bookmarkStart w:id="0" w:name="Par0"/>
      <w:bookmarkEnd w:id="0"/>
      <w:r w:rsidRPr="00F53CB8">
        <w:rPr>
          <w:rFonts w:ascii="Times New Roman" w:eastAsia="Times New Roman" w:hAnsi="Times New Roman" w:cs="Times New Roman"/>
          <w:sz w:val="26"/>
          <w:szCs w:val="26"/>
          <w:lang w:eastAsia="ru-RU"/>
        </w:rPr>
        <w:t>12. Исчерпывающий перечень оснований для приостановления предоставления муниципальной услуги</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12.1. Основания для приостановления уполномоченным органом </w:t>
      </w:r>
      <w:proofErr w:type="gramStart"/>
      <w:r w:rsidRPr="00F53CB8">
        <w:rPr>
          <w:rFonts w:ascii="Times New Roman" w:eastAsia="Times New Roman" w:hAnsi="Times New Roman" w:cs="Times New Roman"/>
          <w:sz w:val="26"/>
          <w:szCs w:val="26"/>
          <w:lang w:eastAsia="ru-RU"/>
        </w:rPr>
        <w:t>процедуры утверждения схемы размещения земельного участка</w:t>
      </w:r>
      <w:proofErr w:type="gramEnd"/>
      <w:r w:rsidRPr="00F53CB8">
        <w:rPr>
          <w:rFonts w:ascii="Times New Roman" w:eastAsia="Times New Roman" w:hAnsi="Times New Roman" w:cs="Times New Roman"/>
          <w:sz w:val="26"/>
          <w:szCs w:val="26"/>
          <w:lang w:eastAsia="ru-RU"/>
        </w:rPr>
        <w:t>:</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в случае</w:t>
      </w:r>
      <w:proofErr w:type="gramStart"/>
      <w:r w:rsidRPr="00F53CB8">
        <w:rPr>
          <w:rFonts w:ascii="Times New Roman" w:eastAsia="Times New Roman" w:hAnsi="Times New Roman" w:cs="Times New Roman"/>
          <w:sz w:val="26"/>
          <w:szCs w:val="26"/>
          <w:lang w:eastAsia="ru-RU"/>
        </w:rPr>
        <w:t>,</w:t>
      </w:r>
      <w:proofErr w:type="gramEnd"/>
      <w:r w:rsidRPr="00F53CB8">
        <w:rPr>
          <w:rFonts w:ascii="Times New Roman" w:eastAsia="Times New Roman" w:hAnsi="Times New Roman" w:cs="Times New Roman"/>
          <w:sz w:val="26"/>
          <w:szCs w:val="26"/>
          <w:lang w:eastAsia="ru-RU"/>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уполномоченного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w:t>
      </w:r>
      <w:proofErr w:type="gramStart"/>
      <w:r w:rsidRPr="00F53CB8">
        <w:rPr>
          <w:rFonts w:ascii="Times New Roman" w:eastAsia="Times New Roman" w:hAnsi="Times New Roman" w:cs="Times New Roman"/>
          <w:sz w:val="26"/>
          <w:szCs w:val="26"/>
          <w:lang w:eastAsia="ru-RU"/>
        </w:rPr>
        <w:t>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w:t>
      </w:r>
      <w:proofErr w:type="gramEnd"/>
      <w:r w:rsidRPr="00F53CB8">
        <w:rPr>
          <w:rFonts w:ascii="Times New Roman" w:eastAsia="Times New Roman" w:hAnsi="Times New Roman" w:cs="Times New Roman"/>
          <w:sz w:val="26"/>
          <w:szCs w:val="26"/>
          <w:lang w:eastAsia="ru-RU"/>
        </w:rPr>
        <w:t xml:space="preserve"> принятое решение заявителю. </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12.2. Основания для приостановления органом регистрации прав осуществления государственного кадастрового учета земельного участка до 1 января 2017 года:</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 одна из границ земельного участка, о кадастровом учете которого представлено заявление, пересекает одну из границ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 </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 не представлены необходимые для кадастрового учета документы, за исключением случаев, если в соответствии с настоящим Федеральным законом такие </w:t>
      </w:r>
      <w:r w:rsidRPr="00F53CB8">
        <w:rPr>
          <w:rFonts w:ascii="Times New Roman" w:eastAsia="Times New Roman" w:hAnsi="Times New Roman" w:cs="Times New Roman"/>
          <w:sz w:val="26"/>
          <w:szCs w:val="26"/>
          <w:lang w:eastAsia="ru-RU"/>
        </w:rPr>
        <w:lastRenderedPageBreak/>
        <w:t>документы или сведения, содержащиеся в них, могут запрашиваться в порядке межведомственного информационного взаимодействия;</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заявление о кадастровом учете или необходимые для кадастрового учета документы по форме либо содержанию не соответствуют требованиям Федерального закона от 24.07.2007 № 221-ФЗ «О государственном кадастре недвижимости»;</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 одна из границ образуемого земельного участка пересекает границу территориальной зоны,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границы такой территориальной зоны в документе, на основании которого внесены сведения в государственный кадастр недвижимости, или если образуемый земельный участок предназначен для размещения линейных объектов, а также в иных случаях, установленных федеральным законом;</w:t>
      </w:r>
      <w:proofErr w:type="gramEnd"/>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 одна из границ земельного участка пересекает границы муниципального образования и (или) границы населенного пункта,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 такого муниципального образования и (или) границ населенного пункта в документе, на основании которого вносились сведения в государственный кадастр недвижимости;</w:t>
      </w:r>
      <w:proofErr w:type="gramEnd"/>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в случае</w:t>
      </w:r>
      <w:proofErr w:type="gramStart"/>
      <w:r w:rsidRPr="00F53CB8">
        <w:rPr>
          <w:rFonts w:ascii="Times New Roman" w:eastAsia="Times New Roman" w:hAnsi="Times New Roman" w:cs="Times New Roman"/>
          <w:sz w:val="26"/>
          <w:szCs w:val="26"/>
          <w:lang w:eastAsia="ru-RU"/>
        </w:rPr>
        <w:t>,</w:t>
      </w:r>
      <w:proofErr w:type="gramEnd"/>
      <w:r w:rsidRPr="00F53CB8">
        <w:rPr>
          <w:rFonts w:ascii="Times New Roman" w:eastAsia="Times New Roman" w:hAnsi="Times New Roman" w:cs="Times New Roman"/>
          <w:sz w:val="26"/>
          <w:szCs w:val="26"/>
          <w:lang w:eastAsia="ru-RU"/>
        </w:rPr>
        <w:t xml:space="preserve"> если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законодательством требованиями;</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 истек </w:t>
      </w:r>
      <w:hyperlink r:id="rId8" w:history="1">
        <w:r w:rsidRPr="00F53CB8">
          <w:rPr>
            <w:rFonts w:ascii="Times New Roman" w:eastAsia="Times New Roman" w:hAnsi="Times New Roman" w:cs="Times New Roman"/>
            <w:sz w:val="26"/>
            <w:szCs w:val="26"/>
            <w:lang w:eastAsia="ru-RU"/>
          </w:rPr>
          <w:t>срок</w:t>
        </w:r>
      </w:hyperlink>
      <w:r w:rsidRPr="00F53CB8">
        <w:rPr>
          <w:rFonts w:ascii="Times New Roman" w:eastAsia="Times New Roman" w:hAnsi="Times New Roman" w:cs="Times New Roman"/>
          <w:sz w:val="26"/>
          <w:szCs w:val="26"/>
          <w:lang w:eastAsia="ru-RU"/>
        </w:rPr>
        <w:t xml:space="preserve"> приостановления осуществления кадастрового учета и не устранены обстоятельства, послужившие основанием для принятия решения о приостановлении;</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12.3. Основания для приостановления органом регистрации прав осуществления государственного кадастрового учета земельного участка после 1 января 2017 года:</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не представлены документы, необходимые для осуществления государственного кадастрового учета и (или) государственной регистрации прав; </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 xml:space="preserve">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 уполномоченный орган в течение трех рабочих дней со дня поступления такого решения устраняет обстоятельства, </w:t>
      </w:r>
      <w:r w:rsidRPr="00F53CB8">
        <w:rPr>
          <w:rFonts w:ascii="Times New Roman" w:eastAsia="Times New Roman" w:hAnsi="Times New Roman" w:cs="Times New Roman"/>
          <w:sz w:val="26"/>
          <w:szCs w:val="26"/>
          <w:lang w:eastAsia="ru-RU"/>
        </w:rPr>
        <w:lastRenderedPageBreak/>
        <w:t>послужившие основанием для принятия решения о приостановлении осуществления государственного кадастрового учета земельного участка, и направляет уведомление</w:t>
      </w:r>
      <w:proofErr w:type="gramEnd"/>
      <w:r w:rsidRPr="00F53CB8">
        <w:rPr>
          <w:rFonts w:ascii="Times New Roman" w:eastAsia="Times New Roman" w:hAnsi="Times New Roman" w:cs="Times New Roman"/>
          <w:sz w:val="26"/>
          <w:szCs w:val="26"/>
          <w:lang w:eastAsia="ru-RU"/>
        </w:rPr>
        <w:t xml:space="preserve"> об этом с приложением необходимых документов в орган регистрации прав;</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 xml:space="preserve">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w:t>
      </w:r>
      <w:proofErr w:type="gramEnd"/>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границы образуемого земельного участка пересекают границы территориальной зоны, за исключением случая, если выявлена воспроизведенная в Едином государственном реестре недвижимости ошибка в определении местоположения границ такой территориальной зоны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w:t>
      </w:r>
      <w:proofErr w:type="gramEnd"/>
      <w:r w:rsidRPr="00F53CB8">
        <w:rPr>
          <w:rFonts w:ascii="Times New Roman" w:eastAsia="Times New Roman" w:hAnsi="Times New Roman" w:cs="Times New Roman"/>
          <w:sz w:val="26"/>
          <w:szCs w:val="26"/>
          <w:lang w:eastAsia="ru-RU"/>
        </w:rPr>
        <w:t xml:space="preserve">, а также для размещения водохранилищ, иных искусственных водных объектов и иных случаев, установленных федеральным законом; </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 </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proofErr w:type="gramStart"/>
      <w:r w:rsidRPr="00F53CB8">
        <w:rPr>
          <w:rFonts w:ascii="Times New Roman" w:eastAsia="Times New Roman" w:hAnsi="Times New Roman" w:cs="Times New Roman"/>
          <w:color w:val="000000"/>
          <w:spacing w:val="-4"/>
          <w:sz w:val="26"/>
          <w:szCs w:val="26"/>
          <w:lang w:eastAsia="ru-RU"/>
        </w:rPr>
        <w:lastRenderedPageBreak/>
        <w:t xml:space="preserve">В случае приостановления осуществления государственного кадастрового учета земельного участка по основаниям, предусмотренным </w:t>
      </w:r>
      <w:r w:rsidRPr="00F53CB8">
        <w:rPr>
          <w:rFonts w:ascii="Times New Roman" w:eastAsia="Times New Roman" w:hAnsi="Times New Roman" w:cs="Times New Roman"/>
          <w:color w:val="000000"/>
          <w:spacing w:val="-4"/>
          <w:sz w:val="26"/>
          <w:szCs w:val="26"/>
          <w:shd w:val="clear" w:color="auto" w:fill="FFFFFF"/>
          <w:lang w:eastAsia="ru-RU"/>
        </w:rPr>
        <w:t>абзацами 6 - 11 пункта 12.2 или</w:t>
      </w:r>
      <w:r w:rsidRPr="00F53CB8">
        <w:rPr>
          <w:rFonts w:ascii="Times New Roman" w:eastAsia="Times New Roman" w:hAnsi="Times New Roman" w:cs="Times New Roman"/>
          <w:color w:val="000000"/>
          <w:spacing w:val="-4"/>
          <w:sz w:val="26"/>
          <w:szCs w:val="26"/>
          <w:lang w:eastAsia="ru-RU"/>
        </w:rPr>
        <w:t xml:space="preserve"> абзацами </w:t>
      </w:r>
      <w:r w:rsidRPr="00F53CB8">
        <w:rPr>
          <w:rFonts w:ascii="Times New Roman" w:eastAsia="Times New Roman" w:hAnsi="Times New Roman" w:cs="Times New Roman"/>
          <w:color w:val="000000"/>
          <w:spacing w:val="-4"/>
          <w:sz w:val="26"/>
          <w:szCs w:val="26"/>
          <w:shd w:val="clear" w:color="auto" w:fill="FFFFFF"/>
          <w:lang w:eastAsia="ru-RU"/>
        </w:rPr>
        <w:t>5 – 12 пункта 12.3</w:t>
      </w:r>
      <w:r w:rsidRPr="00F53CB8">
        <w:rPr>
          <w:rFonts w:ascii="Times New Roman" w:eastAsia="Times New Roman" w:hAnsi="Times New Roman" w:cs="Times New Roman"/>
          <w:color w:val="000000"/>
          <w:spacing w:val="-4"/>
          <w:sz w:val="26"/>
          <w:szCs w:val="26"/>
          <w:lang w:eastAsia="ru-RU"/>
        </w:rPr>
        <w:t xml:space="preserve"> настоящего Регламента, уполномоченный орган, при наличии в письменной форме согласия гражданина, вправе 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утвердить иной вариант схемы размещения земельного участка на</w:t>
      </w:r>
      <w:proofErr w:type="gramEnd"/>
      <w:r w:rsidRPr="00F53CB8">
        <w:rPr>
          <w:rFonts w:ascii="Times New Roman" w:eastAsia="Times New Roman" w:hAnsi="Times New Roman" w:cs="Times New Roman"/>
          <w:color w:val="000000"/>
          <w:spacing w:val="-4"/>
          <w:sz w:val="26"/>
          <w:szCs w:val="26"/>
          <w:lang w:eastAsia="ru-RU"/>
        </w:rPr>
        <w:t xml:space="preserve"> публичной кадастровой карте.</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13. Исчерпывающий перечень оснований для отказа в предоставлении муниципальной услуги.</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13.1. Уполномоченный орган принимает решение об отказе в предоставлении гражданину земельного участка в безвозмездное пользование в следующих случаях:</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а)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б)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roofErr w:type="gramEnd"/>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в) испрашиваемый земельный участок находится в собственности гражданина или юридического лица; </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г)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w:t>
      </w:r>
      <w:proofErr w:type="gramEnd"/>
      <w:r w:rsidRPr="00F53CB8">
        <w:rPr>
          <w:rFonts w:ascii="Times New Roman" w:eastAsia="Times New Roman" w:hAnsi="Times New Roman" w:cs="Times New Roman"/>
          <w:sz w:val="26"/>
          <w:szCs w:val="26"/>
          <w:lang w:eastAsia="ru-RU"/>
        </w:rPr>
        <w:t xml:space="preserve"> Земельного кодекса Российской Федерации; </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д) испрашиваемый земельный участок является зарезервированным для государственных или муниципальных нужд;</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е)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ж)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з)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lastRenderedPageBreak/>
        <w:t>и)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к)  испрашиваемый земельный участок является предметом аукциона, </w:t>
      </w:r>
      <w:proofErr w:type="gramStart"/>
      <w:r w:rsidRPr="00F53CB8">
        <w:rPr>
          <w:rFonts w:ascii="Times New Roman" w:eastAsia="Times New Roman" w:hAnsi="Times New Roman" w:cs="Times New Roman"/>
          <w:sz w:val="26"/>
          <w:szCs w:val="26"/>
          <w:lang w:eastAsia="ru-RU"/>
        </w:rPr>
        <w:t>извещение</w:t>
      </w:r>
      <w:proofErr w:type="gramEnd"/>
      <w:r w:rsidRPr="00F53CB8">
        <w:rPr>
          <w:rFonts w:ascii="Times New Roman" w:eastAsia="Times New Roman" w:hAnsi="Times New Roman" w:cs="Times New Roman"/>
          <w:sz w:val="26"/>
          <w:szCs w:val="26"/>
          <w:lang w:eastAsia="ru-RU"/>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л)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w:t>
      </w:r>
      <w:proofErr w:type="gramEnd"/>
      <w:r w:rsidRPr="00F53CB8">
        <w:rPr>
          <w:rFonts w:ascii="Times New Roman" w:eastAsia="Times New Roman" w:hAnsi="Times New Roman" w:cs="Times New Roman"/>
          <w:sz w:val="26"/>
          <w:szCs w:val="26"/>
          <w:lang w:eastAsia="ru-RU"/>
        </w:rPr>
        <w:t xml:space="preserve"> аукциона по основаниям, предусмотренным пунктом 8 статьи 39.11 Земельного кодекса Российской Федерации, не принято;</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м)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н)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о)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Законом Российской Федерации от 21 февраля 1992 года № 2395-1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w:t>
      </w:r>
      <w:proofErr w:type="gramEnd"/>
      <w:r w:rsidRPr="00F53CB8">
        <w:rPr>
          <w:rFonts w:ascii="Times New Roman" w:eastAsia="Times New Roman" w:hAnsi="Times New Roman" w:cs="Times New Roman"/>
          <w:sz w:val="26"/>
          <w:szCs w:val="26"/>
          <w:lang w:eastAsia="ru-RU"/>
        </w:rPr>
        <w:t xml:space="preserve"> участком недр либо принято решение о предоставлении в пользование такого участка недр;</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п) под поверхностью испрашиваемого земельного участка расположен участок недр, включенный в федеральный фонд резервных участков недр;</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р) испрашиваемый земельный участок подлежит предоставлению в аренду в соответствии с </w:t>
      </w:r>
      <w:proofErr w:type="spellStart"/>
      <w:r w:rsidRPr="00F53CB8">
        <w:rPr>
          <w:rFonts w:ascii="Times New Roman" w:eastAsia="Times New Roman" w:hAnsi="Times New Roman" w:cs="Times New Roman"/>
          <w:sz w:val="26"/>
          <w:szCs w:val="26"/>
          <w:lang w:eastAsia="ru-RU"/>
        </w:rPr>
        <w:t>охотхозяйственным</w:t>
      </w:r>
      <w:proofErr w:type="spellEnd"/>
      <w:r w:rsidRPr="00F53CB8">
        <w:rPr>
          <w:rFonts w:ascii="Times New Roman" w:eastAsia="Times New Roman" w:hAnsi="Times New Roman" w:cs="Times New Roman"/>
          <w:sz w:val="26"/>
          <w:szCs w:val="26"/>
          <w:lang w:eastAsia="ru-RU"/>
        </w:rPr>
        <w:t xml:space="preserve"> соглашением для осуществления видов деятельности в сфере охотничьего хозяйства;</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с) на испрашиваемый земельный участок не зарегистрировано право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т)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lastRenderedPageBreak/>
        <w:t>у)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ф) испрашиваемый земельный участок изъят для государственных или муниципальных нужд;</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х) 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roofErr w:type="gramEnd"/>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ц)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ч) испрашиваемый земельный участок является земельным участком, который не может быть предоставлен в безвозмездное пользование в соответствии с частью 3 статьи 2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w:t>
      </w:r>
      <w:proofErr w:type="gramEnd"/>
      <w:r w:rsidRPr="00F53CB8">
        <w:rPr>
          <w:rFonts w:ascii="Times New Roman" w:eastAsia="Times New Roman" w:hAnsi="Times New Roman" w:cs="Times New Roman"/>
          <w:sz w:val="26"/>
          <w:szCs w:val="26"/>
          <w:lang w:eastAsia="ru-RU"/>
        </w:rPr>
        <w:t xml:space="preserve"> </w:t>
      </w:r>
      <w:proofErr w:type="gramStart"/>
      <w:r w:rsidRPr="00F53CB8">
        <w:rPr>
          <w:rFonts w:ascii="Times New Roman" w:eastAsia="Times New Roman" w:hAnsi="Times New Roman" w:cs="Times New Roman"/>
          <w:sz w:val="26"/>
          <w:szCs w:val="26"/>
          <w:lang w:eastAsia="ru-RU"/>
        </w:rPr>
        <w:t>Российской Федерации» (администрация Приморского края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вправе определить территории, в границах которых земельные участки не могут быть предоставлены в безвозмездное пользование в случае, если такие территории расположены в границах населенных пунктов, находящихся в границах городских округов</w:t>
      </w:r>
      <w:proofErr w:type="gramEnd"/>
      <w:r w:rsidRPr="00F53CB8">
        <w:rPr>
          <w:rFonts w:ascii="Times New Roman" w:eastAsia="Times New Roman" w:hAnsi="Times New Roman" w:cs="Times New Roman"/>
          <w:sz w:val="26"/>
          <w:szCs w:val="26"/>
          <w:lang w:eastAsia="ru-RU"/>
        </w:rPr>
        <w:t xml:space="preserve">, </w:t>
      </w:r>
      <w:proofErr w:type="gramStart"/>
      <w:r w:rsidRPr="00F53CB8">
        <w:rPr>
          <w:rFonts w:ascii="Times New Roman" w:eastAsia="Times New Roman" w:hAnsi="Times New Roman" w:cs="Times New Roman"/>
          <w:sz w:val="26"/>
          <w:szCs w:val="26"/>
          <w:lang w:eastAsia="ru-RU"/>
        </w:rPr>
        <w:t>городских поселений, и (или) расположены в границах населенных пунктов, находящихся в границах сельских поселений и являющихся административными центрами муниципальных районов, и (или) расположены на расстоянии не более десяти километров от населенных пунктов с численностью населения более пятидесяти тысяч человек, и (или) расположены на расстоянии не более двадцати километров от населенных пунктов с численностью населения более трехсот тысяч человек);</w:t>
      </w:r>
      <w:proofErr w:type="gramEnd"/>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ш)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подпунктами «а» - «ш»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щ) заявление подано гражданином, с которым ранее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заключался договор безвозмездного пользования земельным участком, в том числе с</w:t>
      </w:r>
      <w:proofErr w:type="gramEnd"/>
      <w:r w:rsidRPr="00F53CB8">
        <w:rPr>
          <w:rFonts w:ascii="Times New Roman" w:eastAsia="Times New Roman" w:hAnsi="Times New Roman" w:cs="Times New Roman"/>
          <w:sz w:val="26"/>
          <w:szCs w:val="26"/>
          <w:lang w:eastAsia="ru-RU"/>
        </w:rPr>
        <w:t xml:space="preserve"> несколькими гражданами, за исключением случаев, если такой договор был признан судом недействительным в случае, если такой договор был заключен в отношении </w:t>
      </w:r>
      <w:r w:rsidRPr="00F53CB8">
        <w:rPr>
          <w:rFonts w:ascii="Times New Roman" w:eastAsia="Times New Roman" w:hAnsi="Times New Roman" w:cs="Times New Roman"/>
          <w:sz w:val="26"/>
          <w:szCs w:val="26"/>
          <w:lang w:eastAsia="ru-RU"/>
        </w:rPr>
        <w:lastRenderedPageBreak/>
        <w:t xml:space="preserve">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 </w:t>
      </w:r>
      <w:proofErr w:type="gramStart"/>
      <w:r w:rsidRPr="00F53CB8">
        <w:rPr>
          <w:rFonts w:ascii="Times New Roman" w:eastAsia="Times New Roman" w:hAnsi="Times New Roman" w:cs="Times New Roman"/>
          <w:sz w:val="26"/>
          <w:szCs w:val="26"/>
          <w:lang w:eastAsia="ru-RU"/>
        </w:rPr>
        <w:t>Срок исковой давности для признания договора безвозмездного пользования земельным участком недействительным по основаниям, предусмотренным настоящей частью, составляет шесть месяцев со дня, когда лицо узнало или должно было узнать о предоставлении гражданину земельного участка в безвозмездное пользование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w:t>
      </w:r>
      <w:proofErr w:type="gramEnd"/>
      <w:r w:rsidRPr="00F53CB8">
        <w:rPr>
          <w:rFonts w:ascii="Times New Roman" w:eastAsia="Times New Roman" w:hAnsi="Times New Roman" w:cs="Times New Roman"/>
          <w:sz w:val="26"/>
          <w:szCs w:val="26"/>
          <w:lang w:eastAsia="ru-RU"/>
        </w:rPr>
        <w:t xml:space="preserve">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13.2. До 1 января 2018 года основаниями для отказа в предоставлении гражданину земельного участка в безвозмездное пользование помимо оснований, предусмотренных </w:t>
      </w:r>
      <w:hyperlink r:id="rId9" w:history="1">
        <w:r w:rsidRPr="00F53CB8">
          <w:rPr>
            <w:rFonts w:ascii="Times New Roman" w:eastAsia="Times New Roman" w:hAnsi="Times New Roman" w:cs="Times New Roman"/>
            <w:sz w:val="26"/>
            <w:szCs w:val="26"/>
            <w:lang w:eastAsia="ru-RU"/>
          </w:rPr>
          <w:t>подпунктом</w:t>
        </w:r>
      </w:hyperlink>
      <w:r w:rsidRPr="00F53CB8">
        <w:rPr>
          <w:rFonts w:ascii="Times New Roman" w:eastAsia="Times New Roman" w:hAnsi="Times New Roman" w:cs="Times New Roman"/>
          <w:sz w:val="26"/>
          <w:szCs w:val="26"/>
          <w:lang w:eastAsia="ru-RU"/>
        </w:rPr>
        <w:t xml:space="preserve"> 13.1 настоящего Регламента, являются также следующие основания:</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а)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б) в отношении испрашиваемого земельного участка до 1 марта 2015 года в соответствии со статьей 34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в) в отношении испрашиваемого земельного участка до 1 марта 2015 года в соответствии со статьей 30.1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г) в отношении испрашиваемого земельного участка до 1 марта 2015 года в соответствии с пунктом 2 статьи 10 Федерального закона от 24 июля 2002 года №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roofErr w:type="gramEnd"/>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д) в отношении испрашиваемого земельного участка до 1 марта 2015 года органом государственной власти или органом местного самоуправления в соответствии с пунктом 3 статьи 12 Федерального закона от 11 июня 2003 года №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w:t>
      </w:r>
      <w:proofErr w:type="gramEnd"/>
      <w:r w:rsidRPr="00F53CB8">
        <w:rPr>
          <w:rFonts w:ascii="Times New Roman" w:eastAsia="Times New Roman" w:hAnsi="Times New Roman" w:cs="Times New Roman"/>
          <w:sz w:val="26"/>
          <w:szCs w:val="26"/>
          <w:lang w:eastAsia="ru-RU"/>
        </w:rPr>
        <w:t xml:space="preserve"> его деятельности.</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14. Размер платы, взимаемой с заявителя при предоставлении муниципальной услуги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Муниципальная услуга предоставляется бесплатно.</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bookmarkStart w:id="1" w:name="Par193"/>
      <w:bookmarkEnd w:id="1"/>
      <w:r w:rsidRPr="00F53CB8">
        <w:rPr>
          <w:rFonts w:ascii="Times New Roman" w:eastAsia="Times New Roman" w:hAnsi="Times New Roman" w:cs="Times New Roman"/>
          <w:sz w:val="26"/>
          <w:szCs w:val="26"/>
          <w:lang w:eastAsia="ru-RU"/>
        </w:rPr>
        <w:t xml:space="preserve">16. Срок регистрации заявления о предоставлении муниципальной услуги </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16.1. Заявления о предоставлении муниципальной услуги, поданные заявителем при личном обращении в уполномоченный орган или МФЦ, регистрируются в день обращения заявителя. При этом продолжительность приема при личном обращении заявителя не должна превышать 15 минут.</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16.2. </w:t>
      </w:r>
      <w:proofErr w:type="gramStart"/>
      <w:r w:rsidRPr="00F53CB8">
        <w:rPr>
          <w:rFonts w:ascii="Times New Roman" w:eastAsia="Times New Roman" w:hAnsi="Times New Roman" w:cs="Times New Roman"/>
          <w:color w:val="000000"/>
          <w:spacing w:val="-4"/>
          <w:sz w:val="26"/>
          <w:szCs w:val="26"/>
          <w:lang w:eastAsia="ru-RU"/>
        </w:rPr>
        <w:t>Заявления о предоставлении муниципальной, поступившие в уполномоченный орган с использованием Информационной системы для предоставления гражданам земельных участков, регистрируются в течение 1 рабочего дня с момента поступления заявления.</w:t>
      </w:r>
      <w:proofErr w:type="gramEnd"/>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16.3. В случае</w:t>
      </w:r>
      <w:proofErr w:type="gramStart"/>
      <w:r w:rsidRPr="00F53CB8">
        <w:rPr>
          <w:rFonts w:ascii="Times New Roman" w:eastAsia="Times New Roman" w:hAnsi="Times New Roman" w:cs="Times New Roman"/>
          <w:color w:val="000000"/>
          <w:spacing w:val="-4"/>
          <w:sz w:val="26"/>
          <w:szCs w:val="26"/>
          <w:lang w:eastAsia="ru-RU"/>
        </w:rPr>
        <w:t>,</w:t>
      </w:r>
      <w:proofErr w:type="gramEnd"/>
      <w:r w:rsidRPr="00F53CB8">
        <w:rPr>
          <w:rFonts w:ascii="Times New Roman" w:eastAsia="Times New Roman" w:hAnsi="Times New Roman" w:cs="Times New Roman"/>
          <w:color w:val="000000"/>
          <w:spacing w:val="-4"/>
          <w:sz w:val="26"/>
          <w:szCs w:val="26"/>
          <w:lang w:eastAsia="ru-RU"/>
        </w:rPr>
        <w:t xml:space="preserve"> если в компетенцию уполномоченного органа не входит предоставление испрашиваемого земельного участка, уполномоченный орган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17. </w:t>
      </w:r>
      <w:proofErr w:type="gramStart"/>
      <w:r w:rsidRPr="00F53CB8">
        <w:rPr>
          <w:rFonts w:ascii="Times New Roman" w:eastAsia="Times New Roman" w:hAnsi="Times New Roman" w:cs="Times New Roman"/>
          <w:sz w:val="26"/>
          <w:szCs w:val="26"/>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53CB8" w:rsidRPr="00F53CB8" w:rsidRDefault="00F53CB8" w:rsidP="00F53C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976EB">
        <w:rPr>
          <w:rFonts w:ascii="Times New Roman" w:eastAsia="Times New Roman" w:hAnsi="Times New Roman" w:cs="Times New Roman"/>
          <w:sz w:val="26"/>
          <w:szCs w:val="26"/>
          <w:lang w:eastAsia="ru-RU"/>
        </w:rPr>
        <w:t>17.1. Общие требования к помещениям, в которых предоставляется муниципальная услуга, к месту ожидания и приема заявителей, информационным стендам:</w:t>
      </w:r>
    </w:p>
    <w:p w:rsidR="00F53CB8" w:rsidRPr="00F53CB8" w:rsidRDefault="00F53CB8" w:rsidP="00F53C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Вход в помещения (далее – объект), в которых предоставляется муниципальная услуга, должен быть оборудован информационной табличкой (вывеской), содержащей информацию о наименовании и режиме работы уполномоченного органа.</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Места для ожидания и приема заявителей должны соответствовать санитарно-эпидемиологическим правилам и нормам, в том числе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туалетом.</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Места ожидания, приема заявителей, заполнения запросов о предоставления муниципальной услуги укомплектовываются столами, стульями (кресельные секции, кресла, скамьи).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Количество мест ожидания определяется исходя из фактической нагрузки и возможностей для их размещения в здании, но не может быть менее двух.</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Места для заполнения документов должны быть обеспечены бланками заявлений, образцами для их заполнения, раздаточными информационными материалами, канцелярскими принадлежностями.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proofErr w:type="gramStart"/>
      <w:r w:rsidRPr="00F53CB8">
        <w:rPr>
          <w:rFonts w:ascii="Times New Roman" w:eastAsia="Times New Roman" w:hAnsi="Times New Roman" w:cs="Times New Roman"/>
          <w:color w:val="000000"/>
          <w:spacing w:val="-4"/>
          <w:sz w:val="26"/>
          <w:szCs w:val="26"/>
          <w:lang w:eastAsia="ru-RU"/>
        </w:rPr>
        <w:t xml:space="preserve">Помещения для приема заявителей должны быть оборудованы информационными стендами или терминалами, содержащими сведения о порядке предоставления услуги, в том числе извлечения из законодательных и иных нормативных правовых актов, содержащих нормы, регламентирующие порядок предоставления муниципальной услуги; текст настоящего административного регламента; перечень документов, </w:t>
      </w:r>
      <w:r w:rsidRPr="00F53CB8">
        <w:rPr>
          <w:rFonts w:ascii="Times New Roman" w:eastAsia="Times New Roman" w:hAnsi="Times New Roman" w:cs="Times New Roman"/>
          <w:color w:val="000000"/>
          <w:spacing w:val="-4"/>
          <w:sz w:val="26"/>
          <w:szCs w:val="26"/>
          <w:lang w:eastAsia="ru-RU"/>
        </w:rPr>
        <w:lastRenderedPageBreak/>
        <w:t>необходимых для предоставления муниципальной услуги; основания для отказа в предоставлении муниципальной услуги;</w:t>
      </w:r>
      <w:proofErr w:type="gramEnd"/>
      <w:r w:rsidRPr="00F53CB8">
        <w:rPr>
          <w:rFonts w:ascii="Times New Roman" w:eastAsia="Times New Roman" w:hAnsi="Times New Roman" w:cs="Times New Roman"/>
          <w:color w:val="000000"/>
          <w:spacing w:val="-4"/>
          <w:sz w:val="26"/>
          <w:szCs w:val="26"/>
          <w:lang w:eastAsia="ru-RU"/>
        </w:rPr>
        <w:t xml:space="preserve"> </w:t>
      </w:r>
      <w:proofErr w:type="gramStart"/>
      <w:r w:rsidRPr="00F53CB8">
        <w:rPr>
          <w:rFonts w:ascii="Times New Roman" w:eastAsia="Times New Roman" w:hAnsi="Times New Roman" w:cs="Times New Roman"/>
          <w:color w:val="000000"/>
          <w:spacing w:val="-4"/>
          <w:sz w:val="26"/>
          <w:szCs w:val="26"/>
          <w:lang w:eastAsia="ru-RU"/>
        </w:rPr>
        <w:t>месторасположение, график (режим) работы, номера телефонов, адреса Интернет-сайта и электронной почты уполномоченного органа в визуальной, текстовой и (или) мультимедийной формах.</w:t>
      </w:r>
      <w:proofErr w:type="gramEnd"/>
      <w:r w:rsidRPr="00F53CB8">
        <w:rPr>
          <w:rFonts w:ascii="Times New Roman" w:eastAsia="Times New Roman" w:hAnsi="Times New Roman" w:cs="Times New Roman"/>
          <w:color w:val="000000"/>
          <w:spacing w:val="-4"/>
          <w:sz w:val="26"/>
          <w:szCs w:val="26"/>
          <w:lang w:eastAsia="ru-RU"/>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F53CB8" w:rsidRPr="00F53CB8" w:rsidRDefault="00F53CB8" w:rsidP="00F53CB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F53CB8" w:rsidRPr="00F53CB8" w:rsidRDefault="00F53CB8" w:rsidP="00F53C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5976EB">
        <w:rPr>
          <w:rFonts w:ascii="Times New Roman" w:eastAsia="Times New Roman" w:hAnsi="Times New Roman" w:cs="Times New Roman"/>
          <w:color w:val="000000"/>
          <w:spacing w:val="-4"/>
          <w:sz w:val="26"/>
          <w:szCs w:val="26"/>
          <w:lang w:eastAsia="ru-RU"/>
        </w:rPr>
        <w:t>17.2. Требования к обеспечению условий доступности для инвалидов объектов,  мест ожидания, информационных стендов</w:t>
      </w:r>
    </w:p>
    <w:p w:rsidR="00F53CB8" w:rsidRPr="00F53CB8" w:rsidRDefault="00F53CB8" w:rsidP="00F53C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Уполномоченный орган обеспечивает инвалидам (включая инвалидов, использующих кресла-коляски и собак-проводников):</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1) возможность самостоятельного передвижения по территории, на которой расположено здание уполномоченного органа, условия для беспрепятственного доступа и входа в такое здание и выхода из него, посадки в транспортное средство и высадки из него, в том числе с использованием кресла-коляски;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3)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3CB8">
        <w:rPr>
          <w:rFonts w:ascii="Times New Roman" w:eastAsia="Times New Roman" w:hAnsi="Times New Roman" w:cs="Times New Roman"/>
          <w:color w:val="000000"/>
          <w:spacing w:val="-4"/>
          <w:sz w:val="26"/>
          <w:szCs w:val="26"/>
          <w:lang w:eastAsia="ru-RU"/>
        </w:rPr>
        <w:t>сурдопереводчика</w:t>
      </w:r>
      <w:proofErr w:type="spellEnd"/>
      <w:r w:rsidRPr="00F53CB8">
        <w:rPr>
          <w:rFonts w:ascii="Times New Roman" w:eastAsia="Times New Roman" w:hAnsi="Times New Roman" w:cs="Times New Roman"/>
          <w:color w:val="000000"/>
          <w:spacing w:val="-4"/>
          <w:sz w:val="26"/>
          <w:szCs w:val="26"/>
          <w:lang w:eastAsia="ru-RU"/>
        </w:rPr>
        <w:t xml:space="preserve"> и </w:t>
      </w:r>
      <w:proofErr w:type="spellStart"/>
      <w:r w:rsidRPr="00F53CB8">
        <w:rPr>
          <w:rFonts w:ascii="Times New Roman" w:eastAsia="Times New Roman" w:hAnsi="Times New Roman" w:cs="Times New Roman"/>
          <w:color w:val="000000"/>
          <w:spacing w:val="-4"/>
          <w:sz w:val="26"/>
          <w:szCs w:val="26"/>
          <w:lang w:eastAsia="ru-RU"/>
        </w:rPr>
        <w:t>тифлосурдопереводчика</w:t>
      </w:r>
      <w:proofErr w:type="spellEnd"/>
      <w:r w:rsidRPr="00F53CB8">
        <w:rPr>
          <w:rFonts w:ascii="Times New Roman" w:eastAsia="Times New Roman" w:hAnsi="Times New Roman" w:cs="Times New Roman"/>
          <w:color w:val="000000"/>
          <w:spacing w:val="-4"/>
          <w:sz w:val="26"/>
          <w:szCs w:val="26"/>
          <w:lang w:eastAsia="ru-RU"/>
        </w:rPr>
        <w:t>;</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proofErr w:type="gramStart"/>
      <w:r w:rsidRPr="00F53CB8">
        <w:rPr>
          <w:rFonts w:ascii="Times New Roman" w:eastAsia="Times New Roman" w:hAnsi="Times New Roman" w:cs="Times New Roman"/>
          <w:color w:val="000000"/>
          <w:spacing w:val="-4"/>
          <w:sz w:val="26"/>
          <w:szCs w:val="26"/>
          <w:lang w:eastAsia="ru-RU"/>
        </w:rPr>
        <w:t xml:space="preserve">8) допуск собаки-проводника при наличии документа, подтверждающего ее специальное обучение и выдаваемого по </w:t>
      </w:r>
      <w:hyperlink r:id="rId10" w:history="1">
        <w:r w:rsidRPr="00F53CB8">
          <w:rPr>
            <w:rFonts w:ascii="Times New Roman" w:eastAsia="Times New Roman" w:hAnsi="Times New Roman" w:cs="Times New Roman"/>
            <w:color w:val="000000"/>
            <w:spacing w:val="-4"/>
            <w:sz w:val="26"/>
            <w:szCs w:val="26"/>
            <w:lang w:eastAsia="ru-RU"/>
          </w:rPr>
          <w:t>форме</w:t>
        </w:r>
      </w:hyperlink>
      <w:r w:rsidRPr="00F53CB8">
        <w:rPr>
          <w:rFonts w:ascii="Times New Roman" w:eastAsia="Times New Roman" w:hAnsi="Times New Roman" w:cs="Times New Roman"/>
          <w:color w:val="000000"/>
          <w:spacing w:val="-4"/>
          <w:sz w:val="26"/>
          <w:szCs w:val="26"/>
          <w:lang w:eastAsia="ru-RU"/>
        </w:rPr>
        <w:t xml:space="preserve"> и в </w:t>
      </w:r>
      <w:hyperlink r:id="rId11" w:history="1">
        <w:r w:rsidRPr="00F53CB8">
          <w:rPr>
            <w:rFonts w:ascii="Times New Roman" w:eastAsia="Times New Roman" w:hAnsi="Times New Roman" w:cs="Times New Roman"/>
            <w:color w:val="000000"/>
            <w:spacing w:val="-4"/>
            <w:sz w:val="26"/>
            <w:szCs w:val="26"/>
            <w:lang w:eastAsia="ru-RU"/>
          </w:rPr>
          <w:t>порядке</w:t>
        </w:r>
      </w:hyperlink>
      <w:r w:rsidRPr="00F53CB8">
        <w:rPr>
          <w:rFonts w:ascii="Times New Roman" w:eastAsia="Times New Roman" w:hAnsi="Times New Roman" w:cs="Times New Roman"/>
          <w:color w:val="000000"/>
          <w:spacing w:val="-4"/>
          <w:sz w:val="26"/>
          <w:szCs w:val="26"/>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9) оказание помощи инвалидам в преодолении барьеров, мешающих получению ими услуг наравне с другими лицами.</w:t>
      </w:r>
    </w:p>
    <w:p w:rsidR="00F53CB8" w:rsidRPr="00F53CB8" w:rsidRDefault="00F53CB8" w:rsidP="00F53CB8">
      <w:pPr>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18. Показатели доступности и качества муниципальной услуги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18.1.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F53CB8" w:rsidRPr="00F53CB8" w:rsidRDefault="00F53CB8" w:rsidP="00F53CB8">
      <w:pPr>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а) доступность: </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F53CB8">
        <w:rPr>
          <w:rFonts w:ascii="Times New Roman" w:eastAsia="Calibri" w:hAnsi="Times New Roman" w:cs="Times New Roman"/>
          <w:color w:val="000000"/>
          <w:sz w:val="26"/>
          <w:szCs w:val="26"/>
          <w:lang w:eastAsia="ru-RU"/>
        </w:rPr>
        <w:t xml:space="preserve">% (доля) заявителей (представителей заявителя), ожидающих получения муниципальной услуги в очереди не более 15 минут, - 100 процентов; </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F53CB8">
        <w:rPr>
          <w:rFonts w:ascii="Times New Roman" w:eastAsia="Calibri" w:hAnsi="Times New Roman" w:cs="Times New Roman"/>
          <w:color w:val="000000"/>
          <w:sz w:val="26"/>
          <w:szCs w:val="26"/>
          <w:lang w:eastAsia="ru-RU"/>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F53CB8">
        <w:rPr>
          <w:rFonts w:ascii="Times New Roman" w:eastAsia="Calibri" w:hAnsi="Times New Roman" w:cs="Times New Roman"/>
          <w:color w:val="000000"/>
          <w:sz w:val="26"/>
          <w:szCs w:val="26"/>
          <w:lang w:eastAsia="ru-RU"/>
        </w:rPr>
        <w:lastRenderedPageBreak/>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53CB8">
        <w:rPr>
          <w:rFonts w:ascii="Times New Roman" w:eastAsia="Calibri" w:hAnsi="Times New Roman" w:cs="Times New Roman"/>
          <w:sz w:val="26"/>
          <w:szCs w:val="26"/>
          <w:lang w:eastAsia="ru-RU"/>
        </w:rPr>
        <w:t xml:space="preserve">% (доля) случаев предоставления </w:t>
      </w:r>
      <w:r w:rsidRPr="00F53CB8">
        <w:rPr>
          <w:rFonts w:ascii="Times New Roman" w:eastAsia="Calibri" w:hAnsi="Times New Roman" w:cs="Times New Roman"/>
          <w:color w:val="000000"/>
          <w:sz w:val="26"/>
          <w:szCs w:val="26"/>
          <w:lang w:eastAsia="ru-RU"/>
        </w:rPr>
        <w:t xml:space="preserve">муниципальной </w:t>
      </w:r>
      <w:r w:rsidRPr="00F53CB8">
        <w:rPr>
          <w:rFonts w:ascii="Times New Roman" w:eastAsia="Calibri" w:hAnsi="Times New Roman" w:cs="Times New Roman"/>
          <w:sz w:val="26"/>
          <w:szCs w:val="26"/>
          <w:lang w:eastAsia="ru-RU"/>
        </w:rPr>
        <w:t xml:space="preserve">услуги в установленные сроки со дня поступления заявки - 100 процентов; </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53CB8">
        <w:rPr>
          <w:rFonts w:ascii="Times New Roman" w:eastAsia="Calibri" w:hAnsi="Times New Roman" w:cs="Times New Roman"/>
          <w:sz w:val="26"/>
          <w:szCs w:val="26"/>
          <w:lang w:eastAsia="ru-RU"/>
        </w:rPr>
        <w:t xml:space="preserve">% (доля) случаев предоставления </w:t>
      </w:r>
      <w:r w:rsidRPr="00F53CB8">
        <w:rPr>
          <w:rFonts w:ascii="Times New Roman" w:eastAsia="Calibri" w:hAnsi="Times New Roman" w:cs="Times New Roman"/>
          <w:color w:val="000000"/>
          <w:sz w:val="26"/>
          <w:szCs w:val="26"/>
          <w:lang w:eastAsia="ru-RU"/>
        </w:rPr>
        <w:t>муниципальной</w:t>
      </w:r>
      <w:r w:rsidRPr="00F53CB8">
        <w:rPr>
          <w:rFonts w:ascii="Times New Roman" w:eastAsia="Calibri" w:hAnsi="Times New Roman" w:cs="Times New Roman"/>
          <w:sz w:val="26"/>
          <w:szCs w:val="26"/>
          <w:lang w:eastAsia="ru-RU"/>
        </w:rPr>
        <w:t xml:space="preserve"> услуги, за получением которой заявитель (уполномоченный представитель) обратился с заявлением о предоставлении </w:t>
      </w:r>
      <w:r w:rsidRPr="00F53CB8">
        <w:rPr>
          <w:rFonts w:ascii="Times New Roman" w:eastAsia="Calibri" w:hAnsi="Times New Roman" w:cs="Times New Roman"/>
          <w:color w:val="000000"/>
          <w:sz w:val="26"/>
          <w:szCs w:val="26"/>
          <w:lang w:eastAsia="ru-RU"/>
        </w:rPr>
        <w:t>муниципальной</w:t>
      </w:r>
      <w:r w:rsidRPr="00F53CB8">
        <w:rPr>
          <w:rFonts w:ascii="Times New Roman" w:eastAsia="Calibri" w:hAnsi="Times New Roman" w:cs="Times New Roman"/>
          <w:sz w:val="26"/>
          <w:szCs w:val="26"/>
          <w:lang w:eastAsia="ru-RU"/>
        </w:rPr>
        <w:t xml:space="preserve"> услуги через МФЦ – 90 процентов;</w:t>
      </w:r>
    </w:p>
    <w:p w:rsidR="00F53CB8" w:rsidRPr="00F53CB8" w:rsidRDefault="00F53CB8" w:rsidP="00F53CB8">
      <w:pPr>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б) качество: </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53CB8">
        <w:rPr>
          <w:rFonts w:ascii="Times New Roman" w:eastAsia="Calibri" w:hAnsi="Times New Roman" w:cs="Times New Roman"/>
          <w:sz w:val="26"/>
          <w:szCs w:val="26"/>
          <w:lang w:eastAsia="ru-RU"/>
        </w:rPr>
        <w:t xml:space="preserve">% (доля) заявителей (представителей заявителя), удовлетворенных качеством информирования о порядке предоставления </w:t>
      </w:r>
      <w:r w:rsidRPr="00F53CB8">
        <w:rPr>
          <w:rFonts w:ascii="Times New Roman" w:eastAsia="Calibri" w:hAnsi="Times New Roman" w:cs="Times New Roman"/>
          <w:color w:val="000000"/>
          <w:sz w:val="26"/>
          <w:szCs w:val="26"/>
          <w:lang w:eastAsia="ru-RU"/>
        </w:rPr>
        <w:t>муниципальной</w:t>
      </w:r>
      <w:r w:rsidRPr="00F53CB8">
        <w:rPr>
          <w:rFonts w:ascii="Times New Roman" w:eastAsia="Calibri" w:hAnsi="Times New Roman" w:cs="Times New Roman"/>
          <w:sz w:val="26"/>
          <w:szCs w:val="26"/>
          <w:lang w:eastAsia="ru-RU"/>
        </w:rPr>
        <w:t xml:space="preserve"> услуги, в том числе в электронном виде - 90 процентов; </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53CB8">
        <w:rPr>
          <w:rFonts w:ascii="Times New Roman" w:eastAsia="Calibri" w:hAnsi="Times New Roman" w:cs="Times New Roman"/>
          <w:sz w:val="26"/>
          <w:szCs w:val="26"/>
          <w:lang w:eastAsia="ru-RU"/>
        </w:rPr>
        <w:t xml:space="preserve">% (доля) заявителей (представителей заявителя), удовлетворенных качеством предоставления </w:t>
      </w:r>
      <w:r w:rsidRPr="00F53CB8">
        <w:rPr>
          <w:rFonts w:ascii="Times New Roman" w:eastAsia="Calibri" w:hAnsi="Times New Roman" w:cs="Times New Roman"/>
          <w:color w:val="000000"/>
          <w:sz w:val="26"/>
          <w:szCs w:val="26"/>
          <w:lang w:eastAsia="ru-RU"/>
        </w:rPr>
        <w:t>муниципальной</w:t>
      </w:r>
      <w:r w:rsidRPr="00F53CB8">
        <w:rPr>
          <w:rFonts w:ascii="Times New Roman" w:eastAsia="Calibri" w:hAnsi="Times New Roman" w:cs="Times New Roman"/>
          <w:sz w:val="26"/>
          <w:szCs w:val="26"/>
          <w:lang w:eastAsia="ru-RU"/>
        </w:rPr>
        <w:t xml:space="preserve"> услуги, - 90 процентов. </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53CB8">
        <w:rPr>
          <w:rFonts w:ascii="Times New Roman" w:eastAsia="Calibri" w:hAnsi="Times New Roman" w:cs="Times New Roman"/>
          <w:color w:val="000000"/>
          <w:sz w:val="26"/>
          <w:szCs w:val="26"/>
          <w:lang w:eastAsia="ru-RU"/>
        </w:rPr>
        <w:t xml:space="preserve"> 19.Особенности предоставления муниципальной услуги в МФЦ</w:t>
      </w:r>
    </w:p>
    <w:p w:rsidR="00F53CB8" w:rsidRPr="00F53CB8" w:rsidRDefault="00F53CB8" w:rsidP="00F53CB8">
      <w:pPr>
        <w:shd w:val="clear" w:color="auto" w:fill="FFFFFF"/>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19.1. Предоставление муниципальной услуги через МФЦ осуществляется при наличии соглашения о взаимодействии между КГАУ «МФЦ Приморского края» и уполномоченным органом в порядке, определенном соглашением.</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19.2. Прием документов специалистом МФЦ включает в себя следующие административные действия:</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а) проверку полномочий заявителя, обратившегося с заявлением о предоставлении муниципальной услуги и прилагаемыми к нему документами;</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б) проверку соответствия представленных документов, требованиям настоящего регламента. При отсутствии необходимых документов заявителю разъясняется, какие документы необходимо представить; </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в) прием заявления о предоставлении муниципальной  услуги и прилагаемых к нему документов;</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г) выдачу заявителю (представителю заявителя), обратившемуся за предоставлением муниципальной услуги, расписки о получении указанного заявления и документов;</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д) уведомление заявителя (представителя заявителя), обратившегося с заявлением о предоставлении муниципальной услуги и прилагаемыми к нему документами, о сроках оказания услуги;</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sidRPr="00F53CB8">
        <w:rPr>
          <w:rFonts w:ascii="Times New Roman" w:eastAsia="Times New Roman" w:hAnsi="Times New Roman" w:cs="Times New Roman"/>
          <w:sz w:val="26"/>
          <w:szCs w:val="26"/>
          <w:lang w:eastAsia="ru-RU"/>
        </w:rPr>
        <w:t>е) передачу пакета документов, принятых от заявителя должностному лицу уполномоченного органа.</w:t>
      </w:r>
    </w:p>
    <w:p w:rsidR="00F53CB8" w:rsidRPr="00F53CB8" w:rsidRDefault="00F53CB8" w:rsidP="00F53CB8">
      <w:pPr>
        <w:shd w:val="clear" w:color="auto" w:fill="FFFFFF"/>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19.3. Выдача документов, уполномоченным специалистом МФЦ, ответственным за составление, заверение и выдачу документов на бумажных носителях, включает в себя следующие административные действия:</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а) проверку действительности электронной подписи лица, подписавшего электронный документ (в случае получения результата предоставления муниципальной услуги в форме электронного документа, подписанного электронной подписью должностного лица уполномоченного органа);</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б) изготовление, </w:t>
      </w:r>
      <w:proofErr w:type="gramStart"/>
      <w:r w:rsidRPr="00F53CB8">
        <w:rPr>
          <w:rFonts w:ascii="Times New Roman" w:eastAsia="Times New Roman" w:hAnsi="Times New Roman" w:cs="Times New Roman"/>
          <w:sz w:val="26"/>
          <w:szCs w:val="26"/>
          <w:lang w:eastAsia="ru-RU"/>
        </w:rPr>
        <w:t>заверение экземпляра</w:t>
      </w:r>
      <w:proofErr w:type="gramEnd"/>
      <w:r w:rsidRPr="00F53CB8">
        <w:rPr>
          <w:rFonts w:ascii="Times New Roman" w:eastAsia="Times New Roman" w:hAnsi="Times New Roman" w:cs="Times New Roman"/>
          <w:sz w:val="26"/>
          <w:szCs w:val="26"/>
          <w:lang w:eastAsia="ru-RU"/>
        </w:rPr>
        <w:t xml:space="preserve"> электронного документа на бумажном носителе в порядке, определенном  Постановлением Правительства Российской Федерации от 18.03.2015 № 250 (в случае получения результата предоставления муниципальной услуги в форме электронного документа, подписанного электронной подписью должностного лица уполномоченного органа);</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lastRenderedPageBreak/>
        <w:t xml:space="preserve">в) выдачу документа, являющегося результатом предоставления муниципальной услуги, Заявителю (или его представителю); </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г) фиксацию в журнале (бумажном или электронном) факта получения документа, являющегося результатом предоставления муниципальной  услуги, в том числе путем сохранения в АИС МФЦ электронного образа подписи, фамилии, инициалов Заявителя и даты получения;</w:t>
      </w:r>
    </w:p>
    <w:p w:rsidR="00F53CB8" w:rsidRPr="00F53CB8" w:rsidRDefault="00F53CB8" w:rsidP="00F53CB8">
      <w:pPr>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20. Особенности предоставления муниципальной услуги в электронной форме</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20.1. Предоставление муниципальной услуги может осуществляться в электронной форме, в том числе с использованием Информационной системы.</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20.2. </w:t>
      </w:r>
      <w:proofErr w:type="gramStart"/>
      <w:r w:rsidRPr="00F53CB8">
        <w:rPr>
          <w:rFonts w:ascii="Times New Roman" w:eastAsia="Times New Roman" w:hAnsi="Times New Roman" w:cs="Times New Roman"/>
          <w:color w:val="000000"/>
          <w:spacing w:val="-4"/>
          <w:sz w:val="26"/>
          <w:szCs w:val="26"/>
          <w:lang w:eastAsia="ru-RU"/>
        </w:rPr>
        <w:t>Получение заявления и прилагаемых к нему документов подтверждается уполномоченным органом путем направления заявителю уведомления, подписанного усиленной квалификационной подписью  должностного лица уполномоченного органа,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F53CB8" w:rsidRPr="00F53CB8" w:rsidRDefault="00F53CB8" w:rsidP="00F53CB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pacing w:val="-4"/>
          <w:sz w:val="26"/>
          <w:szCs w:val="26"/>
          <w:lang w:eastAsia="ru-RU"/>
        </w:rPr>
      </w:pPr>
    </w:p>
    <w:p w:rsidR="00F53CB8" w:rsidRPr="00F53CB8" w:rsidRDefault="00F53CB8" w:rsidP="00F53CB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pacing w:val="-4"/>
          <w:sz w:val="26"/>
          <w:szCs w:val="26"/>
          <w:lang w:eastAsia="ru-RU"/>
        </w:rPr>
      </w:pPr>
      <w:r w:rsidRPr="00F53CB8">
        <w:rPr>
          <w:rFonts w:ascii="Times New Roman" w:eastAsia="Times New Roman" w:hAnsi="Times New Roman" w:cs="Times New Roman"/>
          <w:b/>
          <w:color w:val="000000"/>
          <w:spacing w:val="-4"/>
          <w:sz w:val="26"/>
          <w:szCs w:val="26"/>
          <w:lang w:eastAsia="ru-RU"/>
        </w:rPr>
        <w:t xml:space="preserve">III. СОСТАВ, ПОСЛЕДОВАТЕЛЬНОСТЬ И СРОКИ ВЫПОЛНЕНИЯ </w:t>
      </w:r>
    </w:p>
    <w:p w:rsidR="00F53CB8" w:rsidRPr="00F53CB8" w:rsidRDefault="00F53CB8" w:rsidP="00F53CB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pacing w:val="-4"/>
          <w:sz w:val="26"/>
          <w:szCs w:val="26"/>
          <w:lang w:eastAsia="ru-RU"/>
        </w:rPr>
      </w:pPr>
      <w:r w:rsidRPr="00F53CB8">
        <w:rPr>
          <w:rFonts w:ascii="Times New Roman" w:eastAsia="Times New Roman" w:hAnsi="Times New Roman" w:cs="Times New Roman"/>
          <w:b/>
          <w:color w:val="000000"/>
          <w:spacing w:val="-4"/>
          <w:sz w:val="26"/>
          <w:szCs w:val="26"/>
          <w:lang w:eastAsia="ru-RU"/>
        </w:rPr>
        <w:t>АДМИНИСТРАТИВНЫХ ПРОЦЕДУР, ТРЕБОВАНИЯ К ПОРЯДКУ</w:t>
      </w:r>
    </w:p>
    <w:p w:rsidR="00F53CB8" w:rsidRPr="00F53CB8" w:rsidRDefault="00F53CB8" w:rsidP="00F53CB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pacing w:val="-4"/>
          <w:sz w:val="26"/>
          <w:szCs w:val="26"/>
          <w:lang w:eastAsia="ru-RU"/>
        </w:rPr>
      </w:pPr>
      <w:r w:rsidRPr="00F53CB8">
        <w:rPr>
          <w:rFonts w:ascii="Times New Roman" w:eastAsia="Times New Roman" w:hAnsi="Times New Roman" w:cs="Times New Roman"/>
          <w:b/>
          <w:color w:val="000000"/>
          <w:spacing w:val="-4"/>
          <w:sz w:val="26"/>
          <w:szCs w:val="26"/>
          <w:lang w:eastAsia="ru-RU"/>
        </w:rPr>
        <w:t xml:space="preserve"> ИХ ВЫПОЛНЕНИЯ</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21. Исчерпывающий перечень административных процедур</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Предоставление муниципальной услуги включает в себя следующие административные процедуры:</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прием и регистрация запросов в письменной либо электронной форме;</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рассмотрение запросов;</w:t>
      </w:r>
    </w:p>
    <w:p w:rsidR="00F53CB8" w:rsidRPr="00F53CB8" w:rsidRDefault="00F53CB8" w:rsidP="00F53CB8">
      <w:pPr>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принятие решения о предоставлении заявителю земельного участка в безвозмездное пользование либо об отказе в предоставлении заявителю земельного участка в безвозмездное пользование.</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F53CB8" w:rsidRPr="00F53CB8" w:rsidRDefault="00F53CB8" w:rsidP="00F53CB8">
      <w:pPr>
        <w:shd w:val="clear" w:color="auto" w:fill="FFFFFF"/>
        <w:spacing w:after="0" w:line="240" w:lineRule="auto"/>
        <w:jc w:val="center"/>
        <w:rPr>
          <w:rFonts w:ascii="Times New Roman" w:eastAsia="Times New Roman" w:hAnsi="Times New Roman" w:cs="Times New Roman"/>
          <w:color w:val="000000"/>
          <w:spacing w:val="-4"/>
          <w:sz w:val="26"/>
          <w:szCs w:val="26"/>
          <w:lang w:eastAsia="ru-RU"/>
        </w:rPr>
      </w:pPr>
    </w:p>
    <w:p w:rsidR="00F53CB8" w:rsidRPr="00F53CB8" w:rsidRDefault="00F53CB8" w:rsidP="00F53CB8">
      <w:pPr>
        <w:shd w:val="clear" w:color="auto" w:fill="FFFFFF"/>
        <w:spacing w:after="0" w:line="240" w:lineRule="auto"/>
        <w:jc w:val="center"/>
        <w:outlineLvl w:val="0"/>
        <w:rPr>
          <w:rFonts w:ascii="Times New Roman" w:eastAsia="Times New Roman" w:hAnsi="Times New Roman" w:cs="Times New Roman"/>
          <w:b/>
          <w:color w:val="000000"/>
          <w:spacing w:val="-4"/>
          <w:sz w:val="26"/>
          <w:szCs w:val="26"/>
          <w:lang w:eastAsia="ru-RU"/>
        </w:rPr>
      </w:pPr>
      <w:r w:rsidRPr="00F53CB8">
        <w:rPr>
          <w:rFonts w:ascii="Times New Roman" w:eastAsia="Times New Roman" w:hAnsi="Times New Roman" w:cs="Times New Roman"/>
          <w:b/>
          <w:color w:val="000000"/>
          <w:spacing w:val="-4"/>
          <w:sz w:val="26"/>
          <w:szCs w:val="26"/>
          <w:lang w:eastAsia="ru-RU"/>
        </w:rPr>
        <w:t xml:space="preserve">IV. ФОРМЫ </w:t>
      </w:r>
      <w:proofErr w:type="gramStart"/>
      <w:r w:rsidRPr="00F53CB8">
        <w:rPr>
          <w:rFonts w:ascii="Times New Roman" w:eastAsia="Times New Roman" w:hAnsi="Times New Roman" w:cs="Times New Roman"/>
          <w:b/>
          <w:color w:val="000000"/>
          <w:spacing w:val="-4"/>
          <w:sz w:val="26"/>
          <w:szCs w:val="26"/>
          <w:lang w:eastAsia="ru-RU"/>
        </w:rPr>
        <w:t>КОНТРОЛЯ ЗА</w:t>
      </w:r>
      <w:proofErr w:type="gramEnd"/>
      <w:r w:rsidRPr="00F53CB8">
        <w:rPr>
          <w:rFonts w:ascii="Times New Roman" w:eastAsia="Times New Roman" w:hAnsi="Times New Roman" w:cs="Times New Roman"/>
          <w:b/>
          <w:color w:val="000000"/>
          <w:spacing w:val="-4"/>
          <w:sz w:val="26"/>
          <w:szCs w:val="26"/>
          <w:lang w:eastAsia="ru-RU"/>
        </w:rPr>
        <w:t xml:space="preserve"> ИСПОЛНЕНИЕМ АДМИНИСТРАТИВНОГО</w:t>
      </w:r>
    </w:p>
    <w:p w:rsidR="00F53CB8" w:rsidRPr="00F53CB8" w:rsidRDefault="00F53CB8" w:rsidP="00F53CB8">
      <w:pPr>
        <w:shd w:val="clear" w:color="auto" w:fill="FFFFFF"/>
        <w:spacing w:after="0" w:line="240" w:lineRule="auto"/>
        <w:jc w:val="center"/>
        <w:outlineLvl w:val="0"/>
        <w:rPr>
          <w:rFonts w:ascii="Times New Roman" w:eastAsia="Times New Roman" w:hAnsi="Times New Roman" w:cs="Times New Roman"/>
          <w:b/>
          <w:color w:val="000000"/>
          <w:spacing w:val="-4"/>
          <w:sz w:val="26"/>
          <w:szCs w:val="26"/>
          <w:lang w:eastAsia="ru-RU"/>
        </w:rPr>
      </w:pPr>
      <w:r w:rsidRPr="00F53CB8">
        <w:rPr>
          <w:rFonts w:ascii="Times New Roman" w:eastAsia="Times New Roman" w:hAnsi="Times New Roman" w:cs="Times New Roman"/>
          <w:b/>
          <w:color w:val="000000"/>
          <w:spacing w:val="-4"/>
          <w:sz w:val="26"/>
          <w:szCs w:val="26"/>
          <w:lang w:eastAsia="ru-RU"/>
        </w:rPr>
        <w:t xml:space="preserve"> РЕГЛАМЕНТА</w:t>
      </w:r>
    </w:p>
    <w:p w:rsidR="00F53CB8" w:rsidRPr="00F53CB8" w:rsidRDefault="00F53CB8" w:rsidP="00F53CB8">
      <w:pPr>
        <w:shd w:val="clear" w:color="auto" w:fill="FFFFFF"/>
        <w:spacing w:after="0" w:line="240" w:lineRule="auto"/>
        <w:ind w:firstLine="709"/>
        <w:jc w:val="both"/>
        <w:outlineLvl w:val="1"/>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22. Порядок осуществления текущего </w:t>
      </w:r>
      <w:proofErr w:type="gramStart"/>
      <w:r w:rsidRPr="00F53CB8">
        <w:rPr>
          <w:rFonts w:ascii="Times New Roman" w:eastAsia="Times New Roman" w:hAnsi="Times New Roman" w:cs="Times New Roman"/>
          <w:color w:val="000000"/>
          <w:spacing w:val="-4"/>
          <w:sz w:val="26"/>
          <w:szCs w:val="26"/>
          <w:lang w:eastAsia="ru-RU"/>
        </w:rPr>
        <w:t>контроля за</w:t>
      </w:r>
      <w:proofErr w:type="gramEnd"/>
      <w:r w:rsidRPr="00F53CB8">
        <w:rPr>
          <w:rFonts w:ascii="Times New Roman" w:eastAsia="Times New Roman" w:hAnsi="Times New Roman" w:cs="Times New Roman"/>
          <w:color w:val="000000"/>
          <w:spacing w:val="-4"/>
          <w:sz w:val="26"/>
          <w:szCs w:val="26"/>
          <w:lang w:eastAsia="ru-RU"/>
        </w:rPr>
        <w:t xml:space="preserve"> исполнением настоящего регламента.</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vertAlign w:val="superscript"/>
          <w:lang w:eastAsia="ru-RU"/>
        </w:rPr>
      </w:pPr>
      <w:r w:rsidRPr="00F53CB8">
        <w:rPr>
          <w:rFonts w:ascii="Times New Roman" w:eastAsia="Times New Roman" w:hAnsi="Times New Roman" w:cs="Times New Roman"/>
          <w:color w:val="000000"/>
          <w:spacing w:val="-4"/>
          <w:sz w:val="26"/>
          <w:szCs w:val="26"/>
          <w:lang w:eastAsia="ru-RU"/>
        </w:rPr>
        <w:t xml:space="preserve">22.1. Текущий </w:t>
      </w:r>
      <w:proofErr w:type="gramStart"/>
      <w:r w:rsidRPr="00F53CB8">
        <w:rPr>
          <w:rFonts w:ascii="Times New Roman" w:eastAsia="Times New Roman" w:hAnsi="Times New Roman" w:cs="Times New Roman"/>
          <w:color w:val="000000"/>
          <w:spacing w:val="-4"/>
          <w:sz w:val="26"/>
          <w:szCs w:val="26"/>
          <w:lang w:eastAsia="ru-RU"/>
        </w:rPr>
        <w:t>контроль за</w:t>
      </w:r>
      <w:proofErr w:type="gramEnd"/>
      <w:r w:rsidRPr="00F53CB8">
        <w:rPr>
          <w:rFonts w:ascii="Times New Roman" w:eastAsia="Times New Roman" w:hAnsi="Times New Roman" w:cs="Times New Roman"/>
          <w:color w:val="000000"/>
          <w:spacing w:val="-4"/>
          <w:sz w:val="26"/>
          <w:szCs w:val="26"/>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должностным лицом уполномоченного органа.</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lastRenderedPageBreak/>
        <w:t>22.2.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22.3. </w:t>
      </w:r>
      <w:proofErr w:type="gramStart"/>
      <w:r w:rsidRPr="00F53CB8">
        <w:rPr>
          <w:rFonts w:ascii="Times New Roman" w:eastAsia="Times New Roman" w:hAnsi="Times New Roman" w:cs="Times New Roman"/>
          <w:color w:val="000000"/>
          <w:spacing w:val="-4"/>
          <w:sz w:val="26"/>
          <w:szCs w:val="26"/>
          <w:lang w:eastAsia="ru-RU"/>
        </w:rPr>
        <w:t>Контроль за</w:t>
      </w:r>
      <w:proofErr w:type="gramEnd"/>
      <w:r w:rsidRPr="00F53CB8">
        <w:rPr>
          <w:rFonts w:ascii="Times New Roman" w:eastAsia="Times New Roman" w:hAnsi="Times New Roman" w:cs="Times New Roman"/>
          <w:color w:val="000000"/>
          <w:spacing w:val="-4"/>
          <w:sz w:val="26"/>
          <w:szCs w:val="26"/>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22.5. Проверки могут быть плановыми (осуществляться на основании годовых планов работы) и внеплановыми.</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Плановые проверки проводятся в соответствии с графиком работы, но не чаще одного раза в два года. Внеплановые проверки проводятся в случае поступления </w:t>
      </w:r>
      <w:proofErr w:type="gramStart"/>
      <w:r w:rsidRPr="00F53CB8">
        <w:rPr>
          <w:rFonts w:ascii="Times New Roman" w:eastAsia="Times New Roman" w:hAnsi="Times New Roman" w:cs="Times New Roman"/>
          <w:color w:val="000000"/>
          <w:spacing w:val="-4"/>
          <w:sz w:val="26"/>
          <w:szCs w:val="26"/>
          <w:lang w:eastAsia="ru-RU"/>
        </w:rPr>
        <w:t>в</w:t>
      </w:r>
      <w:proofErr w:type="gramEnd"/>
      <w:r w:rsidRPr="00F53CB8">
        <w:rPr>
          <w:rFonts w:ascii="Times New Roman" w:eastAsia="Times New Roman" w:hAnsi="Times New Roman" w:cs="Times New Roman"/>
          <w:color w:val="000000"/>
          <w:spacing w:val="-4"/>
          <w:sz w:val="26"/>
          <w:szCs w:val="26"/>
          <w:lang w:eastAsia="ru-RU"/>
        </w:rPr>
        <w:t xml:space="preserve"> </w:t>
      </w:r>
      <w:proofErr w:type="gramStart"/>
      <w:r w:rsidRPr="00F53CB8">
        <w:rPr>
          <w:rFonts w:ascii="Times New Roman" w:eastAsia="Times New Roman" w:hAnsi="Times New Roman" w:cs="Times New Roman"/>
          <w:color w:val="000000"/>
          <w:spacing w:val="-4"/>
          <w:sz w:val="26"/>
          <w:szCs w:val="26"/>
          <w:lang w:eastAsia="ru-RU"/>
        </w:rPr>
        <w:t>обращений</w:t>
      </w:r>
      <w:proofErr w:type="gramEnd"/>
      <w:r w:rsidRPr="00F53CB8">
        <w:rPr>
          <w:rFonts w:ascii="Times New Roman" w:eastAsia="Times New Roman" w:hAnsi="Times New Roman" w:cs="Times New Roman"/>
          <w:color w:val="000000"/>
          <w:spacing w:val="-4"/>
          <w:sz w:val="26"/>
          <w:szCs w:val="26"/>
          <w:lang w:eastAsia="ru-RU"/>
        </w:rPr>
        <w:t xml:space="preserve"> физических или юридических лиц с жалобами на нарушения их прав и законных интересов.</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22.6. Должностные лица,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в ходе проведения административных процедур, установленных настоящим административным регламентом.</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Дисциплинарная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F53CB8" w:rsidRPr="00F53CB8" w:rsidRDefault="00F53CB8" w:rsidP="00F53CB8">
      <w:pPr>
        <w:shd w:val="clear" w:color="auto" w:fill="FFFFFF"/>
        <w:spacing w:after="0" w:line="240" w:lineRule="auto"/>
        <w:jc w:val="both"/>
        <w:textAlignment w:val="baseline"/>
        <w:rPr>
          <w:rFonts w:ascii="Times New Roman" w:eastAsia="Times New Roman" w:hAnsi="Times New Roman" w:cs="Times New Roman"/>
          <w:color w:val="000000"/>
          <w:spacing w:val="-4"/>
          <w:sz w:val="26"/>
          <w:szCs w:val="26"/>
          <w:lang w:eastAsia="ru-RU"/>
        </w:rPr>
      </w:pPr>
    </w:p>
    <w:p w:rsidR="00F53CB8" w:rsidRPr="00F53CB8" w:rsidRDefault="00F53CB8" w:rsidP="00F53CB8">
      <w:pPr>
        <w:shd w:val="clear" w:color="auto" w:fill="FFFFFF"/>
        <w:tabs>
          <w:tab w:val="left" w:pos="720"/>
          <w:tab w:val="left" w:pos="1260"/>
        </w:tabs>
        <w:spacing w:after="0" w:line="240" w:lineRule="auto"/>
        <w:jc w:val="center"/>
        <w:outlineLvl w:val="0"/>
        <w:rPr>
          <w:rFonts w:ascii="Times New Roman" w:eastAsia="Times New Roman" w:hAnsi="Times New Roman" w:cs="Times New Roman"/>
          <w:b/>
          <w:color w:val="000000"/>
          <w:spacing w:val="-4"/>
          <w:sz w:val="26"/>
          <w:szCs w:val="26"/>
          <w:lang w:eastAsia="ru-RU"/>
        </w:rPr>
      </w:pPr>
      <w:r w:rsidRPr="00F53CB8">
        <w:rPr>
          <w:rFonts w:ascii="Times New Roman" w:eastAsia="Times New Roman" w:hAnsi="Times New Roman" w:cs="Times New Roman"/>
          <w:b/>
          <w:color w:val="000000"/>
          <w:spacing w:val="-4"/>
          <w:sz w:val="26"/>
          <w:szCs w:val="26"/>
          <w:lang w:eastAsia="ru-RU"/>
        </w:rPr>
        <w:t xml:space="preserve">V. </w:t>
      </w:r>
      <w:proofErr w:type="gramStart"/>
      <w:r w:rsidRPr="00F53CB8">
        <w:rPr>
          <w:rFonts w:ascii="Times New Roman" w:eastAsia="Times New Roman" w:hAnsi="Times New Roman" w:cs="Times New Roman"/>
          <w:b/>
          <w:color w:val="000000"/>
          <w:spacing w:val="-4"/>
          <w:sz w:val="26"/>
          <w:szCs w:val="26"/>
          <w:lang w:eastAsia="ru-RU"/>
        </w:rPr>
        <w:t xml:space="preserve">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w:t>
      </w:r>
      <w:proofErr w:type="gramEnd"/>
    </w:p>
    <w:p w:rsidR="00F53CB8" w:rsidRPr="00F53CB8" w:rsidRDefault="00F53CB8" w:rsidP="00F53CB8">
      <w:pPr>
        <w:shd w:val="clear" w:color="auto" w:fill="FFFFFF"/>
        <w:tabs>
          <w:tab w:val="left" w:pos="720"/>
          <w:tab w:val="left" w:pos="1260"/>
        </w:tabs>
        <w:spacing w:after="0" w:line="240" w:lineRule="auto"/>
        <w:jc w:val="center"/>
        <w:outlineLvl w:val="0"/>
        <w:rPr>
          <w:rFonts w:ascii="Times New Roman" w:eastAsia="Times New Roman" w:hAnsi="Times New Roman" w:cs="Times New Roman"/>
          <w:b/>
          <w:color w:val="000000"/>
          <w:spacing w:val="-4"/>
          <w:sz w:val="26"/>
          <w:szCs w:val="26"/>
          <w:lang w:eastAsia="ru-RU"/>
        </w:rPr>
      </w:pPr>
      <w:r w:rsidRPr="00F53CB8">
        <w:rPr>
          <w:rFonts w:ascii="Times New Roman" w:eastAsia="Times New Roman" w:hAnsi="Times New Roman" w:cs="Times New Roman"/>
          <w:b/>
          <w:color w:val="000000"/>
          <w:spacing w:val="-4"/>
          <w:sz w:val="26"/>
          <w:szCs w:val="26"/>
          <w:lang w:eastAsia="ru-RU"/>
        </w:rPr>
        <w:t xml:space="preserve">СЛУЖАЩИХ, УЧАСТВУЮЩИХ В ПРЕДОСТАВЛЕНИИ </w:t>
      </w:r>
    </w:p>
    <w:p w:rsidR="00F53CB8" w:rsidRPr="00F53CB8" w:rsidRDefault="00F53CB8" w:rsidP="00F53CB8">
      <w:pPr>
        <w:shd w:val="clear" w:color="auto" w:fill="FFFFFF"/>
        <w:tabs>
          <w:tab w:val="left" w:pos="720"/>
          <w:tab w:val="left" w:pos="1260"/>
        </w:tabs>
        <w:spacing w:after="0" w:line="240" w:lineRule="auto"/>
        <w:jc w:val="center"/>
        <w:outlineLvl w:val="0"/>
        <w:rPr>
          <w:rFonts w:ascii="Times New Roman" w:eastAsia="Times New Roman" w:hAnsi="Times New Roman" w:cs="Times New Roman"/>
          <w:b/>
          <w:color w:val="000000"/>
          <w:spacing w:val="-4"/>
          <w:sz w:val="26"/>
          <w:szCs w:val="26"/>
          <w:lang w:eastAsia="ru-RU"/>
        </w:rPr>
      </w:pPr>
      <w:r w:rsidRPr="00F53CB8">
        <w:rPr>
          <w:rFonts w:ascii="Times New Roman" w:eastAsia="Times New Roman" w:hAnsi="Times New Roman" w:cs="Times New Roman"/>
          <w:b/>
          <w:color w:val="000000"/>
          <w:spacing w:val="-4"/>
          <w:sz w:val="26"/>
          <w:szCs w:val="26"/>
          <w:lang w:eastAsia="ru-RU"/>
        </w:rPr>
        <w:t>МУНИЦИПАЛЬНОЙ УСЛУГИ</w:t>
      </w:r>
    </w:p>
    <w:p w:rsidR="00F53CB8" w:rsidRPr="00F53CB8" w:rsidRDefault="00F53CB8" w:rsidP="00F53CB8">
      <w:pPr>
        <w:shd w:val="clear" w:color="auto" w:fill="FFFFFF"/>
        <w:spacing w:after="0" w:line="240" w:lineRule="auto"/>
        <w:ind w:firstLine="709"/>
        <w:jc w:val="both"/>
        <w:outlineLvl w:val="1"/>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23. Информация для заявителя о его праве подать жалобу</w:t>
      </w:r>
    </w:p>
    <w:p w:rsidR="00F53CB8" w:rsidRPr="00F53CB8" w:rsidRDefault="00F53CB8" w:rsidP="00F53CB8">
      <w:pPr>
        <w:shd w:val="clear" w:color="auto" w:fill="FFFFFF"/>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23.1. Заявитель имеет право на обжалование действий (бездействия) структурного подразделения, предоставляющего муниципальную услуги, а также должностных лиц или муниципальных служащих, предоставляющих муниципальную услугу, в досудебном (внесудебном) и судебном порядке.</w:t>
      </w:r>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23.2.  Жалоба  заявителя может быть направлена по почте, через МФЦ, с использованием информационно-телекоммуникационной сети «Интернет», официального сайта структурного подразделения,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23.3.  </w:t>
      </w:r>
      <w:proofErr w:type="gramStart"/>
      <w:r w:rsidRPr="00F53CB8">
        <w:rPr>
          <w:rFonts w:ascii="Times New Roman" w:eastAsia="Times New Roman" w:hAnsi="Times New Roman" w:cs="Times New Roman"/>
          <w:color w:val="000000"/>
          <w:spacing w:val="-4"/>
          <w:sz w:val="26"/>
          <w:szCs w:val="26"/>
          <w:lang w:eastAsia="ru-RU"/>
        </w:rPr>
        <w:t>Досудебный (внесудебный) порядок обжалования действий (бездействия) должностных лиц, предоставляющих муниципальную услугу, включает в себя подачу жалобы на действия (бездействие) должностных лиц в орган, предоставляющий муниципальную (далее – жалоба).</w:t>
      </w:r>
      <w:proofErr w:type="gramEnd"/>
      <w:r w:rsidRPr="00F53CB8">
        <w:rPr>
          <w:rFonts w:ascii="Times New Roman" w:eastAsia="Times New Roman" w:hAnsi="Times New Roman" w:cs="Times New Roman"/>
          <w:color w:val="000000"/>
          <w:spacing w:val="-4"/>
          <w:sz w:val="26"/>
          <w:szCs w:val="26"/>
          <w:lang w:eastAsia="ru-RU"/>
        </w:rPr>
        <w:t xml:space="preserve"> Жалобы на решения, принятые руководителем структурного подразделения, предоставляющего муниципальную услугу, может подаваться в вышестоящий орган.</w:t>
      </w:r>
    </w:p>
    <w:p w:rsidR="00F53CB8" w:rsidRPr="00F53CB8" w:rsidRDefault="00F53CB8" w:rsidP="00F53CB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w:t>
      </w:r>
      <w:r w:rsidRPr="00F53CB8">
        <w:rPr>
          <w:rFonts w:ascii="Times New Roman" w:eastAsia="Times New Roman" w:hAnsi="Times New Roman" w:cs="Times New Roman"/>
          <w:sz w:val="26"/>
          <w:szCs w:val="26"/>
          <w:lang w:eastAsia="ru-RU"/>
        </w:rPr>
        <w:lastRenderedPageBreak/>
        <w:t>жалобой в случаях:</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нарушения срока регистрации заявления о предоставлении муниципальной услуги;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нарушения срока предоставления муниципальной услуги;</w:t>
      </w:r>
    </w:p>
    <w:p w:rsidR="00F53CB8" w:rsidRPr="00F53CB8" w:rsidRDefault="00F53CB8" w:rsidP="00F53C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требования у заявителя документов, не предусмотренных нормативными правовыми актами Российской Федерации для предоставления муниципальной услуги;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отказа заявителю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для предоставления муниципальной услуги;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требования у заявителя при предоставлении муниципальной услуги платы, не предусмотренной нормативными правовыми актами Российской Федерации;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 отказа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3CB8" w:rsidRPr="00F53CB8" w:rsidRDefault="00F53CB8" w:rsidP="00F53CB8">
      <w:pPr>
        <w:shd w:val="clear" w:color="auto" w:fill="FFFFFF"/>
        <w:tabs>
          <w:tab w:val="left" w:pos="720"/>
          <w:tab w:val="left" w:pos="1260"/>
        </w:tabs>
        <w:spacing w:after="0" w:line="240" w:lineRule="auto"/>
        <w:ind w:firstLine="709"/>
        <w:jc w:val="both"/>
        <w:outlineLvl w:val="1"/>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24. Порядок подачи и рассмотрения жалобы</w:t>
      </w:r>
    </w:p>
    <w:p w:rsidR="00F53CB8" w:rsidRPr="00F53CB8" w:rsidRDefault="00F53CB8" w:rsidP="00F53CB8">
      <w:pPr>
        <w:shd w:val="clear" w:color="auto" w:fill="FFFFFF"/>
        <w:tabs>
          <w:tab w:val="left" w:pos="720"/>
          <w:tab w:val="left" w:pos="1260"/>
        </w:tabs>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24.1.Жалоба должна содержать:</w:t>
      </w:r>
    </w:p>
    <w:p w:rsidR="00F53CB8" w:rsidRPr="00F53CB8" w:rsidRDefault="00F53CB8" w:rsidP="00F53CB8">
      <w:pPr>
        <w:shd w:val="clear" w:color="auto" w:fill="FFFFFF"/>
        <w:tabs>
          <w:tab w:val="left" w:pos="720"/>
          <w:tab w:val="left" w:pos="1260"/>
        </w:tabs>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наименование структурного подразделения, предоставляющего муниципальную услугу, должностного лица структурного подразделения, предоставляющего муниципальную услугу, либо  муниципального служащего, решения и действия (бездействие) которых обжалуются;</w:t>
      </w:r>
    </w:p>
    <w:p w:rsidR="00F53CB8" w:rsidRPr="00F53CB8" w:rsidRDefault="00F53CB8" w:rsidP="00F53CB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3CB8" w:rsidRPr="00F53CB8" w:rsidRDefault="00F53CB8" w:rsidP="00F53CB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сведения об обжалуемых решениях и действиях (бездействии) структурного подразделения, предоставляющего муниципальную услугу, должностного лица структурного подразделения, предоставляющего муниципальную услугу, либо муниципального служащего;</w:t>
      </w:r>
    </w:p>
    <w:p w:rsidR="00F53CB8" w:rsidRPr="00F53CB8" w:rsidRDefault="00F53CB8" w:rsidP="00F53CB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Cs/>
          <w:kern w:val="2"/>
          <w:sz w:val="26"/>
          <w:szCs w:val="26"/>
        </w:rPr>
      </w:pPr>
      <w:r w:rsidRPr="00F53CB8">
        <w:rPr>
          <w:rFonts w:ascii="Times New Roman" w:eastAsia="Calibri" w:hAnsi="Times New Roman" w:cs="Times New Roman"/>
          <w:bCs/>
          <w:kern w:val="2"/>
          <w:sz w:val="26"/>
          <w:szCs w:val="26"/>
        </w:rPr>
        <w:t xml:space="preserve">- доводы, на основании которых заявитель (представитель заявителя) не согласен с решением и действием (бездействием) </w:t>
      </w:r>
      <w:r w:rsidRPr="00F53CB8">
        <w:rPr>
          <w:rFonts w:ascii="Times New Roman" w:eastAsia="DejaVu Sans" w:hAnsi="Times New Roman" w:cs="Times New Roman"/>
          <w:kern w:val="2"/>
          <w:sz w:val="26"/>
          <w:szCs w:val="26"/>
          <w:lang w:eastAsia="ar-SA"/>
        </w:rPr>
        <w:t>органа</w:t>
      </w:r>
      <w:r w:rsidRPr="00F53CB8">
        <w:rPr>
          <w:rFonts w:ascii="Times New Roman" w:eastAsia="Calibri" w:hAnsi="Times New Roman" w:cs="Times New Roman"/>
          <w:bCs/>
          <w:kern w:val="2"/>
          <w:sz w:val="26"/>
          <w:szCs w:val="26"/>
        </w:rPr>
        <w:t>, должностного лица либо муниципального служащего.</w:t>
      </w:r>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В случае необходимости, в подтверждение своих доводов, заявитель прилагает к жалобе документы и материалы либо их копии, заверенные в установленном порядке.</w:t>
      </w:r>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24.2. Перечень оснований для отказа в рассмотрении жалобы и случаев, в которых ответ на жалобу не дается.</w:t>
      </w:r>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24.2.1. В случае если в письменном обращении не указана фамилия заявителя, направившего обращение, а также почтовый адрес, по которому должен быть направлен ответ, ответ на обращение не дается.</w:t>
      </w:r>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bCs/>
          <w:color w:val="000000"/>
          <w:spacing w:val="-4"/>
          <w:sz w:val="26"/>
          <w:szCs w:val="26"/>
          <w:lang w:eastAsia="ru-RU"/>
        </w:rPr>
      </w:pPr>
      <w:r w:rsidRPr="00F53CB8">
        <w:rPr>
          <w:rFonts w:ascii="Times New Roman" w:eastAsia="Times New Roman" w:hAnsi="Times New Roman" w:cs="Times New Roman"/>
          <w:bCs/>
          <w:color w:val="000000"/>
          <w:spacing w:val="-4"/>
          <w:sz w:val="26"/>
          <w:szCs w:val="26"/>
          <w:lang w:eastAsia="ru-RU"/>
        </w:rPr>
        <w:t xml:space="preserve">24.2.2.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w:t>
      </w:r>
      <w:r w:rsidRPr="00F53CB8">
        <w:rPr>
          <w:rFonts w:ascii="Times New Roman" w:eastAsia="Times New Roman" w:hAnsi="Times New Roman" w:cs="Times New Roman"/>
          <w:bCs/>
          <w:color w:val="000000"/>
          <w:spacing w:val="-4"/>
          <w:sz w:val="26"/>
          <w:szCs w:val="26"/>
          <w:lang w:eastAsia="ru-RU"/>
        </w:rPr>
        <w:lastRenderedPageBreak/>
        <w:t xml:space="preserve">поставленных в нем вопросов, а заявителю, направившему обращение, сообщено о недопустимости злоупотребления правом. </w:t>
      </w:r>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bCs/>
          <w:color w:val="000000"/>
          <w:spacing w:val="-4"/>
          <w:sz w:val="26"/>
          <w:szCs w:val="26"/>
          <w:lang w:eastAsia="ru-RU"/>
        </w:rPr>
      </w:pPr>
      <w:r w:rsidRPr="00F53CB8">
        <w:rPr>
          <w:rFonts w:ascii="Times New Roman" w:eastAsia="Times New Roman" w:hAnsi="Times New Roman" w:cs="Times New Roman"/>
          <w:bCs/>
          <w:color w:val="000000"/>
          <w:spacing w:val="-4"/>
          <w:sz w:val="26"/>
          <w:szCs w:val="26"/>
          <w:lang w:eastAsia="ru-RU"/>
        </w:rPr>
        <w:t xml:space="preserve">24.2.3.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w:t>
      </w:r>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bCs/>
          <w:color w:val="000000"/>
          <w:spacing w:val="-4"/>
          <w:sz w:val="26"/>
          <w:szCs w:val="26"/>
          <w:lang w:eastAsia="ru-RU"/>
        </w:rPr>
      </w:pPr>
      <w:r w:rsidRPr="00F53CB8">
        <w:rPr>
          <w:rFonts w:ascii="Times New Roman" w:eastAsia="Times New Roman" w:hAnsi="Times New Roman" w:cs="Times New Roman"/>
          <w:bCs/>
          <w:color w:val="000000"/>
          <w:spacing w:val="-4"/>
          <w:sz w:val="26"/>
          <w:szCs w:val="26"/>
          <w:lang w:eastAsia="ru-RU"/>
        </w:rPr>
        <w:t>24.2.4.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bCs/>
          <w:color w:val="000000"/>
          <w:spacing w:val="-4"/>
          <w:sz w:val="26"/>
          <w:szCs w:val="26"/>
          <w:lang w:eastAsia="ru-RU"/>
        </w:rPr>
      </w:pPr>
      <w:r w:rsidRPr="00F53CB8">
        <w:rPr>
          <w:rFonts w:ascii="Times New Roman" w:eastAsia="Times New Roman" w:hAnsi="Times New Roman" w:cs="Times New Roman"/>
          <w:bCs/>
          <w:color w:val="000000"/>
          <w:spacing w:val="-4"/>
          <w:sz w:val="26"/>
          <w:szCs w:val="26"/>
          <w:lang w:eastAsia="ru-RU"/>
        </w:rPr>
        <w:t xml:space="preserve">24.2.5. Если причины, по которым ответ по существу поставленных в обращении вопросов не мог быть дан, впоследствии были устранены, заявитель вправе вновь направить обращение в структурное подразделение. </w:t>
      </w:r>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24.3. Права заинтересованных лиц на получение информации и документов, необходимых для обоснования и рассмотрения жалобы.</w:t>
      </w:r>
    </w:p>
    <w:p w:rsidR="00F53CB8" w:rsidRPr="00F53CB8" w:rsidRDefault="00F53CB8" w:rsidP="00F53CB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заявитель имеет право на получение в структурном подразделении информацию и документы, необходимые для обоснования и рассмотрения жалобы (претензии).</w:t>
      </w:r>
    </w:p>
    <w:p w:rsidR="00F53CB8" w:rsidRPr="00F53CB8" w:rsidRDefault="00F53CB8" w:rsidP="00F53CB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в ходе проведения служебной проверки анализируется обоснованность каждого из приведенных мотивов, проверяются, соответствовали ли обжалуемые действия (бездействие) сотрудников положениям и предписаниям законодательных и иных нормативных актов.</w:t>
      </w:r>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bCs/>
          <w:color w:val="000000"/>
          <w:spacing w:val="-4"/>
          <w:sz w:val="26"/>
          <w:szCs w:val="26"/>
          <w:lang w:eastAsia="ru-RU"/>
        </w:rPr>
      </w:pPr>
      <w:r w:rsidRPr="00F53CB8">
        <w:rPr>
          <w:rFonts w:ascii="Times New Roman" w:eastAsia="Times New Roman" w:hAnsi="Times New Roman" w:cs="Times New Roman"/>
          <w:bCs/>
          <w:color w:val="000000"/>
          <w:spacing w:val="-4"/>
          <w:sz w:val="26"/>
          <w:szCs w:val="26"/>
          <w:lang w:eastAsia="ru-RU"/>
        </w:rPr>
        <w:t xml:space="preserve">При проверке опрашиваются свидетели, иные лица, обладающие информацией, имеющей значение для рассмотрения жалобы, запрашиваются дополнительные документы и материалы у заявителя или иных физических и юридических лиц. </w:t>
      </w:r>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bCs/>
          <w:color w:val="000000"/>
          <w:spacing w:val="-4"/>
          <w:sz w:val="26"/>
          <w:szCs w:val="26"/>
          <w:lang w:eastAsia="ru-RU"/>
        </w:rPr>
      </w:pPr>
      <w:r w:rsidRPr="00F53CB8">
        <w:rPr>
          <w:rFonts w:ascii="Times New Roman" w:eastAsia="Times New Roman" w:hAnsi="Times New Roman" w:cs="Times New Roman"/>
          <w:bCs/>
          <w:color w:val="000000"/>
          <w:spacing w:val="-4"/>
          <w:sz w:val="26"/>
          <w:szCs w:val="26"/>
          <w:lang w:eastAsia="ru-RU"/>
        </w:rPr>
        <w:t>В случае подтверждения по результатам проверки фактов, событий и (или) обстоятельств, содержащихся в жалобе, которые указывают на неправомерность действий (бездействия), решений должностных лиц структурного подразделения, подача жалобы признается обоснованной.</w:t>
      </w:r>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bCs/>
          <w:color w:val="000000"/>
          <w:spacing w:val="-4"/>
          <w:sz w:val="26"/>
          <w:szCs w:val="26"/>
          <w:lang w:eastAsia="ru-RU"/>
        </w:rPr>
      </w:pPr>
      <w:r w:rsidRPr="00F53CB8">
        <w:rPr>
          <w:rFonts w:ascii="Times New Roman" w:eastAsia="Times New Roman" w:hAnsi="Times New Roman" w:cs="Times New Roman"/>
          <w:bCs/>
          <w:color w:val="000000"/>
          <w:spacing w:val="-4"/>
          <w:sz w:val="26"/>
          <w:szCs w:val="26"/>
          <w:lang w:eastAsia="ru-RU"/>
        </w:rPr>
        <w:t xml:space="preserve">На основании принятого решения принимаются меры по привлечению виновных лиц к ответственности и восстановлению нарушенных прав заявителя. </w:t>
      </w:r>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bCs/>
          <w:color w:val="000000"/>
          <w:spacing w:val="-4"/>
          <w:sz w:val="26"/>
          <w:szCs w:val="26"/>
          <w:lang w:eastAsia="ru-RU"/>
        </w:rPr>
      </w:pPr>
      <w:r w:rsidRPr="00F53CB8">
        <w:rPr>
          <w:rFonts w:ascii="Times New Roman" w:eastAsia="Times New Roman" w:hAnsi="Times New Roman" w:cs="Times New Roman"/>
          <w:bCs/>
          <w:color w:val="000000"/>
          <w:spacing w:val="-4"/>
          <w:sz w:val="26"/>
          <w:szCs w:val="26"/>
          <w:lang w:eastAsia="ru-RU"/>
        </w:rPr>
        <w:t xml:space="preserve">Если жалоба признана необоснованной, в ответе даются соответствующие разъяснения с указанием порядка обжалования принятого по результатам рассмотрения жалобы решения. </w:t>
      </w:r>
    </w:p>
    <w:p w:rsidR="00F53CB8" w:rsidRPr="00F53CB8" w:rsidRDefault="00F53CB8" w:rsidP="00F53CB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24.4. Жалоба подлежит регистрации в течение трех рабочих дней со дня поступления. </w:t>
      </w:r>
    </w:p>
    <w:p w:rsidR="00F53CB8" w:rsidRPr="00F53CB8" w:rsidRDefault="00F53CB8" w:rsidP="00F53CB8">
      <w:pPr>
        <w:widowControl w:val="0"/>
        <w:shd w:val="clear" w:color="auto" w:fill="FFFFFF"/>
        <w:autoSpaceDE w:val="0"/>
        <w:autoSpaceDN w:val="0"/>
        <w:adjustRightInd w:val="0"/>
        <w:spacing w:after="0" w:line="240" w:lineRule="auto"/>
        <w:ind w:firstLine="708"/>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 xml:space="preserve">24.5.Жалоба подлежит рассмотрению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 в течение пяти рабочих дней со дня ее регистрации. </w:t>
      </w:r>
      <w:proofErr w:type="gramEnd"/>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24.6. По результатам рассмотрения жалобы орган, предоставляющий муниципальную услугу, принимает одно из следующих решений:</w:t>
      </w:r>
    </w:p>
    <w:p w:rsidR="00F53CB8" w:rsidRPr="00F53CB8" w:rsidRDefault="00F53CB8" w:rsidP="00F53CB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roofErr w:type="gramEnd"/>
    </w:p>
    <w:p w:rsidR="00F53CB8" w:rsidRPr="00F53CB8" w:rsidRDefault="00F53CB8" w:rsidP="00F53CB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lastRenderedPageBreak/>
        <w:t>2) отказывает в удовлетворении жалобы.</w:t>
      </w:r>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В случае установления в ходе или по результатам </w:t>
      </w:r>
      <w:proofErr w:type="gramStart"/>
      <w:r w:rsidRPr="00F53CB8">
        <w:rPr>
          <w:rFonts w:ascii="Times New Roman" w:eastAsia="Times New Roman" w:hAnsi="Times New Roman" w:cs="Times New Roman"/>
          <w:color w:val="000000"/>
          <w:spacing w:val="-4"/>
          <w:sz w:val="26"/>
          <w:szCs w:val="26"/>
          <w:lang w:eastAsia="ru-RU"/>
        </w:rPr>
        <w:t>рассмотрения жалобы признаков состава административного правонарушения</w:t>
      </w:r>
      <w:proofErr w:type="gramEnd"/>
      <w:r w:rsidRPr="00F53CB8">
        <w:rPr>
          <w:rFonts w:ascii="Times New Roman" w:eastAsia="Times New Roman" w:hAnsi="Times New Roman" w:cs="Times New Roman"/>
          <w:color w:val="000000"/>
          <w:spacing w:val="-4"/>
          <w:sz w:val="26"/>
          <w:szCs w:val="26"/>
          <w:lang w:eastAsia="ru-RU"/>
        </w:rPr>
        <w:t xml:space="preserve"> или преступления должностное лицо, наделенное полномочиями по рассмотрению жалоб направляет имеющиеся материалы в органы прокуратуры.</w:t>
      </w: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CE00FA" w:rsidRDefault="00CE00FA" w:rsidP="00CE00FA">
      <w:pPr>
        <w:shd w:val="clear" w:color="auto" w:fill="FFFFFF"/>
        <w:tabs>
          <w:tab w:val="num" w:pos="432"/>
        </w:tabs>
        <w:spacing w:after="0" w:line="240" w:lineRule="auto"/>
        <w:outlineLvl w:val="0"/>
        <w:rPr>
          <w:rFonts w:ascii="Times New Roman" w:eastAsia="Times New Roman" w:hAnsi="Times New Roman" w:cs="Times New Roman"/>
          <w:color w:val="000000"/>
          <w:spacing w:val="-4"/>
          <w:sz w:val="26"/>
          <w:szCs w:val="26"/>
          <w:lang w:eastAsia="ar-SA"/>
        </w:rPr>
      </w:pPr>
    </w:p>
    <w:p w:rsidR="00F53CB8" w:rsidRPr="00F53CB8" w:rsidRDefault="00F53CB8" w:rsidP="00BF12E0">
      <w:pPr>
        <w:shd w:val="clear" w:color="auto" w:fill="FFFFFF"/>
        <w:tabs>
          <w:tab w:val="num" w:pos="432"/>
        </w:tabs>
        <w:spacing w:after="0" w:line="240" w:lineRule="auto"/>
        <w:jc w:val="right"/>
        <w:outlineLvl w:val="0"/>
        <w:rPr>
          <w:rFonts w:ascii="Times New Roman" w:eastAsia="Times New Roman" w:hAnsi="Times New Roman" w:cs="Times New Roman"/>
          <w:color w:val="000000"/>
          <w:spacing w:val="-4"/>
          <w:sz w:val="28"/>
          <w:szCs w:val="28"/>
          <w:lang w:eastAsia="ar-SA"/>
        </w:rPr>
      </w:pPr>
      <w:r w:rsidRPr="00F53CB8">
        <w:rPr>
          <w:rFonts w:ascii="Times New Roman" w:eastAsia="Times New Roman" w:hAnsi="Times New Roman" w:cs="Times New Roman"/>
          <w:color w:val="000000"/>
          <w:spacing w:val="-4"/>
          <w:sz w:val="28"/>
          <w:szCs w:val="28"/>
          <w:lang w:eastAsia="ar-SA"/>
        </w:rPr>
        <w:lastRenderedPageBreak/>
        <w:t>Приложение № 1</w:t>
      </w:r>
    </w:p>
    <w:p w:rsidR="00F53CB8" w:rsidRPr="00F53CB8" w:rsidRDefault="00F53CB8" w:rsidP="00F53CB8">
      <w:pPr>
        <w:shd w:val="clear" w:color="auto" w:fill="FFFFFF"/>
        <w:tabs>
          <w:tab w:val="num" w:pos="432"/>
        </w:tabs>
        <w:spacing w:after="0" w:line="240" w:lineRule="auto"/>
        <w:ind w:left="1066" w:hanging="357"/>
        <w:jc w:val="center"/>
        <w:outlineLvl w:val="0"/>
        <w:rPr>
          <w:rFonts w:ascii="Times New Roman" w:eastAsia="Times New Roman" w:hAnsi="Times New Roman" w:cs="Times New Roman"/>
          <w:b/>
          <w:color w:val="000000"/>
          <w:spacing w:val="-4"/>
          <w:sz w:val="28"/>
          <w:szCs w:val="28"/>
          <w:lang w:eastAsia="ar-SA"/>
        </w:rPr>
      </w:pPr>
    </w:p>
    <w:p w:rsidR="00F53CB8" w:rsidRPr="00F53CB8" w:rsidRDefault="00F53CB8" w:rsidP="00F53CB8">
      <w:pPr>
        <w:shd w:val="clear" w:color="auto" w:fill="FFFFFF"/>
        <w:tabs>
          <w:tab w:val="num" w:pos="432"/>
        </w:tabs>
        <w:spacing w:after="0" w:line="240" w:lineRule="auto"/>
        <w:ind w:left="1066" w:hanging="357"/>
        <w:jc w:val="center"/>
        <w:outlineLvl w:val="0"/>
        <w:rPr>
          <w:rFonts w:ascii="Times New Roman" w:eastAsia="Times New Roman" w:hAnsi="Times New Roman" w:cs="Times New Roman"/>
          <w:b/>
          <w:color w:val="000000"/>
          <w:spacing w:val="-4"/>
          <w:sz w:val="28"/>
          <w:szCs w:val="28"/>
          <w:lang w:eastAsia="ar-SA"/>
        </w:rPr>
      </w:pPr>
      <w:r w:rsidRPr="00F53CB8">
        <w:rPr>
          <w:rFonts w:ascii="Times New Roman" w:eastAsia="Times New Roman" w:hAnsi="Times New Roman" w:cs="Times New Roman"/>
          <w:b/>
          <w:color w:val="000000"/>
          <w:spacing w:val="-4"/>
          <w:sz w:val="28"/>
          <w:szCs w:val="28"/>
          <w:lang w:eastAsia="ar-SA"/>
        </w:rPr>
        <w:t xml:space="preserve">Справочная информация о месте нахождения, графике работы, контактных телефонах, адресах электронной почты, органа, предоставляющего </w:t>
      </w:r>
      <w:r w:rsidRPr="00F53CB8">
        <w:rPr>
          <w:rFonts w:ascii="Times New Roman" w:eastAsia="Times New Roman" w:hAnsi="Times New Roman" w:cs="Times New Roman"/>
          <w:b/>
          <w:color w:val="000000"/>
          <w:spacing w:val="-4"/>
          <w:sz w:val="28"/>
          <w:szCs w:val="28"/>
          <w:lang w:eastAsia="ru-RU"/>
        </w:rPr>
        <w:t>муниципальную</w:t>
      </w:r>
      <w:r w:rsidRPr="00F53CB8">
        <w:rPr>
          <w:rFonts w:ascii="Times New Roman" w:eastAsia="Times New Roman" w:hAnsi="Times New Roman" w:cs="Times New Roman"/>
          <w:b/>
          <w:color w:val="000000"/>
          <w:spacing w:val="-4"/>
          <w:sz w:val="28"/>
          <w:szCs w:val="28"/>
          <w:lang w:eastAsia="ar-SA"/>
        </w:rPr>
        <w:t xml:space="preserve"> услугу, организаций, участвующих в предоставлении </w:t>
      </w:r>
      <w:r w:rsidRPr="00F53CB8">
        <w:rPr>
          <w:rFonts w:ascii="Times New Roman" w:eastAsia="Times New Roman" w:hAnsi="Times New Roman" w:cs="Times New Roman"/>
          <w:b/>
          <w:color w:val="000000"/>
          <w:spacing w:val="-4"/>
          <w:sz w:val="28"/>
          <w:szCs w:val="28"/>
          <w:lang w:eastAsia="ru-RU"/>
        </w:rPr>
        <w:t>муниципальной</w:t>
      </w:r>
      <w:r w:rsidRPr="00F53CB8">
        <w:rPr>
          <w:rFonts w:ascii="Times New Roman" w:eastAsia="Times New Roman" w:hAnsi="Times New Roman" w:cs="Times New Roman"/>
          <w:b/>
          <w:color w:val="000000"/>
          <w:spacing w:val="-4"/>
          <w:sz w:val="28"/>
          <w:szCs w:val="28"/>
          <w:lang w:eastAsia="ar-SA"/>
        </w:rPr>
        <w:t xml:space="preserve"> услуги и многофункциональных центров предоставления государственных и муниципальных услуг</w:t>
      </w:r>
    </w:p>
    <w:p w:rsidR="00F53CB8" w:rsidRPr="00F53CB8" w:rsidRDefault="00F53CB8" w:rsidP="00F53CB8">
      <w:pPr>
        <w:shd w:val="clear" w:color="auto" w:fill="FFFFFF"/>
        <w:tabs>
          <w:tab w:val="num" w:pos="432"/>
        </w:tabs>
        <w:spacing w:after="0" w:line="240" w:lineRule="auto"/>
        <w:ind w:left="1066" w:hanging="357"/>
        <w:jc w:val="center"/>
        <w:outlineLvl w:val="0"/>
        <w:rPr>
          <w:rFonts w:ascii="Times New Roman" w:eastAsia="Times New Roman" w:hAnsi="Times New Roman" w:cs="Times New Roman"/>
          <w:b/>
          <w:color w:val="000000"/>
          <w:spacing w:val="-4"/>
          <w:sz w:val="28"/>
          <w:szCs w:val="28"/>
          <w:lang w:eastAsia="ar-SA"/>
        </w:rPr>
      </w:pPr>
    </w:p>
    <w:tbl>
      <w:tblPr>
        <w:tblW w:w="10314" w:type="dxa"/>
        <w:tblLook w:val="04A0" w:firstRow="1" w:lastRow="0" w:firstColumn="1" w:lastColumn="0" w:noHBand="0" w:noVBand="1"/>
      </w:tblPr>
      <w:tblGrid>
        <w:gridCol w:w="363"/>
        <w:gridCol w:w="23"/>
        <w:gridCol w:w="630"/>
        <w:gridCol w:w="40"/>
        <w:gridCol w:w="2572"/>
        <w:gridCol w:w="6261"/>
        <w:gridCol w:w="425"/>
      </w:tblGrid>
      <w:tr w:rsidR="00F53CB8" w:rsidRPr="00F53CB8" w:rsidTr="00266BC5">
        <w:trPr>
          <w:gridAfter w:val="1"/>
          <w:wAfter w:w="425" w:type="dxa"/>
        </w:trPr>
        <w:tc>
          <w:tcPr>
            <w:tcW w:w="386" w:type="dxa"/>
            <w:gridSpan w:val="2"/>
            <w:shd w:val="clear" w:color="auto" w:fill="auto"/>
          </w:tcPr>
          <w:p w:rsidR="00F53CB8" w:rsidRPr="00F53CB8" w:rsidRDefault="00F53CB8" w:rsidP="00F53CB8">
            <w:pPr>
              <w:widowControl w:val="0"/>
              <w:numPr>
                <w:ilvl w:val="0"/>
                <w:numId w:val="1"/>
              </w:num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c>
          <w:tcPr>
            <w:tcW w:w="9503" w:type="dxa"/>
            <w:gridSpan w:val="4"/>
            <w:tcBorders>
              <w:bottom w:val="single" w:sz="4" w:space="0" w:color="auto"/>
            </w:tcBorders>
            <w:shd w:val="clear" w:color="auto" w:fill="auto"/>
          </w:tcPr>
          <w:p w:rsidR="00F53CB8" w:rsidRPr="00F53CB8" w:rsidRDefault="00F53CB8" w:rsidP="00CE00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 xml:space="preserve">Администрация </w:t>
            </w:r>
            <w:r w:rsidR="00CE00FA">
              <w:rPr>
                <w:rFonts w:ascii="Times New Roman" w:eastAsia="Times New Roman" w:hAnsi="Times New Roman" w:cs="Times New Roman"/>
                <w:color w:val="000000"/>
                <w:spacing w:val="-4"/>
                <w:sz w:val="28"/>
                <w:szCs w:val="28"/>
                <w:lang w:eastAsia="ru-RU"/>
              </w:rPr>
              <w:t>Новицкого сельского поселения</w:t>
            </w:r>
          </w:p>
        </w:tc>
      </w:tr>
      <w:tr w:rsidR="00F53CB8" w:rsidRPr="00F53CB8" w:rsidTr="00266BC5">
        <w:trPr>
          <w:gridAfter w:val="1"/>
          <w:wAfter w:w="425" w:type="dxa"/>
        </w:trPr>
        <w:tc>
          <w:tcPr>
            <w:tcW w:w="386"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tcBorders>
              <w:top w:val="single" w:sz="4" w:space="0" w:color="auto"/>
            </w:tcBorders>
            <w:shd w:val="clear" w:color="auto" w:fill="auto"/>
          </w:tcPr>
          <w:p w:rsidR="00F53CB8" w:rsidRPr="00F53CB8" w:rsidRDefault="00F53CB8" w:rsidP="00F53C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vertAlign w:val="superscript"/>
                <w:lang w:eastAsia="ru-RU"/>
              </w:rPr>
            </w:pPr>
          </w:p>
        </w:tc>
        <w:tc>
          <w:tcPr>
            <w:tcW w:w="8833" w:type="dxa"/>
            <w:gridSpan w:val="2"/>
            <w:tcBorders>
              <w:top w:val="single" w:sz="4" w:space="0" w:color="auto"/>
            </w:tcBorders>
            <w:shd w:val="clear" w:color="auto" w:fill="auto"/>
          </w:tcPr>
          <w:p w:rsidR="00F53CB8" w:rsidRPr="00F53CB8" w:rsidRDefault="00F53CB8" w:rsidP="00F53C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vertAlign w:val="superscript"/>
                <w:lang w:eastAsia="ru-RU"/>
              </w:rPr>
            </w:pPr>
            <w:r w:rsidRPr="00F53CB8">
              <w:rPr>
                <w:rFonts w:ascii="Times New Roman" w:eastAsia="Times New Roman" w:hAnsi="Times New Roman" w:cs="Times New Roman"/>
                <w:color w:val="000000"/>
                <w:spacing w:val="-4"/>
                <w:sz w:val="28"/>
                <w:szCs w:val="28"/>
                <w:vertAlign w:val="superscript"/>
                <w:lang w:eastAsia="ru-RU"/>
              </w:rPr>
              <w:t>(наименование органа, предоставляющего муниципальную услугу)</w:t>
            </w:r>
          </w:p>
        </w:tc>
      </w:tr>
      <w:tr w:rsidR="00F53CB8" w:rsidRPr="00F53CB8" w:rsidTr="00266BC5">
        <w:trPr>
          <w:gridAfter w:val="1"/>
          <w:wAfter w:w="425" w:type="dxa"/>
        </w:trPr>
        <w:tc>
          <w:tcPr>
            <w:tcW w:w="386" w:type="dxa"/>
            <w:gridSpan w:val="2"/>
            <w:shd w:val="clear" w:color="auto" w:fill="auto"/>
          </w:tcPr>
          <w:p w:rsidR="00F53CB8" w:rsidRPr="00F53CB8" w:rsidRDefault="00F53CB8" w:rsidP="00F53CB8">
            <w:pPr>
              <w:widowControl w:val="0"/>
              <w:shd w:val="clear" w:color="auto" w:fill="FFFFFF"/>
              <w:tabs>
                <w:tab w:val="left" w:pos="288"/>
              </w:tabs>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1.1.</w:t>
            </w:r>
          </w:p>
        </w:tc>
        <w:tc>
          <w:tcPr>
            <w:tcW w:w="8833"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Место нахождения органа, предоставляющего муниципальную услугу:</w:t>
            </w:r>
          </w:p>
        </w:tc>
      </w:tr>
      <w:tr w:rsidR="00F53CB8" w:rsidRPr="00F53CB8" w:rsidTr="00266BC5">
        <w:trPr>
          <w:gridAfter w:val="1"/>
          <w:wAfter w:w="425" w:type="dxa"/>
        </w:trPr>
        <w:tc>
          <w:tcPr>
            <w:tcW w:w="386" w:type="dxa"/>
            <w:gridSpan w:val="2"/>
            <w:shd w:val="clear" w:color="auto" w:fill="auto"/>
          </w:tcPr>
          <w:p w:rsidR="00F53CB8" w:rsidRPr="00F53CB8" w:rsidRDefault="00F53CB8" w:rsidP="00F53CB8">
            <w:pPr>
              <w:widowControl w:val="0"/>
              <w:shd w:val="clear" w:color="auto" w:fill="FFFFFF"/>
              <w:tabs>
                <w:tab w:val="left" w:pos="288"/>
              </w:tabs>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p>
        </w:tc>
        <w:tc>
          <w:tcPr>
            <w:tcW w:w="8833" w:type="dxa"/>
            <w:gridSpan w:val="2"/>
            <w:tcBorders>
              <w:bottom w:val="single" w:sz="4" w:space="0" w:color="auto"/>
            </w:tcBorders>
            <w:shd w:val="clear" w:color="auto" w:fill="auto"/>
          </w:tcPr>
          <w:p w:rsidR="00F53CB8" w:rsidRPr="00F53CB8" w:rsidRDefault="00F53CB8" w:rsidP="00CE00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 xml:space="preserve">с. </w:t>
            </w:r>
            <w:r w:rsidR="00CE00FA">
              <w:rPr>
                <w:rFonts w:ascii="Times New Roman" w:eastAsia="Times New Roman" w:hAnsi="Times New Roman" w:cs="Times New Roman"/>
                <w:color w:val="000000"/>
                <w:spacing w:val="-4"/>
                <w:sz w:val="28"/>
                <w:szCs w:val="28"/>
                <w:lang w:eastAsia="ru-RU"/>
              </w:rPr>
              <w:t>Новицкое</w:t>
            </w:r>
            <w:r w:rsidRPr="00F53CB8">
              <w:rPr>
                <w:rFonts w:ascii="Times New Roman" w:eastAsia="Times New Roman" w:hAnsi="Times New Roman" w:cs="Times New Roman"/>
                <w:color w:val="000000"/>
                <w:spacing w:val="-4"/>
                <w:sz w:val="28"/>
                <w:szCs w:val="28"/>
                <w:lang w:eastAsia="ru-RU"/>
              </w:rPr>
              <w:t xml:space="preserve">, ул. </w:t>
            </w:r>
            <w:r w:rsidR="00CE00FA">
              <w:rPr>
                <w:rFonts w:ascii="Times New Roman" w:eastAsia="Times New Roman" w:hAnsi="Times New Roman" w:cs="Times New Roman"/>
                <w:color w:val="000000"/>
                <w:spacing w:val="-4"/>
                <w:sz w:val="28"/>
                <w:szCs w:val="28"/>
                <w:lang w:eastAsia="ru-RU"/>
              </w:rPr>
              <w:t>Лазо</w:t>
            </w:r>
            <w:r w:rsidRPr="00F53CB8">
              <w:rPr>
                <w:rFonts w:ascii="Times New Roman" w:eastAsia="Times New Roman" w:hAnsi="Times New Roman" w:cs="Times New Roman"/>
                <w:color w:val="000000"/>
                <w:spacing w:val="-4"/>
                <w:sz w:val="28"/>
                <w:szCs w:val="28"/>
                <w:lang w:eastAsia="ru-RU"/>
              </w:rPr>
              <w:t xml:space="preserve">, </w:t>
            </w:r>
            <w:r w:rsidR="00CE00FA">
              <w:rPr>
                <w:rFonts w:ascii="Times New Roman" w:eastAsia="Times New Roman" w:hAnsi="Times New Roman" w:cs="Times New Roman"/>
                <w:color w:val="000000"/>
                <w:spacing w:val="-4"/>
                <w:sz w:val="28"/>
                <w:szCs w:val="28"/>
                <w:lang w:eastAsia="ru-RU"/>
              </w:rPr>
              <w:t>17а</w:t>
            </w:r>
          </w:p>
        </w:tc>
      </w:tr>
      <w:tr w:rsidR="00F53CB8" w:rsidRPr="00F53CB8" w:rsidTr="00266BC5">
        <w:trPr>
          <w:gridAfter w:val="1"/>
          <w:wAfter w:w="425" w:type="dxa"/>
        </w:trPr>
        <w:tc>
          <w:tcPr>
            <w:tcW w:w="386"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1.2.</w:t>
            </w:r>
          </w:p>
        </w:tc>
        <w:tc>
          <w:tcPr>
            <w:tcW w:w="8833"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vertAlign w:val="superscript"/>
                <w:lang w:eastAsia="ru-RU"/>
              </w:rPr>
            </w:pPr>
            <w:r w:rsidRPr="00F53CB8">
              <w:rPr>
                <w:rFonts w:ascii="Times New Roman" w:eastAsia="Times New Roman" w:hAnsi="Times New Roman" w:cs="Times New Roman"/>
                <w:color w:val="000000"/>
                <w:spacing w:val="-4"/>
                <w:sz w:val="28"/>
                <w:szCs w:val="28"/>
                <w:lang w:eastAsia="ru-RU"/>
              </w:rPr>
              <w:t xml:space="preserve">График работы органа, предоставляющего муниципальную услугу: </w:t>
            </w:r>
          </w:p>
        </w:tc>
      </w:tr>
      <w:tr w:rsidR="00F53CB8" w:rsidRPr="00F53CB8" w:rsidTr="00266BC5">
        <w:trPr>
          <w:gridAfter w:val="1"/>
          <w:wAfter w:w="425" w:type="dxa"/>
        </w:trPr>
        <w:tc>
          <w:tcPr>
            <w:tcW w:w="386"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F53CB8" w:rsidRDefault="00F53CB8" w:rsidP="00F53CB8">
            <w:pPr>
              <w:shd w:val="clear" w:color="auto" w:fill="FFFFFF"/>
              <w:tabs>
                <w:tab w:val="left" w:pos="1276"/>
              </w:tabs>
              <w:spacing w:after="0" w:line="240" w:lineRule="auto"/>
              <w:ind w:left="596"/>
              <w:jc w:val="both"/>
              <w:rPr>
                <w:rFonts w:ascii="Times New Roman" w:eastAsia="Times New Roman" w:hAnsi="Times New Roman" w:cs="Times New Roman"/>
                <w:noProof/>
                <w:color w:val="000000"/>
                <w:spacing w:val="-4"/>
                <w:sz w:val="28"/>
                <w:szCs w:val="28"/>
                <w:lang w:eastAsia="ru-RU"/>
              </w:rPr>
            </w:pPr>
          </w:p>
        </w:tc>
        <w:tc>
          <w:tcPr>
            <w:tcW w:w="2572" w:type="dxa"/>
            <w:shd w:val="clear" w:color="auto" w:fill="auto"/>
          </w:tcPr>
          <w:p w:rsidR="00F53CB8" w:rsidRPr="00F53CB8" w:rsidRDefault="00F53CB8" w:rsidP="00F53CB8">
            <w:pPr>
              <w:shd w:val="clear" w:color="auto" w:fill="FFFFFF"/>
              <w:tabs>
                <w:tab w:val="left" w:pos="1276"/>
              </w:tabs>
              <w:spacing w:after="0" w:line="240" w:lineRule="auto"/>
              <w:ind w:left="596"/>
              <w:jc w:val="both"/>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noProof/>
                <w:color w:val="000000"/>
                <w:spacing w:val="-4"/>
                <w:sz w:val="28"/>
                <w:szCs w:val="28"/>
                <w:lang w:eastAsia="ru-RU"/>
              </w:rPr>
              <w:t>Понедельник:</w:t>
            </w:r>
          </w:p>
        </w:tc>
        <w:tc>
          <w:tcPr>
            <w:tcW w:w="6261" w:type="dxa"/>
            <w:tcBorders>
              <w:bottom w:val="single" w:sz="4" w:space="0" w:color="auto"/>
            </w:tcBorders>
            <w:shd w:val="clear" w:color="auto" w:fill="auto"/>
          </w:tcPr>
          <w:p w:rsidR="00F53CB8" w:rsidRPr="00F53CB8" w:rsidRDefault="00F53CB8" w:rsidP="00CE00FA">
            <w:pPr>
              <w:shd w:val="clear" w:color="auto" w:fill="FFFFFF"/>
              <w:tabs>
                <w:tab w:val="left" w:pos="1276"/>
              </w:tabs>
              <w:spacing w:after="0" w:line="240" w:lineRule="auto"/>
              <w:jc w:val="both"/>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с 9.00 до 13.00, с 14.00 до 1</w:t>
            </w:r>
            <w:r w:rsidR="00CE00FA">
              <w:rPr>
                <w:rFonts w:ascii="Times New Roman" w:eastAsia="Times New Roman" w:hAnsi="Times New Roman" w:cs="Times New Roman"/>
                <w:color w:val="000000"/>
                <w:spacing w:val="-4"/>
                <w:sz w:val="28"/>
                <w:szCs w:val="28"/>
                <w:lang w:eastAsia="ru-RU"/>
              </w:rPr>
              <w:t>7</w:t>
            </w:r>
            <w:r w:rsidRPr="00F53CB8">
              <w:rPr>
                <w:rFonts w:ascii="Times New Roman" w:eastAsia="Times New Roman" w:hAnsi="Times New Roman" w:cs="Times New Roman"/>
                <w:color w:val="000000"/>
                <w:spacing w:val="-4"/>
                <w:sz w:val="28"/>
                <w:szCs w:val="28"/>
                <w:lang w:eastAsia="ru-RU"/>
              </w:rPr>
              <w:t>.</w:t>
            </w:r>
            <w:r w:rsidR="00CE00FA">
              <w:rPr>
                <w:rFonts w:ascii="Times New Roman" w:eastAsia="Times New Roman" w:hAnsi="Times New Roman" w:cs="Times New Roman"/>
                <w:color w:val="000000"/>
                <w:spacing w:val="-4"/>
                <w:sz w:val="28"/>
                <w:szCs w:val="28"/>
                <w:lang w:eastAsia="ru-RU"/>
              </w:rPr>
              <w:t>15</w:t>
            </w:r>
          </w:p>
        </w:tc>
      </w:tr>
      <w:tr w:rsidR="00F53CB8" w:rsidRPr="00F53CB8" w:rsidTr="00266BC5">
        <w:trPr>
          <w:gridAfter w:val="1"/>
          <w:wAfter w:w="425" w:type="dxa"/>
        </w:trPr>
        <w:tc>
          <w:tcPr>
            <w:tcW w:w="386"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F53CB8" w:rsidRDefault="00F53CB8" w:rsidP="00F53CB8">
            <w:pPr>
              <w:shd w:val="clear" w:color="auto" w:fill="FFFFFF"/>
              <w:tabs>
                <w:tab w:val="left" w:pos="1276"/>
              </w:tabs>
              <w:spacing w:after="0" w:line="240" w:lineRule="auto"/>
              <w:ind w:left="596"/>
              <w:jc w:val="both"/>
              <w:rPr>
                <w:rFonts w:ascii="Times New Roman" w:eastAsia="Times New Roman" w:hAnsi="Times New Roman" w:cs="Times New Roman"/>
                <w:noProof/>
                <w:color w:val="000000"/>
                <w:spacing w:val="-4"/>
                <w:sz w:val="28"/>
                <w:szCs w:val="28"/>
                <w:lang w:eastAsia="ru-RU"/>
              </w:rPr>
            </w:pPr>
          </w:p>
        </w:tc>
        <w:tc>
          <w:tcPr>
            <w:tcW w:w="2572" w:type="dxa"/>
            <w:shd w:val="clear" w:color="auto" w:fill="auto"/>
          </w:tcPr>
          <w:p w:rsidR="00F53CB8" w:rsidRPr="00F53CB8" w:rsidRDefault="00F53CB8" w:rsidP="00F53CB8">
            <w:pPr>
              <w:shd w:val="clear" w:color="auto" w:fill="FFFFFF"/>
              <w:tabs>
                <w:tab w:val="left" w:pos="1276"/>
              </w:tabs>
              <w:spacing w:after="0" w:line="240" w:lineRule="auto"/>
              <w:ind w:left="596"/>
              <w:jc w:val="both"/>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noProof/>
                <w:color w:val="000000"/>
                <w:spacing w:val="-4"/>
                <w:sz w:val="28"/>
                <w:szCs w:val="28"/>
                <w:lang w:eastAsia="ru-RU"/>
              </w:rPr>
              <w:t>Вторник:</w:t>
            </w:r>
          </w:p>
        </w:tc>
        <w:tc>
          <w:tcPr>
            <w:tcW w:w="6261" w:type="dxa"/>
            <w:tcBorders>
              <w:top w:val="single" w:sz="4" w:space="0" w:color="auto"/>
              <w:bottom w:val="single" w:sz="4" w:space="0" w:color="auto"/>
            </w:tcBorders>
            <w:shd w:val="clear" w:color="auto" w:fill="auto"/>
          </w:tcPr>
          <w:p w:rsidR="00F53CB8" w:rsidRPr="00F53CB8" w:rsidRDefault="00F53CB8" w:rsidP="00CE00FA">
            <w:pPr>
              <w:shd w:val="clear" w:color="auto" w:fill="FFFFFF"/>
              <w:tabs>
                <w:tab w:val="left" w:pos="1276"/>
              </w:tabs>
              <w:spacing w:after="0" w:line="240" w:lineRule="auto"/>
              <w:jc w:val="both"/>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с 9.00 до 13.00, с 14.00 до 1</w:t>
            </w:r>
            <w:r w:rsidR="00CE00FA">
              <w:rPr>
                <w:rFonts w:ascii="Times New Roman" w:eastAsia="Times New Roman" w:hAnsi="Times New Roman" w:cs="Times New Roman"/>
                <w:color w:val="000000"/>
                <w:spacing w:val="-4"/>
                <w:sz w:val="28"/>
                <w:szCs w:val="28"/>
                <w:lang w:eastAsia="ru-RU"/>
              </w:rPr>
              <w:t>7</w:t>
            </w:r>
            <w:r w:rsidRPr="00F53CB8">
              <w:rPr>
                <w:rFonts w:ascii="Times New Roman" w:eastAsia="Times New Roman" w:hAnsi="Times New Roman" w:cs="Times New Roman"/>
                <w:color w:val="000000"/>
                <w:spacing w:val="-4"/>
                <w:sz w:val="28"/>
                <w:szCs w:val="28"/>
                <w:lang w:eastAsia="ru-RU"/>
              </w:rPr>
              <w:t>.</w:t>
            </w:r>
            <w:r w:rsidR="00CE00FA">
              <w:rPr>
                <w:rFonts w:ascii="Times New Roman" w:eastAsia="Times New Roman" w:hAnsi="Times New Roman" w:cs="Times New Roman"/>
                <w:color w:val="000000"/>
                <w:spacing w:val="-4"/>
                <w:sz w:val="28"/>
                <w:szCs w:val="28"/>
                <w:lang w:eastAsia="ru-RU"/>
              </w:rPr>
              <w:t>15</w:t>
            </w:r>
          </w:p>
        </w:tc>
      </w:tr>
      <w:tr w:rsidR="00F53CB8" w:rsidRPr="00F53CB8" w:rsidTr="00266BC5">
        <w:trPr>
          <w:gridAfter w:val="1"/>
          <w:wAfter w:w="425" w:type="dxa"/>
        </w:trPr>
        <w:tc>
          <w:tcPr>
            <w:tcW w:w="386"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F53CB8" w:rsidRDefault="00F53CB8" w:rsidP="00F53CB8">
            <w:pPr>
              <w:shd w:val="clear" w:color="auto" w:fill="FFFFFF"/>
              <w:tabs>
                <w:tab w:val="left" w:pos="1276"/>
              </w:tabs>
              <w:spacing w:after="0" w:line="240" w:lineRule="auto"/>
              <w:ind w:left="596"/>
              <w:jc w:val="both"/>
              <w:rPr>
                <w:rFonts w:ascii="Times New Roman" w:eastAsia="Times New Roman" w:hAnsi="Times New Roman" w:cs="Times New Roman"/>
                <w:noProof/>
                <w:color w:val="000000"/>
                <w:spacing w:val="-4"/>
                <w:sz w:val="28"/>
                <w:szCs w:val="28"/>
                <w:lang w:val="en-US" w:eastAsia="ru-RU"/>
              </w:rPr>
            </w:pPr>
          </w:p>
        </w:tc>
        <w:tc>
          <w:tcPr>
            <w:tcW w:w="2572" w:type="dxa"/>
            <w:shd w:val="clear" w:color="auto" w:fill="auto"/>
          </w:tcPr>
          <w:p w:rsidR="00F53CB8" w:rsidRPr="00F53CB8" w:rsidRDefault="00F53CB8" w:rsidP="00F53CB8">
            <w:pPr>
              <w:shd w:val="clear" w:color="auto" w:fill="FFFFFF"/>
              <w:tabs>
                <w:tab w:val="left" w:pos="1276"/>
              </w:tabs>
              <w:spacing w:after="0" w:line="240" w:lineRule="auto"/>
              <w:ind w:left="596"/>
              <w:jc w:val="both"/>
              <w:rPr>
                <w:rFonts w:ascii="Times New Roman" w:eastAsia="Times New Roman" w:hAnsi="Times New Roman" w:cs="Times New Roman"/>
                <w:noProof/>
                <w:color w:val="000000"/>
                <w:spacing w:val="-4"/>
                <w:sz w:val="28"/>
                <w:szCs w:val="28"/>
                <w:lang w:eastAsia="ru-RU"/>
              </w:rPr>
            </w:pPr>
            <w:r w:rsidRPr="00F53CB8">
              <w:rPr>
                <w:rFonts w:ascii="Times New Roman" w:eastAsia="Times New Roman" w:hAnsi="Times New Roman" w:cs="Times New Roman"/>
                <w:noProof/>
                <w:color w:val="000000"/>
                <w:spacing w:val="-4"/>
                <w:sz w:val="28"/>
                <w:szCs w:val="28"/>
                <w:lang w:val="en-US" w:eastAsia="ru-RU"/>
              </w:rPr>
              <w:t>С</w:t>
            </w:r>
            <w:r w:rsidRPr="00F53CB8">
              <w:rPr>
                <w:rFonts w:ascii="Times New Roman" w:eastAsia="Times New Roman" w:hAnsi="Times New Roman" w:cs="Times New Roman"/>
                <w:noProof/>
                <w:color w:val="000000"/>
                <w:spacing w:val="-4"/>
                <w:sz w:val="28"/>
                <w:szCs w:val="28"/>
                <w:lang w:eastAsia="ru-RU"/>
              </w:rPr>
              <w:t>реда:</w:t>
            </w:r>
          </w:p>
        </w:tc>
        <w:tc>
          <w:tcPr>
            <w:tcW w:w="6261" w:type="dxa"/>
            <w:tcBorders>
              <w:top w:val="single" w:sz="4" w:space="0" w:color="auto"/>
              <w:bottom w:val="single" w:sz="4" w:space="0" w:color="auto"/>
            </w:tcBorders>
            <w:shd w:val="clear" w:color="auto" w:fill="auto"/>
          </w:tcPr>
          <w:p w:rsidR="00F53CB8" w:rsidRPr="00F53CB8" w:rsidRDefault="00F53CB8" w:rsidP="00CE00FA">
            <w:pPr>
              <w:shd w:val="clear" w:color="auto" w:fill="FFFFFF"/>
              <w:tabs>
                <w:tab w:val="left" w:pos="1276"/>
              </w:tabs>
              <w:spacing w:after="0" w:line="240" w:lineRule="auto"/>
              <w:jc w:val="both"/>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с 9.00 до 13.00, с 14.00 до 1</w:t>
            </w:r>
            <w:r w:rsidR="00CE00FA">
              <w:rPr>
                <w:rFonts w:ascii="Times New Roman" w:eastAsia="Times New Roman" w:hAnsi="Times New Roman" w:cs="Times New Roman"/>
                <w:color w:val="000000"/>
                <w:spacing w:val="-4"/>
                <w:sz w:val="28"/>
                <w:szCs w:val="28"/>
                <w:lang w:eastAsia="ru-RU"/>
              </w:rPr>
              <w:t>7</w:t>
            </w:r>
            <w:r w:rsidRPr="00F53CB8">
              <w:rPr>
                <w:rFonts w:ascii="Times New Roman" w:eastAsia="Times New Roman" w:hAnsi="Times New Roman" w:cs="Times New Roman"/>
                <w:color w:val="000000"/>
                <w:spacing w:val="-4"/>
                <w:sz w:val="28"/>
                <w:szCs w:val="28"/>
                <w:lang w:eastAsia="ru-RU"/>
              </w:rPr>
              <w:t>.</w:t>
            </w:r>
            <w:r w:rsidR="00CE00FA">
              <w:rPr>
                <w:rFonts w:ascii="Times New Roman" w:eastAsia="Times New Roman" w:hAnsi="Times New Roman" w:cs="Times New Roman"/>
                <w:color w:val="000000"/>
                <w:spacing w:val="-4"/>
                <w:sz w:val="28"/>
                <w:szCs w:val="28"/>
                <w:lang w:eastAsia="ru-RU"/>
              </w:rPr>
              <w:t>15</w:t>
            </w:r>
          </w:p>
        </w:tc>
      </w:tr>
      <w:tr w:rsidR="00F53CB8" w:rsidRPr="00F53CB8" w:rsidTr="00266BC5">
        <w:trPr>
          <w:gridAfter w:val="1"/>
          <w:wAfter w:w="425" w:type="dxa"/>
        </w:trPr>
        <w:tc>
          <w:tcPr>
            <w:tcW w:w="386"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F53CB8" w:rsidRDefault="00F53CB8" w:rsidP="00F53CB8">
            <w:pPr>
              <w:shd w:val="clear" w:color="auto" w:fill="FFFFFF"/>
              <w:tabs>
                <w:tab w:val="left" w:pos="1276"/>
              </w:tabs>
              <w:spacing w:after="0" w:line="240" w:lineRule="auto"/>
              <w:ind w:left="596"/>
              <w:jc w:val="both"/>
              <w:rPr>
                <w:rFonts w:ascii="Times New Roman" w:eastAsia="Times New Roman" w:hAnsi="Times New Roman" w:cs="Times New Roman"/>
                <w:noProof/>
                <w:color w:val="000000"/>
                <w:spacing w:val="-4"/>
                <w:sz w:val="28"/>
                <w:szCs w:val="28"/>
                <w:lang w:eastAsia="ru-RU"/>
              </w:rPr>
            </w:pPr>
          </w:p>
        </w:tc>
        <w:tc>
          <w:tcPr>
            <w:tcW w:w="2572" w:type="dxa"/>
            <w:shd w:val="clear" w:color="auto" w:fill="auto"/>
          </w:tcPr>
          <w:p w:rsidR="00F53CB8" w:rsidRPr="00F53CB8" w:rsidRDefault="00F53CB8" w:rsidP="00F53CB8">
            <w:pPr>
              <w:shd w:val="clear" w:color="auto" w:fill="FFFFFF"/>
              <w:tabs>
                <w:tab w:val="left" w:pos="1276"/>
              </w:tabs>
              <w:spacing w:after="0" w:line="240" w:lineRule="auto"/>
              <w:ind w:left="596"/>
              <w:jc w:val="both"/>
              <w:rPr>
                <w:rFonts w:ascii="Times New Roman" w:eastAsia="Times New Roman" w:hAnsi="Times New Roman" w:cs="Times New Roman"/>
                <w:color w:val="000000"/>
                <w:spacing w:val="-4"/>
                <w:sz w:val="28"/>
                <w:szCs w:val="28"/>
                <w:lang w:val="en-US" w:eastAsia="ru-RU"/>
              </w:rPr>
            </w:pPr>
            <w:r w:rsidRPr="00F53CB8">
              <w:rPr>
                <w:rFonts w:ascii="Times New Roman" w:eastAsia="Times New Roman" w:hAnsi="Times New Roman" w:cs="Times New Roman"/>
                <w:noProof/>
                <w:color w:val="000000"/>
                <w:spacing w:val="-4"/>
                <w:sz w:val="28"/>
                <w:szCs w:val="28"/>
                <w:lang w:eastAsia="ru-RU"/>
              </w:rPr>
              <w:t>Четверг</w:t>
            </w:r>
            <w:r w:rsidRPr="00F53CB8">
              <w:rPr>
                <w:rFonts w:ascii="Times New Roman" w:eastAsia="Times New Roman" w:hAnsi="Times New Roman" w:cs="Times New Roman"/>
                <w:noProof/>
                <w:color w:val="000000"/>
                <w:spacing w:val="-4"/>
                <w:sz w:val="28"/>
                <w:szCs w:val="28"/>
                <w:lang w:val="en-US" w:eastAsia="ru-RU"/>
              </w:rPr>
              <w:t>:</w:t>
            </w:r>
          </w:p>
        </w:tc>
        <w:tc>
          <w:tcPr>
            <w:tcW w:w="6261" w:type="dxa"/>
            <w:tcBorders>
              <w:top w:val="single" w:sz="4" w:space="0" w:color="auto"/>
              <w:bottom w:val="single" w:sz="4" w:space="0" w:color="auto"/>
            </w:tcBorders>
            <w:shd w:val="clear" w:color="auto" w:fill="auto"/>
          </w:tcPr>
          <w:p w:rsidR="00F53CB8" w:rsidRPr="00F53CB8" w:rsidRDefault="00F53CB8" w:rsidP="00CE00FA">
            <w:pPr>
              <w:shd w:val="clear" w:color="auto" w:fill="FFFFFF"/>
              <w:tabs>
                <w:tab w:val="left" w:pos="1276"/>
              </w:tabs>
              <w:spacing w:after="0" w:line="240" w:lineRule="auto"/>
              <w:jc w:val="both"/>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с 9.00 до 13.00, с 14.00 до 1</w:t>
            </w:r>
            <w:r w:rsidR="00CE00FA">
              <w:rPr>
                <w:rFonts w:ascii="Times New Roman" w:eastAsia="Times New Roman" w:hAnsi="Times New Roman" w:cs="Times New Roman"/>
                <w:color w:val="000000"/>
                <w:spacing w:val="-4"/>
                <w:sz w:val="28"/>
                <w:szCs w:val="28"/>
                <w:lang w:eastAsia="ru-RU"/>
              </w:rPr>
              <w:t>7</w:t>
            </w:r>
            <w:r w:rsidRPr="00F53CB8">
              <w:rPr>
                <w:rFonts w:ascii="Times New Roman" w:eastAsia="Times New Roman" w:hAnsi="Times New Roman" w:cs="Times New Roman"/>
                <w:color w:val="000000"/>
                <w:spacing w:val="-4"/>
                <w:sz w:val="28"/>
                <w:szCs w:val="28"/>
                <w:lang w:eastAsia="ru-RU"/>
              </w:rPr>
              <w:t>.</w:t>
            </w:r>
            <w:r w:rsidR="00CE00FA">
              <w:rPr>
                <w:rFonts w:ascii="Times New Roman" w:eastAsia="Times New Roman" w:hAnsi="Times New Roman" w:cs="Times New Roman"/>
                <w:color w:val="000000"/>
                <w:spacing w:val="-4"/>
                <w:sz w:val="28"/>
                <w:szCs w:val="28"/>
                <w:lang w:eastAsia="ru-RU"/>
              </w:rPr>
              <w:t>15</w:t>
            </w:r>
          </w:p>
        </w:tc>
      </w:tr>
      <w:tr w:rsidR="00F53CB8" w:rsidRPr="00F53CB8" w:rsidTr="00266BC5">
        <w:trPr>
          <w:gridAfter w:val="1"/>
          <w:wAfter w:w="425" w:type="dxa"/>
        </w:trPr>
        <w:tc>
          <w:tcPr>
            <w:tcW w:w="386"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F53CB8" w:rsidRDefault="00F53CB8" w:rsidP="00F53CB8">
            <w:pPr>
              <w:shd w:val="clear" w:color="auto" w:fill="FFFFFF"/>
              <w:tabs>
                <w:tab w:val="left" w:pos="1276"/>
              </w:tabs>
              <w:spacing w:after="0" w:line="240" w:lineRule="auto"/>
              <w:ind w:left="596"/>
              <w:jc w:val="both"/>
              <w:rPr>
                <w:rFonts w:ascii="Times New Roman" w:eastAsia="Times New Roman" w:hAnsi="Times New Roman" w:cs="Times New Roman"/>
                <w:noProof/>
                <w:color w:val="000000"/>
                <w:spacing w:val="-4"/>
                <w:sz w:val="28"/>
                <w:szCs w:val="28"/>
                <w:lang w:val="en-US" w:eastAsia="ru-RU"/>
              </w:rPr>
            </w:pPr>
          </w:p>
        </w:tc>
        <w:tc>
          <w:tcPr>
            <w:tcW w:w="2572" w:type="dxa"/>
            <w:shd w:val="clear" w:color="auto" w:fill="auto"/>
          </w:tcPr>
          <w:p w:rsidR="00F53CB8" w:rsidRPr="00F53CB8" w:rsidRDefault="00F53CB8" w:rsidP="00F53CB8">
            <w:pPr>
              <w:shd w:val="clear" w:color="auto" w:fill="FFFFFF"/>
              <w:tabs>
                <w:tab w:val="left" w:pos="1276"/>
              </w:tabs>
              <w:spacing w:after="0" w:line="240" w:lineRule="auto"/>
              <w:ind w:left="596"/>
              <w:jc w:val="both"/>
              <w:rPr>
                <w:rFonts w:ascii="Times New Roman" w:eastAsia="Times New Roman" w:hAnsi="Times New Roman" w:cs="Times New Roman"/>
                <w:noProof/>
                <w:color w:val="000000"/>
                <w:spacing w:val="-4"/>
                <w:sz w:val="28"/>
                <w:szCs w:val="28"/>
                <w:lang w:val="en-US" w:eastAsia="ru-RU"/>
              </w:rPr>
            </w:pPr>
            <w:r w:rsidRPr="00F53CB8">
              <w:rPr>
                <w:rFonts w:ascii="Times New Roman" w:eastAsia="Times New Roman" w:hAnsi="Times New Roman" w:cs="Times New Roman"/>
                <w:noProof/>
                <w:color w:val="000000"/>
                <w:spacing w:val="-4"/>
                <w:sz w:val="28"/>
                <w:szCs w:val="28"/>
                <w:lang w:val="en-US" w:eastAsia="ru-RU"/>
              </w:rPr>
              <w:t>Пятница:</w:t>
            </w:r>
          </w:p>
        </w:tc>
        <w:tc>
          <w:tcPr>
            <w:tcW w:w="6261" w:type="dxa"/>
            <w:tcBorders>
              <w:top w:val="single" w:sz="4" w:space="0" w:color="auto"/>
              <w:bottom w:val="single" w:sz="4" w:space="0" w:color="auto"/>
            </w:tcBorders>
            <w:shd w:val="clear" w:color="auto" w:fill="auto"/>
          </w:tcPr>
          <w:p w:rsidR="00F53CB8" w:rsidRPr="00BF12E0" w:rsidRDefault="00F53CB8" w:rsidP="00BF12E0">
            <w:pPr>
              <w:shd w:val="clear" w:color="auto" w:fill="FFFFFF"/>
              <w:tabs>
                <w:tab w:val="left" w:pos="1276"/>
              </w:tabs>
              <w:spacing w:after="0" w:line="240" w:lineRule="auto"/>
              <w:jc w:val="both"/>
              <w:rPr>
                <w:rFonts w:ascii="Times New Roman" w:eastAsia="Times New Roman" w:hAnsi="Times New Roman" w:cs="Times New Roman"/>
                <w:color w:val="000000"/>
                <w:spacing w:val="-4"/>
                <w:sz w:val="28"/>
                <w:szCs w:val="28"/>
                <w:lang w:val="en-US" w:eastAsia="ru-RU"/>
              </w:rPr>
            </w:pPr>
            <w:r w:rsidRPr="00F53CB8">
              <w:rPr>
                <w:rFonts w:ascii="Times New Roman" w:eastAsia="Times New Roman" w:hAnsi="Times New Roman" w:cs="Times New Roman"/>
                <w:color w:val="000000"/>
                <w:spacing w:val="-4"/>
                <w:sz w:val="28"/>
                <w:szCs w:val="28"/>
                <w:lang w:eastAsia="ru-RU"/>
              </w:rPr>
              <w:t>с 9.00 до 13.00, с 14.00 до 1</w:t>
            </w:r>
            <w:r w:rsidR="00CE00FA">
              <w:rPr>
                <w:rFonts w:ascii="Times New Roman" w:eastAsia="Times New Roman" w:hAnsi="Times New Roman" w:cs="Times New Roman"/>
                <w:color w:val="000000"/>
                <w:spacing w:val="-4"/>
                <w:sz w:val="28"/>
                <w:szCs w:val="28"/>
                <w:lang w:eastAsia="ru-RU"/>
              </w:rPr>
              <w:t>7</w:t>
            </w:r>
            <w:r w:rsidRPr="00F53CB8">
              <w:rPr>
                <w:rFonts w:ascii="Times New Roman" w:eastAsia="Times New Roman" w:hAnsi="Times New Roman" w:cs="Times New Roman"/>
                <w:color w:val="000000"/>
                <w:spacing w:val="-4"/>
                <w:sz w:val="28"/>
                <w:szCs w:val="28"/>
                <w:lang w:eastAsia="ru-RU"/>
              </w:rPr>
              <w:t>.</w:t>
            </w:r>
            <w:r w:rsidR="00BF12E0">
              <w:rPr>
                <w:rFonts w:ascii="Times New Roman" w:eastAsia="Times New Roman" w:hAnsi="Times New Roman" w:cs="Times New Roman"/>
                <w:color w:val="000000"/>
                <w:spacing w:val="-4"/>
                <w:sz w:val="28"/>
                <w:szCs w:val="28"/>
                <w:lang w:val="en-US" w:eastAsia="ru-RU"/>
              </w:rPr>
              <w:t>00</w:t>
            </w:r>
          </w:p>
        </w:tc>
      </w:tr>
      <w:tr w:rsidR="00F53CB8" w:rsidRPr="00F53CB8" w:rsidTr="00266BC5">
        <w:trPr>
          <w:gridAfter w:val="1"/>
          <w:wAfter w:w="425" w:type="dxa"/>
        </w:trPr>
        <w:tc>
          <w:tcPr>
            <w:tcW w:w="386"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F53CB8" w:rsidRDefault="00F53CB8" w:rsidP="00F53CB8">
            <w:pPr>
              <w:shd w:val="clear" w:color="auto" w:fill="FFFFFF"/>
              <w:tabs>
                <w:tab w:val="left" w:pos="1276"/>
              </w:tabs>
              <w:spacing w:after="0" w:line="240" w:lineRule="auto"/>
              <w:ind w:left="596"/>
              <w:jc w:val="both"/>
              <w:rPr>
                <w:rFonts w:ascii="Times New Roman" w:eastAsia="Times New Roman" w:hAnsi="Times New Roman" w:cs="Times New Roman"/>
                <w:noProof/>
                <w:color w:val="000000"/>
                <w:spacing w:val="-4"/>
                <w:sz w:val="28"/>
                <w:szCs w:val="28"/>
                <w:lang w:val="en-US" w:eastAsia="ru-RU"/>
              </w:rPr>
            </w:pPr>
          </w:p>
        </w:tc>
        <w:tc>
          <w:tcPr>
            <w:tcW w:w="2572" w:type="dxa"/>
            <w:shd w:val="clear" w:color="auto" w:fill="auto"/>
          </w:tcPr>
          <w:p w:rsidR="00F53CB8" w:rsidRPr="00F53CB8" w:rsidRDefault="00F53CB8" w:rsidP="00F53CB8">
            <w:pPr>
              <w:shd w:val="clear" w:color="auto" w:fill="FFFFFF"/>
              <w:tabs>
                <w:tab w:val="left" w:pos="1276"/>
              </w:tabs>
              <w:spacing w:after="0" w:line="240" w:lineRule="auto"/>
              <w:ind w:left="596"/>
              <w:jc w:val="both"/>
              <w:rPr>
                <w:rFonts w:ascii="Times New Roman" w:eastAsia="Times New Roman" w:hAnsi="Times New Roman" w:cs="Times New Roman"/>
                <w:noProof/>
                <w:color w:val="000000"/>
                <w:spacing w:val="-4"/>
                <w:sz w:val="28"/>
                <w:szCs w:val="28"/>
                <w:lang w:eastAsia="ru-RU"/>
              </w:rPr>
            </w:pPr>
            <w:r w:rsidRPr="00F53CB8">
              <w:rPr>
                <w:rFonts w:ascii="Times New Roman" w:eastAsia="Times New Roman" w:hAnsi="Times New Roman" w:cs="Times New Roman"/>
                <w:noProof/>
                <w:color w:val="000000"/>
                <w:spacing w:val="-4"/>
                <w:sz w:val="28"/>
                <w:szCs w:val="28"/>
                <w:lang w:val="en-US" w:eastAsia="ru-RU"/>
              </w:rPr>
              <w:t>Суббота</w:t>
            </w:r>
            <w:r w:rsidRPr="00F53CB8">
              <w:rPr>
                <w:rFonts w:ascii="Times New Roman" w:eastAsia="Times New Roman" w:hAnsi="Times New Roman" w:cs="Times New Roman"/>
                <w:noProof/>
                <w:color w:val="000000"/>
                <w:spacing w:val="-4"/>
                <w:sz w:val="28"/>
                <w:szCs w:val="28"/>
                <w:lang w:eastAsia="ru-RU"/>
              </w:rPr>
              <w:t>:</w:t>
            </w:r>
          </w:p>
        </w:tc>
        <w:tc>
          <w:tcPr>
            <w:tcW w:w="6261" w:type="dxa"/>
            <w:tcBorders>
              <w:top w:val="single" w:sz="4" w:space="0" w:color="auto"/>
              <w:bottom w:val="single" w:sz="4" w:space="0" w:color="auto"/>
            </w:tcBorders>
            <w:shd w:val="clear" w:color="auto" w:fill="auto"/>
          </w:tcPr>
          <w:p w:rsidR="00F53CB8" w:rsidRPr="00F53CB8" w:rsidRDefault="00F53CB8" w:rsidP="00F53CB8">
            <w:pPr>
              <w:shd w:val="clear" w:color="auto" w:fill="FFFFFF"/>
              <w:tabs>
                <w:tab w:val="left" w:pos="1276"/>
              </w:tabs>
              <w:spacing w:after="0" w:line="240" w:lineRule="auto"/>
              <w:jc w:val="both"/>
              <w:rPr>
                <w:rFonts w:ascii="Times New Roman" w:eastAsia="Times New Roman" w:hAnsi="Times New Roman" w:cs="Times New Roman"/>
                <w:noProof/>
                <w:color w:val="000000"/>
                <w:spacing w:val="-4"/>
                <w:sz w:val="28"/>
                <w:szCs w:val="28"/>
                <w:lang w:eastAsia="ru-RU"/>
              </w:rPr>
            </w:pPr>
            <w:r w:rsidRPr="00F53CB8">
              <w:rPr>
                <w:rFonts w:ascii="Times New Roman" w:eastAsia="Times New Roman" w:hAnsi="Times New Roman" w:cs="Times New Roman"/>
                <w:noProof/>
                <w:color w:val="000000"/>
                <w:spacing w:val="-4"/>
                <w:sz w:val="28"/>
                <w:szCs w:val="28"/>
                <w:lang w:eastAsia="ru-RU"/>
              </w:rPr>
              <w:t>выходной день</w:t>
            </w:r>
          </w:p>
        </w:tc>
      </w:tr>
      <w:tr w:rsidR="00F53CB8" w:rsidRPr="00F53CB8" w:rsidTr="00266BC5">
        <w:trPr>
          <w:gridAfter w:val="1"/>
          <w:wAfter w:w="425" w:type="dxa"/>
        </w:trPr>
        <w:tc>
          <w:tcPr>
            <w:tcW w:w="386"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F53CB8" w:rsidRDefault="00F53CB8" w:rsidP="00F53CB8">
            <w:pPr>
              <w:shd w:val="clear" w:color="auto" w:fill="FFFFFF"/>
              <w:tabs>
                <w:tab w:val="left" w:pos="1276"/>
              </w:tabs>
              <w:spacing w:after="0" w:line="240" w:lineRule="auto"/>
              <w:ind w:left="596"/>
              <w:jc w:val="both"/>
              <w:rPr>
                <w:rFonts w:ascii="Times New Roman" w:eastAsia="Times New Roman" w:hAnsi="Times New Roman" w:cs="Times New Roman"/>
                <w:noProof/>
                <w:color w:val="000000"/>
                <w:spacing w:val="-4"/>
                <w:sz w:val="28"/>
                <w:szCs w:val="28"/>
                <w:lang w:val="en-US" w:eastAsia="ru-RU"/>
              </w:rPr>
            </w:pPr>
          </w:p>
        </w:tc>
        <w:tc>
          <w:tcPr>
            <w:tcW w:w="2572" w:type="dxa"/>
            <w:shd w:val="clear" w:color="auto" w:fill="auto"/>
          </w:tcPr>
          <w:p w:rsidR="00F53CB8" w:rsidRPr="00F53CB8" w:rsidRDefault="00F53CB8" w:rsidP="00F53CB8">
            <w:pPr>
              <w:shd w:val="clear" w:color="auto" w:fill="FFFFFF"/>
              <w:tabs>
                <w:tab w:val="left" w:pos="1276"/>
              </w:tabs>
              <w:spacing w:after="0" w:line="240" w:lineRule="auto"/>
              <w:ind w:left="596"/>
              <w:jc w:val="both"/>
              <w:rPr>
                <w:rFonts w:ascii="Times New Roman" w:eastAsia="Times New Roman" w:hAnsi="Times New Roman" w:cs="Times New Roman"/>
                <w:noProof/>
                <w:color w:val="000000"/>
                <w:spacing w:val="-4"/>
                <w:sz w:val="28"/>
                <w:szCs w:val="28"/>
                <w:lang w:val="en-US" w:eastAsia="ru-RU"/>
              </w:rPr>
            </w:pPr>
            <w:r w:rsidRPr="00F53CB8">
              <w:rPr>
                <w:rFonts w:ascii="Times New Roman" w:eastAsia="Times New Roman" w:hAnsi="Times New Roman" w:cs="Times New Roman"/>
                <w:noProof/>
                <w:color w:val="000000"/>
                <w:spacing w:val="-4"/>
                <w:sz w:val="28"/>
                <w:szCs w:val="28"/>
                <w:lang w:val="en-US" w:eastAsia="ru-RU"/>
              </w:rPr>
              <w:t>Воскресенье:</w:t>
            </w:r>
          </w:p>
        </w:tc>
        <w:tc>
          <w:tcPr>
            <w:tcW w:w="6261" w:type="dxa"/>
            <w:tcBorders>
              <w:top w:val="single" w:sz="4" w:space="0" w:color="auto"/>
              <w:bottom w:val="single" w:sz="4" w:space="0" w:color="auto"/>
            </w:tcBorders>
            <w:shd w:val="clear" w:color="auto" w:fill="auto"/>
          </w:tcPr>
          <w:p w:rsidR="00F53CB8" w:rsidRPr="00F53CB8" w:rsidRDefault="00F53CB8" w:rsidP="00F53CB8">
            <w:pPr>
              <w:shd w:val="clear" w:color="auto" w:fill="FFFFFF"/>
              <w:tabs>
                <w:tab w:val="left" w:pos="1276"/>
              </w:tabs>
              <w:spacing w:after="0" w:line="240" w:lineRule="auto"/>
              <w:jc w:val="both"/>
              <w:rPr>
                <w:rFonts w:ascii="Times New Roman" w:eastAsia="Times New Roman" w:hAnsi="Times New Roman" w:cs="Times New Roman"/>
                <w:noProof/>
                <w:color w:val="000000"/>
                <w:spacing w:val="-4"/>
                <w:sz w:val="28"/>
                <w:szCs w:val="28"/>
                <w:lang w:eastAsia="ru-RU"/>
              </w:rPr>
            </w:pPr>
            <w:r w:rsidRPr="00F53CB8">
              <w:rPr>
                <w:rFonts w:ascii="Times New Roman" w:eastAsia="Times New Roman" w:hAnsi="Times New Roman" w:cs="Times New Roman"/>
                <w:noProof/>
                <w:color w:val="000000"/>
                <w:spacing w:val="-4"/>
                <w:sz w:val="28"/>
                <w:szCs w:val="28"/>
                <w:lang w:eastAsia="ru-RU"/>
              </w:rPr>
              <w:t>выходной день</w:t>
            </w:r>
          </w:p>
        </w:tc>
      </w:tr>
      <w:tr w:rsidR="00F53CB8" w:rsidRPr="00F53CB8" w:rsidTr="00266BC5">
        <w:trPr>
          <w:gridAfter w:val="1"/>
          <w:wAfter w:w="425" w:type="dxa"/>
        </w:trPr>
        <w:tc>
          <w:tcPr>
            <w:tcW w:w="386"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1.3.</w:t>
            </w:r>
          </w:p>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1.4.</w:t>
            </w:r>
          </w:p>
        </w:tc>
        <w:tc>
          <w:tcPr>
            <w:tcW w:w="8833"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График приема заявителей:</w:t>
            </w:r>
          </w:p>
          <w:p w:rsidR="00F53CB8" w:rsidRPr="00F53CB8" w:rsidRDefault="00F53CB8" w:rsidP="00F53CB8">
            <w:pPr>
              <w:widowControl w:val="0"/>
              <w:shd w:val="clear" w:color="auto" w:fill="FFFFFF"/>
              <w:autoSpaceDE w:val="0"/>
              <w:autoSpaceDN w:val="0"/>
              <w:adjustRightInd w:val="0"/>
              <w:spacing w:after="0" w:line="240" w:lineRule="auto"/>
              <w:ind w:firstLine="548"/>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 xml:space="preserve">Понедельник: с 9.00 до 13.00, с 14.00 до </w:t>
            </w:r>
            <w:r w:rsidR="00CE00FA" w:rsidRPr="00F53CB8">
              <w:rPr>
                <w:rFonts w:ascii="Times New Roman" w:eastAsia="Times New Roman" w:hAnsi="Times New Roman" w:cs="Times New Roman"/>
                <w:color w:val="000000"/>
                <w:spacing w:val="-4"/>
                <w:sz w:val="28"/>
                <w:szCs w:val="28"/>
                <w:lang w:eastAsia="ru-RU"/>
              </w:rPr>
              <w:t>1</w:t>
            </w:r>
            <w:r w:rsidR="00CE00FA">
              <w:rPr>
                <w:rFonts w:ascii="Times New Roman" w:eastAsia="Times New Roman" w:hAnsi="Times New Roman" w:cs="Times New Roman"/>
                <w:color w:val="000000"/>
                <w:spacing w:val="-4"/>
                <w:sz w:val="28"/>
                <w:szCs w:val="28"/>
                <w:lang w:eastAsia="ru-RU"/>
              </w:rPr>
              <w:t>7</w:t>
            </w:r>
            <w:r w:rsidR="00CE00FA" w:rsidRPr="00F53CB8">
              <w:rPr>
                <w:rFonts w:ascii="Times New Roman" w:eastAsia="Times New Roman" w:hAnsi="Times New Roman" w:cs="Times New Roman"/>
                <w:color w:val="000000"/>
                <w:spacing w:val="-4"/>
                <w:sz w:val="28"/>
                <w:szCs w:val="28"/>
                <w:lang w:eastAsia="ru-RU"/>
              </w:rPr>
              <w:t>.</w:t>
            </w:r>
            <w:r w:rsidR="00CE00FA">
              <w:rPr>
                <w:rFonts w:ascii="Times New Roman" w:eastAsia="Times New Roman" w:hAnsi="Times New Roman" w:cs="Times New Roman"/>
                <w:color w:val="000000"/>
                <w:spacing w:val="-4"/>
                <w:sz w:val="28"/>
                <w:szCs w:val="28"/>
                <w:lang w:eastAsia="ru-RU"/>
              </w:rPr>
              <w:t>15</w:t>
            </w:r>
          </w:p>
          <w:p w:rsidR="00F53CB8" w:rsidRPr="00F53CB8" w:rsidRDefault="00F53CB8" w:rsidP="00F53CB8">
            <w:pPr>
              <w:widowControl w:val="0"/>
              <w:shd w:val="clear" w:color="auto" w:fill="FFFFFF"/>
              <w:autoSpaceDE w:val="0"/>
              <w:autoSpaceDN w:val="0"/>
              <w:adjustRightInd w:val="0"/>
              <w:spacing w:after="0" w:line="240" w:lineRule="auto"/>
              <w:ind w:firstLine="548"/>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Вторни</w:t>
            </w:r>
            <w:r w:rsidR="00CE00FA">
              <w:rPr>
                <w:rFonts w:ascii="Times New Roman" w:eastAsia="Times New Roman" w:hAnsi="Times New Roman" w:cs="Times New Roman"/>
                <w:color w:val="000000"/>
                <w:spacing w:val="-4"/>
                <w:sz w:val="28"/>
                <w:szCs w:val="28"/>
                <w:lang w:eastAsia="ru-RU"/>
              </w:rPr>
              <w:t xml:space="preserve">к: с 9.00 до 13.00, с 14.00 до </w:t>
            </w:r>
            <w:r w:rsidRPr="00F53CB8">
              <w:rPr>
                <w:rFonts w:ascii="Times New Roman" w:eastAsia="Times New Roman" w:hAnsi="Times New Roman" w:cs="Times New Roman"/>
                <w:color w:val="000000"/>
                <w:spacing w:val="-4"/>
                <w:sz w:val="28"/>
                <w:szCs w:val="28"/>
                <w:lang w:eastAsia="ru-RU"/>
              </w:rPr>
              <w:t xml:space="preserve"> </w:t>
            </w:r>
            <w:r w:rsidR="00CE00FA" w:rsidRPr="00F53CB8">
              <w:rPr>
                <w:rFonts w:ascii="Times New Roman" w:eastAsia="Times New Roman" w:hAnsi="Times New Roman" w:cs="Times New Roman"/>
                <w:color w:val="000000"/>
                <w:spacing w:val="-4"/>
                <w:sz w:val="28"/>
                <w:szCs w:val="28"/>
                <w:lang w:eastAsia="ru-RU"/>
              </w:rPr>
              <w:t>1</w:t>
            </w:r>
            <w:r w:rsidR="00CE00FA">
              <w:rPr>
                <w:rFonts w:ascii="Times New Roman" w:eastAsia="Times New Roman" w:hAnsi="Times New Roman" w:cs="Times New Roman"/>
                <w:color w:val="000000"/>
                <w:spacing w:val="-4"/>
                <w:sz w:val="28"/>
                <w:szCs w:val="28"/>
                <w:lang w:eastAsia="ru-RU"/>
              </w:rPr>
              <w:t>7</w:t>
            </w:r>
            <w:r w:rsidR="00CE00FA" w:rsidRPr="00F53CB8">
              <w:rPr>
                <w:rFonts w:ascii="Times New Roman" w:eastAsia="Times New Roman" w:hAnsi="Times New Roman" w:cs="Times New Roman"/>
                <w:color w:val="000000"/>
                <w:spacing w:val="-4"/>
                <w:sz w:val="28"/>
                <w:szCs w:val="28"/>
                <w:lang w:eastAsia="ru-RU"/>
              </w:rPr>
              <w:t>.</w:t>
            </w:r>
            <w:r w:rsidR="00CE00FA">
              <w:rPr>
                <w:rFonts w:ascii="Times New Roman" w:eastAsia="Times New Roman" w:hAnsi="Times New Roman" w:cs="Times New Roman"/>
                <w:color w:val="000000"/>
                <w:spacing w:val="-4"/>
                <w:sz w:val="28"/>
                <w:szCs w:val="28"/>
                <w:lang w:eastAsia="ru-RU"/>
              </w:rPr>
              <w:t>15</w:t>
            </w:r>
          </w:p>
          <w:p w:rsidR="00F53CB8" w:rsidRPr="00F53CB8" w:rsidRDefault="00F53CB8" w:rsidP="00F53CB8">
            <w:pPr>
              <w:widowControl w:val="0"/>
              <w:shd w:val="clear" w:color="auto" w:fill="FFFFFF"/>
              <w:autoSpaceDE w:val="0"/>
              <w:autoSpaceDN w:val="0"/>
              <w:adjustRightInd w:val="0"/>
              <w:spacing w:after="0" w:line="240" w:lineRule="auto"/>
              <w:ind w:firstLine="548"/>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 xml:space="preserve">Среда: с 9.00 до 13.00, с 14.00 до </w:t>
            </w:r>
            <w:r w:rsidR="00CE00FA" w:rsidRPr="00F53CB8">
              <w:rPr>
                <w:rFonts w:ascii="Times New Roman" w:eastAsia="Times New Roman" w:hAnsi="Times New Roman" w:cs="Times New Roman"/>
                <w:color w:val="000000"/>
                <w:spacing w:val="-4"/>
                <w:sz w:val="28"/>
                <w:szCs w:val="28"/>
                <w:lang w:eastAsia="ru-RU"/>
              </w:rPr>
              <w:t>1</w:t>
            </w:r>
            <w:r w:rsidR="00CE00FA">
              <w:rPr>
                <w:rFonts w:ascii="Times New Roman" w:eastAsia="Times New Roman" w:hAnsi="Times New Roman" w:cs="Times New Roman"/>
                <w:color w:val="000000"/>
                <w:spacing w:val="-4"/>
                <w:sz w:val="28"/>
                <w:szCs w:val="28"/>
                <w:lang w:eastAsia="ru-RU"/>
              </w:rPr>
              <w:t>7</w:t>
            </w:r>
            <w:r w:rsidR="00CE00FA" w:rsidRPr="00F53CB8">
              <w:rPr>
                <w:rFonts w:ascii="Times New Roman" w:eastAsia="Times New Roman" w:hAnsi="Times New Roman" w:cs="Times New Roman"/>
                <w:color w:val="000000"/>
                <w:spacing w:val="-4"/>
                <w:sz w:val="28"/>
                <w:szCs w:val="28"/>
                <w:lang w:eastAsia="ru-RU"/>
              </w:rPr>
              <w:t>.</w:t>
            </w:r>
            <w:r w:rsidR="00CE00FA">
              <w:rPr>
                <w:rFonts w:ascii="Times New Roman" w:eastAsia="Times New Roman" w:hAnsi="Times New Roman" w:cs="Times New Roman"/>
                <w:color w:val="000000"/>
                <w:spacing w:val="-4"/>
                <w:sz w:val="28"/>
                <w:szCs w:val="28"/>
                <w:lang w:eastAsia="ru-RU"/>
              </w:rPr>
              <w:t>15</w:t>
            </w:r>
          </w:p>
          <w:p w:rsidR="00F53CB8" w:rsidRPr="00F53CB8" w:rsidRDefault="00F53CB8" w:rsidP="00F53CB8">
            <w:pPr>
              <w:widowControl w:val="0"/>
              <w:shd w:val="clear" w:color="auto" w:fill="FFFFFF"/>
              <w:autoSpaceDE w:val="0"/>
              <w:autoSpaceDN w:val="0"/>
              <w:adjustRightInd w:val="0"/>
              <w:spacing w:after="0" w:line="240" w:lineRule="auto"/>
              <w:ind w:firstLine="548"/>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Четверг: с 9.00 до 13.</w:t>
            </w:r>
            <w:r w:rsidR="00CE00FA">
              <w:rPr>
                <w:rFonts w:ascii="Times New Roman" w:eastAsia="Times New Roman" w:hAnsi="Times New Roman" w:cs="Times New Roman"/>
                <w:color w:val="000000"/>
                <w:spacing w:val="-4"/>
                <w:sz w:val="28"/>
                <w:szCs w:val="28"/>
                <w:lang w:eastAsia="ru-RU"/>
              </w:rPr>
              <w:t xml:space="preserve">00, с 14.00 до </w:t>
            </w:r>
            <w:r w:rsidR="00CE00FA" w:rsidRPr="00F53CB8">
              <w:rPr>
                <w:rFonts w:ascii="Times New Roman" w:eastAsia="Times New Roman" w:hAnsi="Times New Roman" w:cs="Times New Roman"/>
                <w:color w:val="000000"/>
                <w:spacing w:val="-4"/>
                <w:sz w:val="28"/>
                <w:szCs w:val="28"/>
                <w:lang w:eastAsia="ru-RU"/>
              </w:rPr>
              <w:t>1</w:t>
            </w:r>
            <w:r w:rsidR="00CE00FA">
              <w:rPr>
                <w:rFonts w:ascii="Times New Roman" w:eastAsia="Times New Roman" w:hAnsi="Times New Roman" w:cs="Times New Roman"/>
                <w:color w:val="000000"/>
                <w:spacing w:val="-4"/>
                <w:sz w:val="28"/>
                <w:szCs w:val="28"/>
                <w:lang w:eastAsia="ru-RU"/>
              </w:rPr>
              <w:t>7</w:t>
            </w:r>
            <w:r w:rsidR="00CE00FA" w:rsidRPr="00F53CB8">
              <w:rPr>
                <w:rFonts w:ascii="Times New Roman" w:eastAsia="Times New Roman" w:hAnsi="Times New Roman" w:cs="Times New Roman"/>
                <w:color w:val="000000"/>
                <w:spacing w:val="-4"/>
                <w:sz w:val="28"/>
                <w:szCs w:val="28"/>
                <w:lang w:eastAsia="ru-RU"/>
              </w:rPr>
              <w:t>.</w:t>
            </w:r>
            <w:r w:rsidR="00CE00FA">
              <w:rPr>
                <w:rFonts w:ascii="Times New Roman" w:eastAsia="Times New Roman" w:hAnsi="Times New Roman" w:cs="Times New Roman"/>
                <w:color w:val="000000"/>
                <w:spacing w:val="-4"/>
                <w:sz w:val="28"/>
                <w:szCs w:val="28"/>
                <w:lang w:eastAsia="ru-RU"/>
              </w:rPr>
              <w:t>15</w:t>
            </w:r>
          </w:p>
          <w:p w:rsidR="00F53CB8" w:rsidRPr="00BF12E0" w:rsidRDefault="00F53CB8" w:rsidP="00F53CB8">
            <w:pPr>
              <w:widowControl w:val="0"/>
              <w:shd w:val="clear" w:color="auto" w:fill="FFFFFF"/>
              <w:autoSpaceDE w:val="0"/>
              <w:autoSpaceDN w:val="0"/>
              <w:adjustRightInd w:val="0"/>
              <w:spacing w:after="0" w:line="240" w:lineRule="auto"/>
              <w:ind w:firstLine="548"/>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Пятница: с</w:t>
            </w:r>
            <w:r w:rsidR="00CE00FA">
              <w:rPr>
                <w:rFonts w:ascii="Times New Roman" w:eastAsia="Times New Roman" w:hAnsi="Times New Roman" w:cs="Times New Roman"/>
                <w:color w:val="000000"/>
                <w:spacing w:val="-4"/>
                <w:sz w:val="28"/>
                <w:szCs w:val="28"/>
                <w:lang w:eastAsia="ru-RU"/>
              </w:rPr>
              <w:t xml:space="preserve"> 9.00 до 13.00, с 14.00 до </w:t>
            </w:r>
            <w:r w:rsidR="00CE00FA" w:rsidRPr="00F53CB8">
              <w:rPr>
                <w:rFonts w:ascii="Times New Roman" w:eastAsia="Times New Roman" w:hAnsi="Times New Roman" w:cs="Times New Roman"/>
                <w:color w:val="000000"/>
                <w:spacing w:val="-4"/>
                <w:sz w:val="28"/>
                <w:szCs w:val="28"/>
                <w:lang w:eastAsia="ru-RU"/>
              </w:rPr>
              <w:t>1</w:t>
            </w:r>
            <w:r w:rsidR="00CE00FA">
              <w:rPr>
                <w:rFonts w:ascii="Times New Roman" w:eastAsia="Times New Roman" w:hAnsi="Times New Roman" w:cs="Times New Roman"/>
                <w:color w:val="000000"/>
                <w:spacing w:val="-4"/>
                <w:sz w:val="28"/>
                <w:szCs w:val="28"/>
                <w:lang w:eastAsia="ru-RU"/>
              </w:rPr>
              <w:t>7</w:t>
            </w:r>
            <w:r w:rsidR="00CE00FA" w:rsidRPr="00F53CB8">
              <w:rPr>
                <w:rFonts w:ascii="Times New Roman" w:eastAsia="Times New Roman" w:hAnsi="Times New Roman" w:cs="Times New Roman"/>
                <w:color w:val="000000"/>
                <w:spacing w:val="-4"/>
                <w:sz w:val="28"/>
                <w:szCs w:val="28"/>
                <w:lang w:eastAsia="ru-RU"/>
              </w:rPr>
              <w:t>.</w:t>
            </w:r>
            <w:r w:rsidR="00BF12E0" w:rsidRPr="00BF12E0">
              <w:rPr>
                <w:rFonts w:ascii="Times New Roman" w:eastAsia="Times New Roman" w:hAnsi="Times New Roman" w:cs="Times New Roman"/>
                <w:color w:val="000000"/>
                <w:spacing w:val="-4"/>
                <w:sz w:val="28"/>
                <w:szCs w:val="28"/>
                <w:lang w:eastAsia="ru-RU"/>
              </w:rPr>
              <w:t>00</w:t>
            </w:r>
          </w:p>
          <w:p w:rsidR="00F53CB8" w:rsidRPr="00F53CB8" w:rsidRDefault="00F53CB8" w:rsidP="00F53CB8">
            <w:pPr>
              <w:widowControl w:val="0"/>
              <w:shd w:val="clear" w:color="auto" w:fill="FFFFFF"/>
              <w:autoSpaceDE w:val="0"/>
              <w:autoSpaceDN w:val="0"/>
              <w:adjustRightInd w:val="0"/>
              <w:spacing w:after="0" w:line="240" w:lineRule="auto"/>
              <w:ind w:firstLine="548"/>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 xml:space="preserve">Суббота: выходной день </w:t>
            </w:r>
          </w:p>
          <w:p w:rsidR="00F53CB8" w:rsidRPr="00F53CB8" w:rsidRDefault="00F53CB8" w:rsidP="00F53CB8">
            <w:pPr>
              <w:widowControl w:val="0"/>
              <w:shd w:val="clear" w:color="auto" w:fill="FFFFFF"/>
              <w:autoSpaceDE w:val="0"/>
              <w:autoSpaceDN w:val="0"/>
              <w:adjustRightInd w:val="0"/>
              <w:spacing w:after="0" w:line="240" w:lineRule="auto"/>
              <w:ind w:firstLine="548"/>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Воскресенье: выходной день</w:t>
            </w:r>
          </w:p>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Контактный телефон органа, предоставляющего муниципальную услугу:</w:t>
            </w:r>
          </w:p>
        </w:tc>
      </w:tr>
      <w:tr w:rsidR="00F53CB8" w:rsidRPr="00F53CB8" w:rsidTr="00266BC5">
        <w:trPr>
          <w:gridAfter w:val="1"/>
          <w:wAfter w:w="425" w:type="dxa"/>
        </w:trPr>
        <w:tc>
          <w:tcPr>
            <w:tcW w:w="386"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p>
        </w:tc>
        <w:tc>
          <w:tcPr>
            <w:tcW w:w="8833" w:type="dxa"/>
            <w:gridSpan w:val="2"/>
            <w:tcBorders>
              <w:bottom w:val="single" w:sz="4" w:space="0" w:color="auto"/>
            </w:tcBorders>
            <w:shd w:val="clear" w:color="auto" w:fill="auto"/>
          </w:tcPr>
          <w:p w:rsidR="00F53CB8" w:rsidRPr="00F53CB8" w:rsidRDefault="00F53CB8" w:rsidP="00CE00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8 (423</w:t>
            </w:r>
            <w:r w:rsidR="00CE00FA">
              <w:rPr>
                <w:rFonts w:ascii="Times New Roman" w:eastAsia="Times New Roman" w:hAnsi="Times New Roman" w:cs="Times New Roman"/>
                <w:color w:val="000000"/>
                <w:spacing w:val="-4"/>
                <w:sz w:val="28"/>
                <w:szCs w:val="28"/>
                <w:lang w:eastAsia="ru-RU"/>
              </w:rPr>
              <w:t>65</w:t>
            </w:r>
            <w:r w:rsidRPr="00F53CB8">
              <w:rPr>
                <w:rFonts w:ascii="Times New Roman" w:eastAsia="Times New Roman" w:hAnsi="Times New Roman" w:cs="Times New Roman"/>
                <w:color w:val="000000"/>
                <w:spacing w:val="-4"/>
                <w:sz w:val="28"/>
                <w:szCs w:val="28"/>
                <w:lang w:eastAsia="ru-RU"/>
              </w:rPr>
              <w:t>)</w:t>
            </w:r>
            <w:r w:rsidR="00CE00FA">
              <w:rPr>
                <w:rFonts w:ascii="Times New Roman" w:eastAsia="Times New Roman" w:hAnsi="Times New Roman" w:cs="Times New Roman"/>
                <w:color w:val="000000"/>
                <w:spacing w:val="-4"/>
                <w:sz w:val="28"/>
                <w:szCs w:val="28"/>
                <w:lang w:eastAsia="ru-RU"/>
              </w:rPr>
              <w:t>25169</w:t>
            </w:r>
          </w:p>
        </w:tc>
      </w:tr>
      <w:tr w:rsidR="00F53CB8" w:rsidRPr="00F53CB8" w:rsidTr="00266BC5">
        <w:trPr>
          <w:gridAfter w:val="1"/>
          <w:wAfter w:w="425" w:type="dxa"/>
        </w:trPr>
        <w:tc>
          <w:tcPr>
            <w:tcW w:w="386"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vertAlign w:val="superscript"/>
                <w:lang w:eastAsia="ru-RU"/>
              </w:rPr>
            </w:pPr>
          </w:p>
        </w:tc>
        <w:tc>
          <w:tcPr>
            <w:tcW w:w="8833" w:type="dxa"/>
            <w:gridSpan w:val="2"/>
            <w:tcBorders>
              <w:top w:val="single" w:sz="4" w:space="0" w:color="auto"/>
            </w:tcBorders>
            <w:shd w:val="clear" w:color="auto" w:fill="auto"/>
          </w:tcPr>
          <w:p w:rsidR="00F53CB8" w:rsidRPr="00F53CB8" w:rsidRDefault="00F53CB8" w:rsidP="00F53C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vertAlign w:val="superscript"/>
                <w:lang w:eastAsia="ru-RU"/>
              </w:rPr>
            </w:pPr>
          </w:p>
        </w:tc>
      </w:tr>
      <w:tr w:rsidR="00F53CB8" w:rsidRPr="00F53CB8" w:rsidTr="00266BC5">
        <w:trPr>
          <w:gridAfter w:val="1"/>
          <w:wAfter w:w="425" w:type="dxa"/>
        </w:trPr>
        <w:tc>
          <w:tcPr>
            <w:tcW w:w="386"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1.5.</w:t>
            </w:r>
          </w:p>
        </w:tc>
        <w:tc>
          <w:tcPr>
            <w:tcW w:w="8833"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BF12E0" w:rsidRPr="00BF12E0" w:rsidTr="00266BC5">
        <w:trPr>
          <w:gridAfter w:val="1"/>
          <w:wAfter w:w="425" w:type="dxa"/>
        </w:trPr>
        <w:tc>
          <w:tcPr>
            <w:tcW w:w="386" w:type="dxa"/>
            <w:gridSpan w:val="2"/>
            <w:shd w:val="clear" w:color="auto" w:fill="auto"/>
          </w:tcPr>
          <w:p w:rsidR="00F53CB8" w:rsidRPr="00BF12E0"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BF12E0" w:rsidRDefault="00F53CB8" w:rsidP="00F53C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8"/>
                <w:szCs w:val="28"/>
                <w:lang w:eastAsia="ru-RU"/>
              </w:rPr>
            </w:pPr>
          </w:p>
        </w:tc>
        <w:tc>
          <w:tcPr>
            <w:tcW w:w="8833" w:type="dxa"/>
            <w:gridSpan w:val="2"/>
            <w:tcBorders>
              <w:bottom w:val="single" w:sz="4" w:space="0" w:color="auto"/>
            </w:tcBorders>
            <w:shd w:val="clear" w:color="auto" w:fill="auto"/>
          </w:tcPr>
          <w:p w:rsidR="00F53CB8" w:rsidRPr="00BF12E0" w:rsidRDefault="00BF12E0" w:rsidP="00BF12E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8"/>
                <w:szCs w:val="28"/>
                <w:lang w:eastAsia="ru-RU"/>
              </w:rPr>
            </w:pPr>
            <w:r w:rsidRPr="00BF12E0">
              <w:rPr>
                <w:rFonts w:ascii="Times New Roman" w:eastAsia="Times New Roman" w:hAnsi="Times New Roman" w:cs="Times New Roman"/>
                <w:spacing w:val="-4"/>
                <w:sz w:val="28"/>
                <w:szCs w:val="28"/>
                <w:lang w:val="en-US" w:eastAsia="ru-RU"/>
              </w:rPr>
              <w:t>www.</w:t>
            </w:r>
            <w:r w:rsidRPr="00BF12E0">
              <w:rPr>
                <w:rFonts w:ascii="Times New Roman" w:eastAsia="Times New Roman" w:hAnsi="Times New Roman" w:cs="Times New Roman"/>
                <w:spacing w:val="-4"/>
                <w:sz w:val="28"/>
                <w:szCs w:val="28"/>
                <w:lang w:eastAsia="ru-RU"/>
              </w:rPr>
              <w:t>novickoe.partizansky.ru/</w:t>
            </w:r>
            <w:r w:rsidR="00F53CB8" w:rsidRPr="00BF12E0">
              <w:rPr>
                <w:rFonts w:ascii="Times New Roman" w:eastAsia="Times New Roman" w:hAnsi="Times New Roman" w:cs="Times New Roman"/>
                <w:spacing w:val="-4"/>
                <w:sz w:val="28"/>
                <w:szCs w:val="28"/>
                <w:lang w:eastAsia="ru-RU"/>
              </w:rPr>
              <w:t>/</w:t>
            </w:r>
          </w:p>
        </w:tc>
      </w:tr>
      <w:tr w:rsidR="00BF12E0" w:rsidRPr="00BF12E0" w:rsidTr="00266BC5">
        <w:trPr>
          <w:gridAfter w:val="1"/>
          <w:wAfter w:w="425" w:type="dxa"/>
        </w:trPr>
        <w:tc>
          <w:tcPr>
            <w:tcW w:w="386" w:type="dxa"/>
            <w:gridSpan w:val="2"/>
            <w:shd w:val="clear" w:color="auto" w:fill="auto"/>
          </w:tcPr>
          <w:p w:rsidR="00F53CB8" w:rsidRPr="00BF12E0"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BF12E0"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8"/>
                <w:szCs w:val="28"/>
                <w:lang w:eastAsia="ru-RU"/>
              </w:rPr>
            </w:pPr>
          </w:p>
        </w:tc>
        <w:tc>
          <w:tcPr>
            <w:tcW w:w="8833" w:type="dxa"/>
            <w:gridSpan w:val="2"/>
            <w:tcBorders>
              <w:top w:val="single" w:sz="4" w:space="0" w:color="auto"/>
            </w:tcBorders>
            <w:shd w:val="clear" w:color="auto" w:fill="auto"/>
          </w:tcPr>
          <w:p w:rsidR="00F53CB8" w:rsidRPr="00BF12E0"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8"/>
                <w:szCs w:val="28"/>
                <w:lang w:eastAsia="ru-RU"/>
              </w:rPr>
            </w:pPr>
          </w:p>
        </w:tc>
      </w:tr>
      <w:tr w:rsidR="00BF12E0" w:rsidRPr="00BF12E0" w:rsidTr="00266BC5">
        <w:trPr>
          <w:gridAfter w:val="1"/>
          <w:wAfter w:w="425" w:type="dxa"/>
        </w:trPr>
        <w:tc>
          <w:tcPr>
            <w:tcW w:w="386" w:type="dxa"/>
            <w:gridSpan w:val="2"/>
            <w:shd w:val="clear" w:color="auto" w:fill="auto"/>
          </w:tcPr>
          <w:p w:rsidR="00F53CB8" w:rsidRPr="00BF12E0"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BF12E0"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8"/>
                <w:szCs w:val="28"/>
                <w:lang w:eastAsia="ru-RU"/>
              </w:rPr>
            </w:pPr>
            <w:r w:rsidRPr="00BF12E0">
              <w:rPr>
                <w:rFonts w:ascii="Times New Roman" w:eastAsia="Times New Roman" w:hAnsi="Times New Roman" w:cs="Times New Roman"/>
                <w:spacing w:val="-4"/>
                <w:sz w:val="28"/>
                <w:szCs w:val="28"/>
                <w:lang w:eastAsia="ru-RU"/>
              </w:rPr>
              <w:t>1.6.</w:t>
            </w:r>
          </w:p>
        </w:tc>
        <w:tc>
          <w:tcPr>
            <w:tcW w:w="8833" w:type="dxa"/>
            <w:gridSpan w:val="2"/>
            <w:shd w:val="clear" w:color="auto" w:fill="auto"/>
          </w:tcPr>
          <w:p w:rsidR="00F53CB8" w:rsidRPr="00BF12E0"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8"/>
                <w:szCs w:val="28"/>
                <w:lang w:eastAsia="ru-RU"/>
              </w:rPr>
            </w:pPr>
            <w:r w:rsidRPr="00BF12E0">
              <w:rPr>
                <w:rFonts w:ascii="Times New Roman" w:eastAsia="Times New Roman" w:hAnsi="Times New Roman" w:cs="Times New Roman"/>
                <w:spacing w:val="-4"/>
                <w:sz w:val="28"/>
                <w:szCs w:val="28"/>
                <w:lang w:eastAsia="ru-RU"/>
              </w:rPr>
              <w:t>Адрес электронной почты органа, предоставляющего муниципальную услугу:</w:t>
            </w:r>
          </w:p>
        </w:tc>
      </w:tr>
      <w:tr w:rsidR="00BF12E0" w:rsidRPr="00BF12E0" w:rsidTr="00266BC5">
        <w:trPr>
          <w:gridAfter w:val="1"/>
          <w:wAfter w:w="425" w:type="dxa"/>
        </w:trPr>
        <w:tc>
          <w:tcPr>
            <w:tcW w:w="386" w:type="dxa"/>
            <w:gridSpan w:val="2"/>
            <w:shd w:val="clear" w:color="auto" w:fill="auto"/>
          </w:tcPr>
          <w:p w:rsidR="00F53CB8" w:rsidRPr="00BF12E0"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BF12E0" w:rsidRDefault="00F53CB8" w:rsidP="00F53C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8"/>
                <w:szCs w:val="28"/>
                <w:lang w:eastAsia="ru-RU"/>
              </w:rPr>
            </w:pPr>
          </w:p>
        </w:tc>
        <w:tc>
          <w:tcPr>
            <w:tcW w:w="8833" w:type="dxa"/>
            <w:gridSpan w:val="2"/>
            <w:tcBorders>
              <w:bottom w:val="single" w:sz="4" w:space="0" w:color="auto"/>
            </w:tcBorders>
            <w:shd w:val="clear" w:color="auto" w:fill="auto"/>
          </w:tcPr>
          <w:p w:rsidR="00F53CB8" w:rsidRPr="00BF12E0" w:rsidRDefault="00BF12E0" w:rsidP="00F53C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8"/>
                <w:szCs w:val="28"/>
                <w:lang w:eastAsia="ru-RU"/>
              </w:rPr>
            </w:pPr>
            <w:r w:rsidRPr="00BF12E0">
              <w:rPr>
                <w:rFonts w:ascii="Times New Roman" w:eastAsia="Times New Roman" w:hAnsi="Times New Roman" w:cs="Times New Roman"/>
                <w:spacing w:val="-4"/>
                <w:sz w:val="28"/>
                <w:szCs w:val="28"/>
                <w:lang w:val="en-US" w:eastAsia="ru-RU"/>
              </w:rPr>
              <w:t>sp-novickoe@partizansky.ru</w:t>
            </w:r>
          </w:p>
        </w:tc>
      </w:tr>
      <w:tr w:rsidR="00F53CB8" w:rsidRPr="00F53CB8" w:rsidTr="00266BC5">
        <w:tc>
          <w:tcPr>
            <w:tcW w:w="363" w:type="dxa"/>
            <w:shd w:val="clear" w:color="auto" w:fill="auto"/>
          </w:tcPr>
          <w:p w:rsidR="00F53CB8" w:rsidRPr="00F53CB8" w:rsidRDefault="00F53CB8" w:rsidP="00F53CB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9951" w:type="dxa"/>
            <w:gridSpan w:val="6"/>
            <w:shd w:val="clear" w:color="auto" w:fill="auto"/>
          </w:tcPr>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r>
      <w:tr w:rsidR="00F53CB8" w:rsidRPr="00F53CB8" w:rsidTr="00266BC5">
        <w:tc>
          <w:tcPr>
            <w:tcW w:w="363" w:type="dxa"/>
            <w:shd w:val="clear" w:color="auto" w:fill="auto"/>
          </w:tcPr>
          <w:p w:rsidR="00F53CB8" w:rsidRPr="00F53CB8" w:rsidRDefault="00F53CB8" w:rsidP="00F53CB8">
            <w:pPr>
              <w:widowControl w:val="0"/>
              <w:numPr>
                <w:ilvl w:val="0"/>
                <w:numId w:val="1"/>
              </w:num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c>
          <w:tcPr>
            <w:tcW w:w="9951" w:type="dxa"/>
            <w:gridSpan w:val="6"/>
            <w:shd w:val="clear" w:color="auto" w:fill="auto"/>
          </w:tcPr>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Многофункциональные центры предоставления государственных и муниципальных услуг,  Приморского края (далее – МФЦ)</w:t>
            </w:r>
          </w:p>
        </w:tc>
      </w:tr>
      <w:tr w:rsidR="00F53CB8" w:rsidRPr="00F53CB8" w:rsidTr="00266BC5">
        <w:tc>
          <w:tcPr>
            <w:tcW w:w="363" w:type="dxa"/>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53"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9298" w:type="dxa"/>
            <w:gridSpan w:val="4"/>
            <w:shd w:val="clear" w:color="auto" w:fill="auto"/>
          </w:tcPr>
          <w:p w:rsidR="00F53CB8" w:rsidRPr="00F53CB8" w:rsidRDefault="00F53CB8" w:rsidP="00F53CB8">
            <w:pPr>
              <w:widowControl w:val="0"/>
              <w:shd w:val="clear" w:color="auto" w:fill="FFFFFF"/>
              <w:autoSpaceDE w:val="0"/>
              <w:autoSpaceDN w:val="0"/>
              <w:adjustRightInd w:val="0"/>
              <w:spacing w:after="0" w:line="240" w:lineRule="auto"/>
              <w:jc w:val="center"/>
              <w:rPr>
                <w:rFonts w:ascii="Arial" w:eastAsia="Times New Roman" w:hAnsi="Arial" w:cs="Arial"/>
                <w:color w:val="000000"/>
                <w:spacing w:val="-4"/>
                <w:sz w:val="28"/>
                <w:szCs w:val="28"/>
                <w:lang w:eastAsia="ru-RU"/>
              </w:rPr>
            </w:pPr>
          </w:p>
        </w:tc>
      </w:tr>
      <w:tr w:rsidR="00F53CB8" w:rsidRPr="00F53CB8" w:rsidTr="00266BC5">
        <w:tc>
          <w:tcPr>
            <w:tcW w:w="363" w:type="dxa"/>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53"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F53CB8">
              <w:rPr>
                <w:rFonts w:ascii="Times New Roman" w:eastAsia="Times New Roman" w:hAnsi="Times New Roman" w:cs="Times New Roman"/>
                <w:sz w:val="28"/>
                <w:szCs w:val="28"/>
                <w:lang w:eastAsia="ru-RU"/>
              </w:rPr>
              <w:t>2.1.</w:t>
            </w:r>
          </w:p>
        </w:tc>
        <w:tc>
          <w:tcPr>
            <w:tcW w:w="9298" w:type="dxa"/>
            <w:gridSpan w:val="4"/>
            <w:shd w:val="clear" w:color="auto" w:fill="auto"/>
          </w:tcPr>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vertAlign w:val="superscript"/>
                <w:lang w:eastAsia="ru-RU"/>
              </w:rPr>
            </w:pPr>
            <w:r w:rsidRPr="00F53CB8">
              <w:rPr>
                <w:rFonts w:ascii="Times New Roman" w:eastAsia="Times New Roman" w:hAnsi="Times New Roman" w:cs="Times New Roman"/>
                <w:color w:val="000000"/>
                <w:spacing w:val="-4"/>
                <w:sz w:val="28"/>
                <w:szCs w:val="28"/>
                <w:lang w:eastAsia="ru-RU"/>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F53CB8" w:rsidRPr="00F53CB8" w:rsidTr="00266BC5">
        <w:tc>
          <w:tcPr>
            <w:tcW w:w="363" w:type="dxa"/>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53"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9298" w:type="dxa"/>
            <w:gridSpan w:val="4"/>
            <w:tcBorders>
              <w:bottom w:val="single" w:sz="4" w:space="0" w:color="auto"/>
            </w:tcBorders>
            <w:shd w:val="clear" w:color="auto" w:fill="auto"/>
          </w:tcPr>
          <w:p w:rsidR="00F53CB8" w:rsidRPr="00F53CB8" w:rsidRDefault="00F53CB8" w:rsidP="00F53C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www.mfc-25.ru</w:t>
            </w:r>
          </w:p>
        </w:tc>
      </w:tr>
      <w:tr w:rsidR="00F53CB8" w:rsidRPr="00F53CB8" w:rsidTr="00266BC5">
        <w:tc>
          <w:tcPr>
            <w:tcW w:w="363" w:type="dxa"/>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53"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F53CB8">
              <w:rPr>
                <w:rFonts w:ascii="Times New Roman" w:eastAsia="Times New Roman" w:hAnsi="Times New Roman" w:cs="Times New Roman"/>
                <w:sz w:val="28"/>
                <w:szCs w:val="28"/>
                <w:lang w:eastAsia="ru-RU"/>
              </w:rPr>
              <w:t>2.2.</w:t>
            </w:r>
          </w:p>
        </w:tc>
        <w:tc>
          <w:tcPr>
            <w:tcW w:w="9298" w:type="dxa"/>
            <w:gridSpan w:val="4"/>
            <w:tcBorders>
              <w:top w:val="single" w:sz="4" w:space="0" w:color="auto"/>
            </w:tcBorders>
            <w:shd w:val="clear" w:color="auto" w:fill="auto"/>
          </w:tcPr>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 xml:space="preserve">Единый телефон сети МФЦ, </w:t>
            </w:r>
            <w:proofErr w:type="gramStart"/>
            <w:r w:rsidRPr="00F53CB8">
              <w:rPr>
                <w:rFonts w:ascii="Times New Roman" w:eastAsia="Times New Roman" w:hAnsi="Times New Roman" w:cs="Times New Roman"/>
                <w:color w:val="000000"/>
                <w:spacing w:val="-4"/>
                <w:sz w:val="28"/>
                <w:szCs w:val="28"/>
                <w:lang w:eastAsia="ru-RU"/>
              </w:rPr>
              <w:t>расположенных</w:t>
            </w:r>
            <w:proofErr w:type="gramEnd"/>
            <w:r w:rsidRPr="00F53CB8">
              <w:rPr>
                <w:rFonts w:ascii="Times New Roman" w:eastAsia="Times New Roman" w:hAnsi="Times New Roman" w:cs="Times New Roman"/>
                <w:color w:val="000000"/>
                <w:spacing w:val="-4"/>
                <w:sz w:val="28"/>
                <w:szCs w:val="28"/>
                <w:lang w:eastAsia="ru-RU"/>
              </w:rPr>
              <w:t xml:space="preserve"> на территории Приморского края:</w:t>
            </w:r>
          </w:p>
        </w:tc>
      </w:tr>
      <w:tr w:rsidR="00F53CB8" w:rsidRPr="00F53CB8" w:rsidTr="00266BC5">
        <w:tc>
          <w:tcPr>
            <w:tcW w:w="363" w:type="dxa"/>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53"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9298" w:type="dxa"/>
            <w:gridSpan w:val="4"/>
            <w:tcBorders>
              <w:bottom w:val="single" w:sz="4" w:space="0" w:color="auto"/>
            </w:tcBorders>
            <w:shd w:val="clear" w:color="auto" w:fill="auto"/>
          </w:tcPr>
          <w:p w:rsidR="00F53CB8" w:rsidRPr="00F53CB8" w:rsidRDefault="00F53CB8" w:rsidP="00F53C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8(423)201-01-56</w:t>
            </w:r>
          </w:p>
        </w:tc>
      </w:tr>
      <w:tr w:rsidR="00F53CB8" w:rsidRPr="00F53CB8" w:rsidTr="00266BC5">
        <w:tc>
          <w:tcPr>
            <w:tcW w:w="363" w:type="dxa"/>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53"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F53CB8">
              <w:rPr>
                <w:rFonts w:ascii="Times New Roman" w:eastAsia="Times New Roman" w:hAnsi="Times New Roman" w:cs="Times New Roman"/>
                <w:sz w:val="28"/>
                <w:szCs w:val="28"/>
                <w:lang w:eastAsia="ru-RU"/>
              </w:rPr>
              <w:t>2.3.</w:t>
            </w:r>
          </w:p>
        </w:tc>
        <w:tc>
          <w:tcPr>
            <w:tcW w:w="9298" w:type="dxa"/>
            <w:gridSpan w:val="4"/>
            <w:tcBorders>
              <w:top w:val="single" w:sz="4" w:space="0" w:color="auto"/>
            </w:tcBorders>
            <w:shd w:val="clear" w:color="auto" w:fill="auto"/>
          </w:tcPr>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Адрес электронной почты:</w:t>
            </w:r>
          </w:p>
        </w:tc>
      </w:tr>
      <w:tr w:rsidR="00F53CB8" w:rsidRPr="00F53CB8" w:rsidTr="00266BC5">
        <w:tc>
          <w:tcPr>
            <w:tcW w:w="363" w:type="dxa"/>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53"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9298" w:type="dxa"/>
            <w:gridSpan w:val="4"/>
            <w:tcBorders>
              <w:bottom w:val="single" w:sz="4" w:space="0" w:color="auto"/>
            </w:tcBorders>
            <w:shd w:val="clear" w:color="auto" w:fill="auto"/>
          </w:tcPr>
          <w:p w:rsidR="00F53CB8" w:rsidRPr="00F53CB8" w:rsidRDefault="00F53CB8" w:rsidP="00F53C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val="en-US" w:eastAsia="ru-RU"/>
              </w:rPr>
            </w:pPr>
            <w:r w:rsidRPr="00F53CB8">
              <w:rPr>
                <w:rFonts w:ascii="Times New Roman" w:eastAsia="Times New Roman" w:hAnsi="Times New Roman" w:cs="Times New Roman"/>
                <w:color w:val="000000"/>
                <w:spacing w:val="-4"/>
                <w:sz w:val="28"/>
                <w:szCs w:val="28"/>
                <w:lang w:val="en-US" w:eastAsia="ru-RU"/>
              </w:rPr>
              <w:t>info@mfc-25.ru</w:t>
            </w:r>
          </w:p>
        </w:tc>
      </w:tr>
    </w:tbl>
    <w:p w:rsidR="00F53CB8" w:rsidRPr="00F53CB8" w:rsidRDefault="00F53CB8" w:rsidP="00F53CB8">
      <w:pPr>
        <w:shd w:val="clear" w:color="auto" w:fill="FFFFFF"/>
        <w:spacing w:after="0" w:line="240" w:lineRule="auto"/>
        <w:jc w:val="right"/>
        <w:rPr>
          <w:rFonts w:ascii="Times New Roman" w:eastAsia="Times New Roman" w:hAnsi="Times New Roman" w:cs="Times New Roman"/>
          <w:color w:val="000000"/>
          <w:spacing w:val="-4"/>
          <w:sz w:val="28"/>
          <w:szCs w:val="28"/>
          <w:lang w:eastAsia="ru-RU"/>
        </w:rPr>
      </w:pPr>
    </w:p>
    <w:p w:rsidR="00BF12E0" w:rsidRDefault="00BF12E0">
      <w:pPr>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br w:type="page"/>
      </w:r>
    </w:p>
    <w:p w:rsidR="00F53CB8" w:rsidRPr="00F53CB8" w:rsidRDefault="00F53CB8" w:rsidP="00F53CB8">
      <w:pPr>
        <w:shd w:val="clear" w:color="auto" w:fill="FFFFFF"/>
        <w:spacing w:after="0" w:line="240" w:lineRule="auto"/>
        <w:jc w:val="right"/>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lastRenderedPageBreak/>
        <w:t>Приложение № 2</w:t>
      </w:r>
    </w:p>
    <w:p w:rsidR="00F53CB8" w:rsidRPr="00F53CB8" w:rsidRDefault="00F53CB8" w:rsidP="00F53CB8">
      <w:pPr>
        <w:shd w:val="clear" w:color="auto" w:fill="FFFFFF"/>
        <w:autoSpaceDE w:val="0"/>
        <w:autoSpaceDN w:val="0"/>
        <w:adjustRightInd w:val="0"/>
        <w:spacing w:after="0" w:line="240" w:lineRule="auto"/>
        <w:ind w:firstLine="708"/>
        <w:jc w:val="center"/>
        <w:rPr>
          <w:rFonts w:ascii="Times New Roman" w:eastAsia="Times New Roman" w:hAnsi="Times New Roman" w:cs="Times New Roman"/>
          <w:b/>
          <w:color w:val="000000"/>
          <w:spacing w:val="-4"/>
          <w:sz w:val="28"/>
          <w:szCs w:val="28"/>
          <w:lang w:eastAsia="ru-RU"/>
        </w:rPr>
      </w:pPr>
    </w:p>
    <w:p w:rsidR="00F53CB8" w:rsidRPr="00F53CB8" w:rsidRDefault="00F53CB8" w:rsidP="00F53CB8">
      <w:pPr>
        <w:shd w:val="clear" w:color="auto" w:fill="FFFFFF"/>
        <w:autoSpaceDE w:val="0"/>
        <w:autoSpaceDN w:val="0"/>
        <w:adjustRightInd w:val="0"/>
        <w:spacing w:after="0" w:line="240" w:lineRule="auto"/>
        <w:ind w:firstLine="708"/>
        <w:jc w:val="center"/>
        <w:rPr>
          <w:rFonts w:ascii="Times New Roman" w:eastAsia="Times New Roman" w:hAnsi="Times New Roman" w:cs="Times New Roman"/>
          <w:b/>
          <w:color w:val="000000"/>
          <w:spacing w:val="-4"/>
          <w:sz w:val="26"/>
          <w:szCs w:val="26"/>
          <w:lang w:eastAsia="ru-RU"/>
        </w:rPr>
      </w:pPr>
      <w:r w:rsidRPr="00F53CB8">
        <w:rPr>
          <w:rFonts w:ascii="Times New Roman" w:eastAsia="Times New Roman" w:hAnsi="Times New Roman" w:cs="Times New Roman"/>
          <w:b/>
          <w:color w:val="000000"/>
          <w:spacing w:val="-4"/>
          <w:sz w:val="26"/>
          <w:szCs w:val="26"/>
          <w:lang w:eastAsia="ru-RU"/>
        </w:rPr>
        <w:t xml:space="preserve">Список нормативных актов, в соответствии с которыми </w:t>
      </w:r>
    </w:p>
    <w:p w:rsidR="00F53CB8" w:rsidRPr="00F53CB8" w:rsidRDefault="00F53CB8" w:rsidP="00F53CB8">
      <w:pPr>
        <w:shd w:val="clear" w:color="auto" w:fill="FFFFFF"/>
        <w:autoSpaceDE w:val="0"/>
        <w:autoSpaceDN w:val="0"/>
        <w:adjustRightInd w:val="0"/>
        <w:spacing w:after="0" w:line="240" w:lineRule="auto"/>
        <w:ind w:firstLine="708"/>
        <w:jc w:val="center"/>
        <w:rPr>
          <w:rFonts w:ascii="Times New Roman" w:eastAsia="Times New Roman" w:hAnsi="Times New Roman" w:cs="Times New Roman"/>
          <w:b/>
          <w:color w:val="000000"/>
          <w:spacing w:val="-4"/>
          <w:sz w:val="26"/>
          <w:szCs w:val="26"/>
          <w:lang w:eastAsia="ru-RU"/>
        </w:rPr>
      </w:pPr>
      <w:r w:rsidRPr="00F53CB8">
        <w:rPr>
          <w:rFonts w:ascii="Times New Roman" w:eastAsia="Times New Roman" w:hAnsi="Times New Roman" w:cs="Times New Roman"/>
          <w:b/>
          <w:color w:val="000000"/>
          <w:spacing w:val="-4"/>
          <w:sz w:val="26"/>
          <w:szCs w:val="26"/>
          <w:lang w:eastAsia="ru-RU"/>
        </w:rPr>
        <w:t>осуществляется оказание муниципальной услуги</w:t>
      </w:r>
    </w:p>
    <w:p w:rsidR="00F53CB8" w:rsidRPr="00F53CB8" w:rsidRDefault="00F53CB8" w:rsidP="00F53CB8">
      <w:pPr>
        <w:shd w:val="clear" w:color="auto" w:fill="FFFFFF"/>
        <w:autoSpaceDE w:val="0"/>
        <w:autoSpaceDN w:val="0"/>
        <w:adjustRightInd w:val="0"/>
        <w:spacing w:after="0" w:line="240" w:lineRule="auto"/>
        <w:rPr>
          <w:rFonts w:ascii="Times New Roman" w:eastAsia="Times New Roman" w:hAnsi="Times New Roman" w:cs="Times New Roman"/>
          <w:b/>
          <w:color w:val="000000"/>
          <w:spacing w:val="-4"/>
          <w:sz w:val="26"/>
          <w:szCs w:val="26"/>
          <w:lang w:eastAsia="ru-RU"/>
        </w:rPr>
      </w:pP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1. </w:t>
      </w:r>
      <w:hyperlink r:id="rId12" w:history="1">
        <w:r w:rsidRPr="00F53CB8">
          <w:rPr>
            <w:rFonts w:ascii="Times New Roman" w:eastAsia="Times New Roman" w:hAnsi="Times New Roman" w:cs="Times New Roman"/>
            <w:sz w:val="26"/>
            <w:szCs w:val="26"/>
            <w:lang w:eastAsia="ru-RU"/>
          </w:rPr>
          <w:t>Конституция</w:t>
        </w:r>
      </w:hyperlink>
      <w:r w:rsidRPr="00F53CB8">
        <w:rPr>
          <w:rFonts w:ascii="Times New Roman" w:eastAsia="Times New Roman" w:hAnsi="Times New Roman" w:cs="Times New Roman"/>
          <w:sz w:val="26"/>
          <w:szCs w:val="26"/>
          <w:lang w:eastAsia="ru-RU"/>
        </w:rPr>
        <w:t xml:space="preserve"> Российской Федерации;</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2. Земельный кодекс Российской Федерации от 25.10.2001 № 136-ФЗ;</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3. Гражданский кодекс Российской Федерации; </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4. 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5. Федеральный закон от 13.07.2015 № 218-ФЗ «О государственной регистрации недвижимости»; </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6. Федеральный закон от 24.07.2007 № 221-ФЗ «О государственном кадастре недвижимости»; </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7. Федеральный </w:t>
      </w:r>
      <w:hyperlink r:id="rId13" w:history="1">
        <w:r w:rsidRPr="00F53CB8">
          <w:rPr>
            <w:rFonts w:ascii="Times New Roman" w:eastAsia="Times New Roman" w:hAnsi="Times New Roman" w:cs="Times New Roman"/>
            <w:sz w:val="26"/>
            <w:szCs w:val="26"/>
            <w:lang w:eastAsia="ru-RU"/>
          </w:rPr>
          <w:t>закон</w:t>
        </w:r>
      </w:hyperlink>
      <w:r w:rsidRPr="00F53CB8">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муниципальных услуг»;</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8. Федеральный закон от 02.05.2006 № 59-ФЗ «О порядке рассмотрения обращений граждан Российской Федерации»; </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9. Федеральный закон от 24.11.1995 N 181-ФЗ «О социальной защите инвалидов в Российской Федерации»;</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10. Федеральный закон от 06.10.2003 № 131-ФЗ «Об общих принципах организации местного самоуправления в Российской Федерации»;</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11. Федеральный закон от 24.07.2002 № 101-ФЗ «Об обороте земель сельскохозяйственного назначения»;</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12. Федеральный закон от 11.06.2003 № 74-ФЗ «О крестьянском (фермерском) хозяйстве»;</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13. Закон РФ от 21.02.1992 №  2395-1 «О недрах»;</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14. </w:t>
      </w:r>
      <w:proofErr w:type="gramStart"/>
      <w:r w:rsidRPr="00F53CB8">
        <w:rPr>
          <w:rFonts w:ascii="Times New Roman" w:eastAsia="Times New Roman" w:hAnsi="Times New Roman" w:cs="Times New Roman"/>
          <w:sz w:val="26"/>
          <w:szCs w:val="26"/>
          <w:lang w:eastAsia="ru-RU"/>
        </w:rPr>
        <w:t>Постановление Правительства РФ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w:t>
      </w:r>
      <w:proofErr w:type="gramEnd"/>
      <w:r w:rsidRPr="00F53CB8">
        <w:rPr>
          <w:rFonts w:ascii="Times New Roman" w:eastAsia="Times New Roman" w:hAnsi="Times New Roman" w:cs="Times New Roman"/>
          <w:sz w:val="26"/>
          <w:szCs w:val="26"/>
          <w:lang w:eastAsia="ru-RU"/>
        </w:rPr>
        <w:t xml:space="preserve">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53CB8">
        <w:rPr>
          <w:rFonts w:ascii="Times New Roman" w:eastAsia="Times New Roman" w:hAnsi="Times New Roman" w:cs="Times New Roman"/>
          <w:sz w:val="26"/>
          <w:szCs w:val="26"/>
          <w:lang w:eastAsia="ru-RU"/>
        </w:rPr>
        <w:t>заверение выписок</w:t>
      </w:r>
      <w:proofErr w:type="gramEnd"/>
      <w:r w:rsidRPr="00F53CB8">
        <w:rPr>
          <w:rFonts w:ascii="Times New Roman" w:eastAsia="Times New Roman" w:hAnsi="Times New Roman" w:cs="Times New Roman"/>
          <w:sz w:val="26"/>
          <w:szCs w:val="26"/>
          <w:lang w:eastAsia="ru-RU"/>
        </w:rPr>
        <w:t xml:space="preserve"> из указанных информационных систем»;</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15.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lastRenderedPageBreak/>
        <w:t xml:space="preserve">16. 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w:t>
      </w:r>
      <w:proofErr w:type="gramStart"/>
      <w:r w:rsidRPr="00F53CB8">
        <w:rPr>
          <w:rFonts w:ascii="Times New Roman" w:eastAsia="Times New Roman" w:hAnsi="Times New Roman" w:cs="Times New Roman"/>
          <w:sz w:val="26"/>
          <w:szCs w:val="26"/>
          <w:lang w:eastAsia="ru-RU"/>
        </w:rPr>
        <w:t>проведения экспертизы проектов административных регламентов предоставления государственных услуг</w:t>
      </w:r>
      <w:proofErr w:type="gramEnd"/>
      <w:r w:rsidRPr="00F53CB8">
        <w:rPr>
          <w:rFonts w:ascii="Times New Roman" w:eastAsia="Times New Roman" w:hAnsi="Times New Roman" w:cs="Times New Roman"/>
          <w:sz w:val="26"/>
          <w:szCs w:val="26"/>
          <w:lang w:eastAsia="ru-RU"/>
        </w:rPr>
        <w:t>»);</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17. Постановление Правительства РФ от 26.03.2016 № 236 «О требованиях к предоставлению в электронной форме государственных и муниципальных услуг»</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18. Постановление Правительства РФ от 22.12.2012 № 1376 «Об утверждении </w:t>
      </w:r>
      <w:proofErr w:type="gramStart"/>
      <w:r w:rsidRPr="00F53CB8">
        <w:rPr>
          <w:rFonts w:ascii="Times New Roman" w:eastAsia="Times New Roman" w:hAnsi="Times New Roman" w:cs="Times New Roman"/>
          <w:sz w:val="26"/>
          <w:szCs w:val="26"/>
          <w:lang w:eastAsia="ru-RU"/>
        </w:rPr>
        <w:t>Правил организации деятельности многофункциональных центров предоставления государственных</w:t>
      </w:r>
      <w:proofErr w:type="gramEnd"/>
      <w:r w:rsidRPr="00F53CB8">
        <w:rPr>
          <w:rFonts w:ascii="Times New Roman" w:eastAsia="Times New Roman" w:hAnsi="Times New Roman" w:cs="Times New Roman"/>
          <w:sz w:val="26"/>
          <w:szCs w:val="26"/>
          <w:lang w:eastAsia="ru-RU"/>
        </w:rPr>
        <w:t xml:space="preserve"> и муниципальных услуг»;</w:t>
      </w:r>
    </w:p>
    <w:p w:rsidR="00F53CB8" w:rsidRPr="00F53CB8" w:rsidRDefault="00F53CB8" w:rsidP="00F53CB8">
      <w:pPr>
        <w:shd w:val="clear" w:color="auto" w:fill="FFFFFF"/>
        <w:tabs>
          <w:tab w:val="left" w:pos="1134"/>
          <w:tab w:val="left" w:pos="1276"/>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19. Закон Приморского края от 05.05.2004 № 401-КЗ </w:t>
      </w:r>
      <w:r w:rsidRPr="00F53CB8">
        <w:rPr>
          <w:rFonts w:ascii="Times New Roman" w:eastAsia="Times New Roman" w:hAnsi="Times New Roman" w:cs="Times New Roman"/>
          <w:sz w:val="26"/>
          <w:szCs w:val="26"/>
          <w:lang w:eastAsia="ru-RU"/>
        </w:rPr>
        <w:b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20. </w:t>
      </w:r>
      <w:hyperlink r:id="rId14" w:history="1">
        <w:r w:rsidRPr="00F53CB8">
          <w:rPr>
            <w:rFonts w:ascii="Times New Roman" w:eastAsia="Times New Roman" w:hAnsi="Times New Roman" w:cs="Times New Roman"/>
            <w:sz w:val="26"/>
            <w:szCs w:val="26"/>
            <w:lang w:eastAsia="ru-RU"/>
          </w:rPr>
          <w:t>Приказ</w:t>
        </w:r>
      </w:hyperlink>
      <w:r w:rsidRPr="00F53CB8">
        <w:rPr>
          <w:rFonts w:ascii="Times New Roman" w:eastAsia="Times New Roman" w:hAnsi="Times New Roman" w:cs="Times New Roman"/>
          <w:sz w:val="26"/>
          <w:szCs w:val="26"/>
          <w:lang w:eastAsia="ru-RU"/>
        </w:rPr>
        <w:t xml:space="preserve">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21. СП 59.13330.2012. Свод правил. Доступность зданий и сооружений для маломобильных групп населения. Актуализированная редакция СНиП 35-01-2001, утвержденные приказом Министерства регионального развития Российской Федерации № 605 от 27.12.2012; </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22. 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 124/ГС от 27.12.2012.</w:t>
      </w: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
          <w:szCs w:val="2"/>
          <w:lang w:eastAsia="ru-RU"/>
        </w:rPr>
      </w:pPr>
      <w:r w:rsidRPr="00F53CB8">
        <w:rPr>
          <w:rFonts w:ascii="Times New Roman" w:eastAsia="Times New Roman" w:hAnsi="Times New Roman" w:cs="Times New Roman"/>
          <w:color w:val="000000"/>
          <w:spacing w:val="-4"/>
          <w:sz w:val="2"/>
          <w:szCs w:val="2"/>
          <w:lang w:eastAsia="ru-RU"/>
        </w:rPr>
        <w:t>33</w:t>
      </w: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
          <w:szCs w:val="2"/>
          <w:lang w:eastAsia="ru-RU"/>
        </w:rPr>
      </w:pPr>
    </w:p>
    <w:p w:rsidR="00BF12E0" w:rsidRDefault="00BF12E0">
      <w:pPr>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br w:type="page"/>
      </w:r>
    </w:p>
    <w:p w:rsidR="00F53CB8" w:rsidRPr="00F53CB8" w:rsidRDefault="00F53CB8" w:rsidP="00F53CB8">
      <w:pPr>
        <w:shd w:val="clear" w:color="auto" w:fill="FFFFFF"/>
        <w:spacing w:after="0" w:line="240" w:lineRule="auto"/>
        <w:ind w:left="708" w:firstLine="708"/>
        <w:jc w:val="right"/>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lastRenderedPageBreak/>
        <w:t>Приложение № 3</w:t>
      </w:r>
    </w:p>
    <w:p w:rsidR="00F53CB8" w:rsidRPr="00F53CB8" w:rsidRDefault="00F53CB8" w:rsidP="00F53CB8">
      <w:pPr>
        <w:spacing w:after="0" w:line="240" w:lineRule="auto"/>
        <w:rPr>
          <w:rFonts w:ascii="Times New Roman" w:eastAsia="Times New Roman" w:hAnsi="Times New Roman" w:cs="Times New Roman"/>
          <w:color w:val="000000"/>
          <w:spacing w:val="-4"/>
          <w:sz w:val="28"/>
          <w:szCs w:val="28"/>
          <w:lang w:eastAsia="ru-RU"/>
        </w:rPr>
      </w:pPr>
      <w:bookmarkStart w:id="2" w:name="P270"/>
      <w:bookmarkEnd w:id="2"/>
    </w:p>
    <w:tbl>
      <w:tblPr>
        <w:tblW w:w="0" w:type="auto"/>
        <w:tblInd w:w="3510" w:type="dxa"/>
        <w:tblLayout w:type="fixed"/>
        <w:tblLook w:val="04A0" w:firstRow="1" w:lastRow="0" w:firstColumn="1" w:lastColumn="0" w:noHBand="0" w:noVBand="1"/>
      </w:tblPr>
      <w:tblGrid>
        <w:gridCol w:w="2694"/>
        <w:gridCol w:w="3366"/>
      </w:tblGrid>
      <w:tr w:rsidR="00F53CB8" w:rsidRPr="00F53CB8" w:rsidTr="00266BC5">
        <w:trPr>
          <w:trHeight w:val="57"/>
        </w:trPr>
        <w:tc>
          <w:tcPr>
            <w:tcW w:w="2694" w:type="dxa"/>
            <w:shd w:val="clear" w:color="auto" w:fill="auto"/>
          </w:tcPr>
          <w:p w:rsidR="00F53CB8" w:rsidRPr="00F53CB8" w:rsidRDefault="00F53CB8" w:rsidP="00F53CB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53CB8">
              <w:rPr>
                <w:rFonts w:ascii="Times New Roman" w:eastAsia="Times New Roman" w:hAnsi="Times New Roman" w:cs="Times New Roman"/>
                <w:sz w:val="28"/>
                <w:szCs w:val="28"/>
                <w:lang w:eastAsia="ru-RU"/>
              </w:rPr>
              <w:t>Руководителю</w:t>
            </w:r>
          </w:p>
        </w:tc>
        <w:tc>
          <w:tcPr>
            <w:tcW w:w="3366" w:type="dxa"/>
            <w:tcBorders>
              <w:bottom w:val="single" w:sz="4" w:space="0" w:color="auto"/>
            </w:tcBorders>
            <w:shd w:val="clear" w:color="auto" w:fill="auto"/>
          </w:tcPr>
          <w:p w:rsidR="00F53CB8" w:rsidRPr="00F53CB8" w:rsidRDefault="00F53CB8" w:rsidP="00F53C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53CB8" w:rsidRPr="00F53CB8" w:rsidTr="00266BC5">
        <w:trPr>
          <w:trHeight w:val="57"/>
        </w:trPr>
        <w:tc>
          <w:tcPr>
            <w:tcW w:w="2694" w:type="dxa"/>
            <w:shd w:val="clear" w:color="auto" w:fill="auto"/>
          </w:tcPr>
          <w:p w:rsidR="00F53CB8" w:rsidRPr="00F53CB8" w:rsidRDefault="00F53CB8" w:rsidP="00F53CB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53CB8">
              <w:rPr>
                <w:rFonts w:ascii="Times New Roman" w:eastAsia="Times New Roman" w:hAnsi="Times New Roman" w:cs="Times New Roman"/>
                <w:sz w:val="28"/>
                <w:szCs w:val="28"/>
                <w:lang w:eastAsia="ru-RU"/>
              </w:rPr>
              <w:t>От</w:t>
            </w:r>
          </w:p>
        </w:tc>
        <w:tc>
          <w:tcPr>
            <w:tcW w:w="3366" w:type="dxa"/>
            <w:tcBorders>
              <w:top w:val="single" w:sz="4" w:space="0" w:color="auto"/>
              <w:bottom w:val="single" w:sz="4" w:space="0" w:color="auto"/>
            </w:tcBorders>
            <w:shd w:val="clear" w:color="auto" w:fill="auto"/>
          </w:tcPr>
          <w:p w:rsidR="00F53CB8" w:rsidRPr="00F53CB8" w:rsidRDefault="00F53CB8" w:rsidP="00F53CB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tc>
      </w:tr>
      <w:tr w:rsidR="00F53CB8" w:rsidRPr="00F53CB8" w:rsidTr="00266BC5">
        <w:trPr>
          <w:trHeight w:val="57"/>
        </w:trPr>
        <w:tc>
          <w:tcPr>
            <w:tcW w:w="2694" w:type="dxa"/>
            <w:shd w:val="clear" w:color="auto" w:fill="auto"/>
          </w:tcPr>
          <w:p w:rsidR="00F53CB8" w:rsidRPr="00F53CB8" w:rsidRDefault="00F53CB8" w:rsidP="00F53CB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c>
          <w:tcPr>
            <w:tcW w:w="3366" w:type="dxa"/>
            <w:tcBorders>
              <w:top w:val="single" w:sz="4" w:space="0" w:color="auto"/>
              <w:bottom w:val="single" w:sz="4" w:space="0" w:color="auto"/>
            </w:tcBorders>
            <w:shd w:val="clear" w:color="auto" w:fill="auto"/>
          </w:tcPr>
          <w:p w:rsidR="00F53CB8" w:rsidRPr="00F53CB8" w:rsidRDefault="00F53CB8" w:rsidP="00F53CB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F53CB8" w:rsidRPr="00F53CB8" w:rsidTr="00266BC5">
        <w:trPr>
          <w:trHeight w:val="57"/>
        </w:trPr>
        <w:tc>
          <w:tcPr>
            <w:tcW w:w="2694" w:type="dxa"/>
            <w:shd w:val="clear" w:color="auto" w:fill="auto"/>
          </w:tcPr>
          <w:p w:rsidR="00F53CB8" w:rsidRPr="00F53CB8" w:rsidRDefault="00F53CB8" w:rsidP="00F53CB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F53CB8">
              <w:rPr>
                <w:rFonts w:ascii="Times New Roman" w:eastAsia="Times New Roman" w:hAnsi="Times New Roman" w:cs="Times New Roman"/>
                <w:sz w:val="28"/>
                <w:szCs w:val="28"/>
                <w:lang w:eastAsia="ru-RU"/>
              </w:rPr>
              <w:t>зарегистрированного</w:t>
            </w:r>
            <w:proofErr w:type="gramEnd"/>
            <w:r w:rsidRPr="00F53CB8">
              <w:rPr>
                <w:rFonts w:ascii="Times New Roman" w:eastAsia="Times New Roman" w:hAnsi="Times New Roman" w:cs="Times New Roman"/>
                <w:sz w:val="28"/>
                <w:szCs w:val="28"/>
                <w:lang w:eastAsia="ru-RU"/>
              </w:rPr>
              <w:t xml:space="preserve"> по адресу</w:t>
            </w:r>
          </w:p>
        </w:tc>
        <w:tc>
          <w:tcPr>
            <w:tcW w:w="3366" w:type="dxa"/>
            <w:tcBorders>
              <w:top w:val="single" w:sz="4" w:space="0" w:color="auto"/>
              <w:bottom w:val="single" w:sz="4" w:space="0" w:color="auto"/>
            </w:tcBorders>
            <w:shd w:val="clear" w:color="auto" w:fill="auto"/>
          </w:tcPr>
          <w:p w:rsidR="00F53CB8" w:rsidRPr="00F53CB8" w:rsidRDefault="00F53CB8" w:rsidP="00F53CB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tc>
      </w:tr>
      <w:tr w:rsidR="00F53CB8" w:rsidRPr="00F53CB8" w:rsidTr="00266BC5">
        <w:trPr>
          <w:trHeight w:val="57"/>
        </w:trPr>
        <w:tc>
          <w:tcPr>
            <w:tcW w:w="2694" w:type="dxa"/>
            <w:shd w:val="clear" w:color="auto" w:fill="auto"/>
          </w:tcPr>
          <w:p w:rsidR="00F53CB8" w:rsidRPr="00F53CB8" w:rsidRDefault="00F53CB8" w:rsidP="00F53CB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53CB8">
              <w:rPr>
                <w:rFonts w:ascii="Times New Roman" w:eastAsia="Times New Roman" w:hAnsi="Times New Roman" w:cs="Times New Roman"/>
                <w:sz w:val="28"/>
                <w:szCs w:val="28"/>
                <w:lang w:eastAsia="ru-RU"/>
              </w:rPr>
              <w:t>почтовый адрес</w:t>
            </w:r>
          </w:p>
        </w:tc>
        <w:tc>
          <w:tcPr>
            <w:tcW w:w="3366" w:type="dxa"/>
            <w:tcBorders>
              <w:top w:val="single" w:sz="4" w:space="0" w:color="auto"/>
              <w:bottom w:val="single" w:sz="4" w:space="0" w:color="auto"/>
            </w:tcBorders>
            <w:shd w:val="clear" w:color="auto" w:fill="auto"/>
          </w:tcPr>
          <w:p w:rsidR="00F53CB8" w:rsidRPr="00F53CB8" w:rsidRDefault="00F53CB8" w:rsidP="00F53CB8">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val="en-US" w:eastAsia="ru-RU"/>
              </w:rPr>
            </w:pPr>
          </w:p>
        </w:tc>
      </w:tr>
      <w:tr w:rsidR="00F53CB8" w:rsidRPr="00F53CB8" w:rsidTr="00266BC5">
        <w:trPr>
          <w:trHeight w:val="256"/>
        </w:trPr>
        <w:tc>
          <w:tcPr>
            <w:tcW w:w="2694" w:type="dxa"/>
            <w:shd w:val="clear" w:color="auto" w:fill="auto"/>
          </w:tcPr>
          <w:p w:rsidR="00F53CB8" w:rsidRPr="00F53CB8" w:rsidRDefault="00F53CB8" w:rsidP="00F53CB8">
            <w:pPr>
              <w:spacing w:after="0" w:line="240" w:lineRule="auto"/>
              <w:ind w:firstLine="540"/>
              <w:jc w:val="right"/>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СНИЛС</w:t>
            </w:r>
          </w:p>
        </w:tc>
        <w:tc>
          <w:tcPr>
            <w:tcW w:w="3366" w:type="dxa"/>
            <w:tcBorders>
              <w:top w:val="single" w:sz="4" w:space="0" w:color="auto"/>
              <w:bottom w:val="single" w:sz="4" w:space="0" w:color="auto"/>
            </w:tcBorders>
            <w:shd w:val="clear" w:color="auto" w:fill="auto"/>
          </w:tcPr>
          <w:p w:rsidR="00F53CB8" w:rsidRPr="00F53CB8" w:rsidRDefault="00F53CB8" w:rsidP="00F53CB8">
            <w:pPr>
              <w:widowControl w:val="0"/>
              <w:autoSpaceDE w:val="0"/>
              <w:autoSpaceDN w:val="0"/>
              <w:adjustRightInd w:val="0"/>
              <w:spacing w:after="0" w:line="240" w:lineRule="auto"/>
              <w:jc w:val="both"/>
              <w:rPr>
                <w:rFonts w:ascii="Times New Roman" w:eastAsia="Times New Roman" w:hAnsi="Times New Roman" w:cs="Times New Roman"/>
                <w:noProof/>
                <w:sz w:val="28"/>
                <w:szCs w:val="28"/>
                <w:u w:val="single"/>
                <w:lang w:eastAsia="ru-RU"/>
              </w:rPr>
            </w:pPr>
          </w:p>
        </w:tc>
      </w:tr>
      <w:tr w:rsidR="00F53CB8" w:rsidRPr="00F53CB8" w:rsidTr="00266BC5">
        <w:trPr>
          <w:trHeight w:val="256"/>
        </w:trPr>
        <w:tc>
          <w:tcPr>
            <w:tcW w:w="2694" w:type="dxa"/>
            <w:shd w:val="clear" w:color="auto" w:fill="auto"/>
          </w:tcPr>
          <w:p w:rsidR="00F53CB8" w:rsidRPr="00F53CB8" w:rsidRDefault="00F53CB8" w:rsidP="00F53CB8">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F53CB8">
              <w:rPr>
                <w:rFonts w:ascii="Times New Roman" w:eastAsia="Times New Roman" w:hAnsi="Times New Roman" w:cs="Times New Roman"/>
                <w:sz w:val="28"/>
                <w:szCs w:val="28"/>
                <w:lang w:eastAsia="ru-RU"/>
              </w:rPr>
              <w:t>контактный телефон</w:t>
            </w:r>
          </w:p>
        </w:tc>
        <w:tc>
          <w:tcPr>
            <w:tcW w:w="3366" w:type="dxa"/>
            <w:tcBorders>
              <w:top w:val="single" w:sz="4" w:space="0" w:color="auto"/>
              <w:bottom w:val="single" w:sz="4" w:space="0" w:color="auto"/>
            </w:tcBorders>
            <w:shd w:val="clear" w:color="auto" w:fill="auto"/>
          </w:tcPr>
          <w:p w:rsidR="00F53CB8" w:rsidRPr="00F53CB8" w:rsidRDefault="00F53CB8" w:rsidP="00F53CB8">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c>
      </w:tr>
      <w:tr w:rsidR="00F53CB8" w:rsidRPr="00F53CB8" w:rsidTr="00266BC5">
        <w:trPr>
          <w:trHeight w:val="256"/>
        </w:trPr>
        <w:tc>
          <w:tcPr>
            <w:tcW w:w="2694" w:type="dxa"/>
            <w:shd w:val="clear" w:color="auto" w:fill="auto"/>
          </w:tcPr>
          <w:p w:rsidR="00F53CB8" w:rsidRPr="00F53CB8" w:rsidRDefault="00F53CB8" w:rsidP="00F53CB8">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F53CB8">
              <w:rPr>
                <w:rFonts w:ascii="Times New Roman" w:eastAsia="Times New Roman" w:hAnsi="Times New Roman" w:cs="Times New Roman"/>
                <w:sz w:val="28"/>
                <w:szCs w:val="28"/>
                <w:lang w:eastAsia="ru-RU"/>
              </w:rPr>
              <w:t>адрес электронной почты</w:t>
            </w:r>
          </w:p>
        </w:tc>
        <w:tc>
          <w:tcPr>
            <w:tcW w:w="3366" w:type="dxa"/>
            <w:tcBorders>
              <w:top w:val="single" w:sz="4" w:space="0" w:color="auto"/>
              <w:bottom w:val="single" w:sz="4" w:space="0" w:color="auto"/>
            </w:tcBorders>
            <w:shd w:val="clear" w:color="auto" w:fill="auto"/>
          </w:tcPr>
          <w:p w:rsidR="00F53CB8" w:rsidRPr="00F53CB8" w:rsidRDefault="00F53CB8" w:rsidP="00F53CB8">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c>
      </w:tr>
    </w:tbl>
    <w:p w:rsidR="00F53CB8" w:rsidRPr="00F53CB8" w:rsidRDefault="00F53CB8" w:rsidP="00F53CB8">
      <w:pPr>
        <w:widowControl w:val="0"/>
        <w:spacing w:after="0" w:line="240" w:lineRule="auto"/>
        <w:ind w:firstLine="709"/>
        <w:jc w:val="center"/>
        <w:rPr>
          <w:rFonts w:ascii="Times New Roman" w:eastAsia="Times New Roman" w:hAnsi="Times New Roman" w:cs="Times New Roman"/>
          <w:color w:val="000000"/>
          <w:spacing w:val="-4"/>
          <w:sz w:val="28"/>
          <w:szCs w:val="28"/>
          <w:lang w:eastAsia="ru-RU"/>
        </w:rPr>
      </w:pPr>
    </w:p>
    <w:p w:rsidR="00F53CB8" w:rsidRPr="00F53CB8" w:rsidRDefault="00F53CB8" w:rsidP="00F53CB8">
      <w:pPr>
        <w:widowControl w:val="0"/>
        <w:spacing w:after="0" w:line="240" w:lineRule="auto"/>
        <w:ind w:firstLine="709"/>
        <w:jc w:val="center"/>
        <w:rPr>
          <w:rFonts w:ascii="Times New Roman" w:eastAsia="Times New Roman" w:hAnsi="Times New Roman" w:cs="Times New Roman"/>
          <w:color w:val="000000"/>
          <w:spacing w:val="-4"/>
          <w:sz w:val="28"/>
          <w:szCs w:val="28"/>
          <w:lang w:eastAsia="ru-RU"/>
        </w:rPr>
      </w:pPr>
    </w:p>
    <w:p w:rsidR="00F53CB8" w:rsidRPr="00F53CB8" w:rsidRDefault="00F53CB8" w:rsidP="00F53CB8">
      <w:pPr>
        <w:widowControl w:val="0"/>
        <w:spacing w:after="0" w:line="240" w:lineRule="auto"/>
        <w:ind w:firstLine="709"/>
        <w:jc w:val="center"/>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ЗАЯВЛЕНИЕ</w:t>
      </w:r>
    </w:p>
    <w:p w:rsidR="00F53CB8" w:rsidRPr="00F53CB8" w:rsidRDefault="00F53CB8" w:rsidP="00F53CB8">
      <w:pPr>
        <w:widowControl w:val="0"/>
        <w:spacing w:after="0" w:line="240" w:lineRule="auto"/>
        <w:ind w:firstLine="709"/>
        <w:jc w:val="center"/>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о предоставлении земельного участка</w:t>
      </w:r>
    </w:p>
    <w:p w:rsidR="00F53CB8" w:rsidRPr="00F53CB8" w:rsidRDefault="00F53CB8" w:rsidP="00F53CB8">
      <w:pPr>
        <w:spacing w:after="0" w:line="240" w:lineRule="auto"/>
        <w:ind w:firstLine="547"/>
        <w:jc w:val="center"/>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 xml:space="preserve"> в безвозмездное пользование</w:t>
      </w:r>
    </w:p>
    <w:p w:rsidR="00F53CB8" w:rsidRPr="00F53CB8" w:rsidRDefault="00F53CB8" w:rsidP="00F53CB8">
      <w:pPr>
        <w:widowControl w:val="0"/>
        <w:spacing w:after="0" w:line="240" w:lineRule="auto"/>
        <w:rPr>
          <w:rFonts w:ascii="Times New Roman" w:eastAsia="Times New Roman" w:hAnsi="Times New Roman" w:cs="Times New Roman"/>
          <w:color w:val="000000"/>
          <w:spacing w:val="-4"/>
          <w:sz w:val="28"/>
          <w:szCs w:val="28"/>
          <w:lang w:eastAsia="ru-RU"/>
        </w:rPr>
      </w:pPr>
    </w:p>
    <w:p w:rsidR="00F53CB8" w:rsidRPr="00F53CB8" w:rsidRDefault="00F53CB8" w:rsidP="00F53CB8">
      <w:pPr>
        <w:widowControl w:val="0"/>
        <w:spacing w:after="0" w:line="240" w:lineRule="auto"/>
        <w:ind w:firstLine="547"/>
        <w:jc w:val="both"/>
        <w:rPr>
          <w:rFonts w:ascii="Times New Roman" w:eastAsia="Calibri"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Прошу предоставить земельный участок площадью ______ кв.м, с кадастровым номером* ______________.</w:t>
      </w:r>
    </w:p>
    <w:p w:rsidR="00F53CB8" w:rsidRPr="00F53CB8" w:rsidRDefault="00F53CB8" w:rsidP="00F53CB8">
      <w:pPr>
        <w:widowControl w:val="0"/>
        <w:spacing w:after="0" w:line="240" w:lineRule="auto"/>
        <w:ind w:firstLine="547"/>
        <w:jc w:val="both"/>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 xml:space="preserve">Способ получения информации о принятом решении: </w:t>
      </w:r>
    </w:p>
    <w:p w:rsidR="00F53CB8" w:rsidRPr="00F53CB8" w:rsidRDefault="00F53CB8" w:rsidP="00F53CB8">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3CB8">
        <w:rPr>
          <w:rFonts w:ascii="Times New Roman" w:eastAsia="Times New Roman" w:hAnsi="Times New Roman" w:cs="Times New Roman"/>
          <w:sz w:val="28"/>
          <w:szCs w:val="28"/>
          <w:lang w:eastAsia="ru-RU"/>
        </w:rPr>
        <w:t>лично;</w:t>
      </w:r>
    </w:p>
    <w:p w:rsidR="00F53CB8" w:rsidRPr="00F53CB8" w:rsidRDefault="00F53CB8" w:rsidP="00F53CB8">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3CB8">
        <w:rPr>
          <w:rFonts w:ascii="Times New Roman" w:eastAsia="Times New Roman" w:hAnsi="Times New Roman" w:cs="Times New Roman"/>
          <w:sz w:val="28"/>
          <w:szCs w:val="28"/>
          <w:lang w:eastAsia="ru-RU"/>
        </w:rPr>
        <w:t>по почтовому адресу;</w:t>
      </w:r>
    </w:p>
    <w:p w:rsidR="00F53CB8" w:rsidRPr="00F53CB8" w:rsidRDefault="00F53CB8" w:rsidP="00F53CB8">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3CB8">
        <w:rPr>
          <w:rFonts w:ascii="Times New Roman" w:eastAsia="Times New Roman" w:hAnsi="Times New Roman" w:cs="Times New Roman"/>
          <w:sz w:val="28"/>
          <w:szCs w:val="28"/>
          <w:lang w:eastAsia="ru-RU"/>
        </w:rPr>
        <w:t xml:space="preserve">по адресу электронной почты; </w:t>
      </w:r>
    </w:p>
    <w:p w:rsidR="00F53CB8" w:rsidRPr="00F53CB8" w:rsidRDefault="00F53CB8" w:rsidP="00F53CB8">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3CB8">
        <w:rPr>
          <w:rFonts w:ascii="Times New Roman" w:eastAsia="Times New Roman" w:hAnsi="Times New Roman" w:cs="Times New Roman"/>
          <w:sz w:val="28"/>
          <w:szCs w:val="28"/>
          <w:lang w:eastAsia="ru-RU"/>
        </w:rPr>
        <w:t>с использованием информационной системы.</w:t>
      </w:r>
    </w:p>
    <w:p w:rsidR="00F53CB8" w:rsidRPr="00F53CB8" w:rsidRDefault="00F53CB8" w:rsidP="00F53CB8">
      <w:pPr>
        <w:widowControl w:val="0"/>
        <w:spacing w:after="0" w:line="240" w:lineRule="auto"/>
        <w:rPr>
          <w:rFonts w:ascii="Times New Roman" w:eastAsia="Times New Roman" w:hAnsi="Times New Roman" w:cs="Times New Roman"/>
          <w:color w:val="000000"/>
          <w:spacing w:val="-4"/>
          <w:sz w:val="28"/>
          <w:szCs w:val="28"/>
          <w:lang w:eastAsia="ru-RU"/>
        </w:rPr>
      </w:pPr>
    </w:p>
    <w:p w:rsidR="00F53CB8" w:rsidRPr="00F53CB8" w:rsidRDefault="00F53CB8" w:rsidP="00F53CB8">
      <w:pPr>
        <w:widowControl w:val="0"/>
        <w:spacing w:after="0" w:line="240" w:lineRule="auto"/>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_____</w:t>
      </w:r>
      <w:r w:rsidRPr="00F53CB8">
        <w:rPr>
          <w:rFonts w:ascii="Times New Roman" w:eastAsia="Times New Roman" w:hAnsi="Times New Roman" w:cs="Times New Roman"/>
          <w:color w:val="000000"/>
          <w:spacing w:val="-4"/>
          <w:sz w:val="28"/>
          <w:szCs w:val="28"/>
          <w:lang w:eastAsia="ru-RU"/>
        </w:rPr>
        <w:tab/>
        <w:t xml:space="preserve">___________      </w:t>
      </w:r>
      <w:r w:rsidRPr="00F53CB8">
        <w:rPr>
          <w:rFonts w:ascii="Times New Roman" w:eastAsia="Times New Roman" w:hAnsi="Times New Roman" w:cs="Times New Roman"/>
          <w:color w:val="000000"/>
          <w:spacing w:val="-4"/>
          <w:sz w:val="28"/>
          <w:szCs w:val="28"/>
          <w:lang w:eastAsia="ru-RU"/>
        </w:rPr>
        <w:tab/>
      </w:r>
      <w:r w:rsidRPr="00F53CB8">
        <w:rPr>
          <w:rFonts w:ascii="Times New Roman" w:eastAsia="Times New Roman" w:hAnsi="Times New Roman" w:cs="Times New Roman"/>
          <w:color w:val="000000"/>
          <w:spacing w:val="-4"/>
          <w:sz w:val="28"/>
          <w:szCs w:val="28"/>
          <w:lang w:eastAsia="ru-RU"/>
        </w:rPr>
        <w:tab/>
      </w:r>
      <w:r w:rsidRPr="00F53CB8">
        <w:rPr>
          <w:rFonts w:ascii="Times New Roman" w:eastAsia="Times New Roman" w:hAnsi="Times New Roman" w:cs="Times New Roman"/>
          <w:color w:val="000000"/>
          <w:spacing w:val="-4"/>
          <w:sz w:val="28"/>
          <w:szCs w:val="28"/>
          <w:lang w:eastAsia="ru-RU"/>
        </w:rPr>
        <w:tab/>
        <w:t xml:space="preserve">                     ______________</w:t>
      </w:r>
    </w:p>
    <w:p w:rsidR="00F53CB8" w:rsidRPr="00F53CB8" w:rsidRDefault="00F53CB8" w:rsidP="00F53CB8">
      <w:pPr>
        <w:widowControl w:val="0"/>
        <w:spacing w:after="0" w:line="240" w:lineRule="auto"/>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 xml:space="preserve">     (подпись)       </w:t>
      </w:r>
      <w:r w:rsidRPr="00F53CB8">
        <w:rPr>
          <w:rFonts w:ascii="Times New Roman" w:eastAsia="Times New Roman" w:hAnsi="Times New Roman" w:cs="Times New Roman"/>
          <w:color w:val="000000"/>
          <w:spacing w:val="-4"/>
          <w:sz w:val="28"/>
          <w:szCs w:val="28"/>
          <w:lang w:eastAsia="ru-RU"/>
        </w:rPr>
        <w:tab/>
      </w:r>
      <w:r w:rsidRPr="00F53CB8">
        <w:rPr>
          <w:rFonts w:ascii="Times New Roman" w:eastAsia="Times New Roman" w:hAnsi="Times New Roman" w:cs="Times New Roman"/>
          <w:color w:val="000000"/>
          <w:spacing w:val="-4"/>
          <w:sz w:val="28"/>
          <w:szCs w:val="28"/>
          <w:lang w:eastAsia="ru-RU"/>
        </w:rPr>
        <w:tab/>
      </w:r>
      <w:r w:rsidRPr="00F53CB8">
        <w:rPr>
          <w:rFonts w:ascii="Times New Roman" w:eastAsia="Times New Roman" w:hAnsi="Times New Roman" w:cs="Times New Roman"/>
          <w:color w:val="000000"/>
          <w:spacing w:val="-4"/>
          <w:sz w:val="28"/>
          <w:szCs w:val="28"/>
          <w:lang w:eastAsia="ru-RU"/>
        </w:rPr>
        <w:tab/>
      </w:r>
      <w:r w:rsidRPr="00F53CB8">
        <w:rPr>
          <w:rFonts w:ascii="Times New Roman" w:eastAsia="Times New Roman" w:hAnsi="Times New Roman" w:cs="Times New Roman"/>
          <w:color w:val="000000"/>
          <w:spacing w:val="-4"/>
          <w:sz w:val="28"/>
          <w:szCs w:val="28"/>
          <w:lang w:eastAsia="ru-RU"/>
        </w:rPr>
        <w:tab/>
      </w:r>
      <w:r w:rsidRPr="00F53CB8">
        <w:rPr>
          <w:rFonts w:ascii="Times New Roman" w:eastAsia="Times New Roman" w:hAnsi="Times New Roman" w:cs="Times New Roman"/>
          <w:color w:val="000000"/>
          <w:spacing w:val="-4"/>
          <w:sz w:val="28"/>
          <w:szCs w:val="28"/>
          <w:lang w:eastAsia="ru-RU"/>
        </w:rPr>
        <w:tab/>
      </w:r>
      <w:r w:rsidRPr="00F53CB8">
        <w:rPr>
          <w:rFonts w:ascii="Times New Roman" w:eastAsia="Times New Roman" w:hAnsi="Times New Roman" w:cs="Times New Roman"/>
          <w:color w:val="000000"/>
          <w:spacing w:val="-4"/>
          <w:sz w:val="28"/>
          <w:szCs w:val="28"/>
          <w:lang w:eastAsia="ru-RU"/>
        </w:rPr>
        <w:tab/>
      </w:r>
      <w:r w:rsidRPr="00F53CB8">
        <w:rPr>
          <w:rFonts w:ascii="Times New Roman" w:eastAsia="Times New Roman" w:hAnsi="Times New Roman" w:cs="Times New Roman"/>
          <w:color w:val="000000"/>
          <w:spacing w:val="-4"/>
          <w:sz w:val="28"/>
          <w:szCs w:val="28"/>
          <w:lang w:eastAsia="ru-RU"/>
        </w:rPr>
        <w:tab/>
        <w:t>(дата)</w:t>
      </w:r>
    </w:p>
    <w:p w:rsidR="00F53CB8" w:rsidRPr="00F53CB8" w:rsidRDefault="00F53CB8" w:rsidP="00F53CB8">
      <w:pPr>
        <w:widowControl w:val="0"/>
        <w:spacing w:after="0" w:line="240" w:lineRule="auto"/>
        <w:rPr>
          <w:rFonts w:ascii="Times New Roman" w:eastAsia="Times New Roman" w:hAnsi="Times New Roman" w:cs="Times New Roman"/>
          <w:color w:val="000000"/>
          <w:spacing w:val="-4"/>
          <w:sz w:val="28"/>
          <w:szCs w:val="28"/>
          <w:lang w:eastAsia="ru-RU"/>
        </w:rPr>
      </w:pPr>
    </w:p>
    <w:p w:rsidR="00F53CB8" w:rsidRPr="00F53CB8" w:rsidRDefault="00F53CB8" w:rsidP="00F53CB8">
      <w:pPr>
        <w:widowControl w:val="0"/>
        <w:spacing w:after="0" w:line="240" w:lineRule="auto"/>
        <w:rPr>
          <w:rFonts w:ascii="Times New Roman" w:eastAsia="Calibri" w:hAnsi="Times New Roman" w:cs="Times New Roman"/>
          <w:color w:val="000000"/>
          <w:spacing w:val="-4"/>
          <w:sz w:val="28"/>
          <w:szCs w:val="28"/>
          <w:lang w:eastAsia="ru-RU"/>
        </w:rPr>
      </w:pPr>
      <w:r w:rsidRPr="00F53CB8">
        <w:rPr>
          <w:rFonts w:ascii="Times New Roman" w:eastAsia="Calibri" w:hAnsi="Times New Roman" w:cs="Times New Roman"/>
          <w:color w:val="000000"/>
          <w:spacing w:val="-4"/>
          <w:sz w:val="28"/>
          <w:szCs w:val="28"/>
          <w:lang w:eastAsia="ru-RU"/>
        </w:rPr>
        <w:t>*Указывается в случае если земельный участок (участки) уже образованы.</w:t>
      </w:r>
    </w:p>
    <w:p w:rsidR="00F53CB8" w:rsidRPr="00F53CB8" w:rsidRDefault="00F53CB8" w:rsidP="00F53CB8">
      <w:pPr>
        <w:shd w:val="clear" w:color="auto" w:fill="FFFFFF"/>
        <w:autoSpaceDE w:val="0"/>
        <w:autoSpaceDN w:val="0"/>
        <w:adjustRightInd w:val="0"/>
        <w:spacing w:after="0" w:line="240" w:lineRule="auto"/>
        <w:outlineLvl w:val="0"/>
        <w:rPr>
          <w:rFonts w:ascii="Times New Roman" w:eastAsia="Times New Roman" w:hAnsi="Times New Roman" w:cs="Times New Roman"/>
          <w:color w:val="000000"/>
          <w:spacing w:val="-4"/>
          <w:sz w:val="28"/>
          <w:szCs w:val="28"/>
          <w:lang w:eastAsia="ru-RU"/>
        </w:rPr>
      </w:pPr>
    </w:p>
    <w:p w:rsidR="00F53CB8" w:rsidRPr="00F53CB8" w:rsidRDefault="00F53CB8" w:rsidP="00F53CB8">
      <w:pPr>
        <w:shd w:val="clear" w:color="auto" w:fill="FFFFFF"/>
        <w:autoSpaceDE w:val="0"/>
        <w:autoSpaceDN w:val="0"/>
        <w:adjustRightInd w:val="0"/>
        <w:spacing w:after="0" w:line="240" w:lineRule="auto"/>
        <w:outlineLvl w:val="0"/>
        <w:rPr>
          <w:rFonts w:ascii="Times New Roman" w:eastAsia="Times New Roman" w:hAnsi="Times New Roman" w:cs="Times New Roman"/>
          <w:color w:val="000000"/>
          <w:spacing w:val="-4"/>
          <w:sz w:val="28"/>
          <w:szCs w:val="28"/>
          <w:lang w:eastAsia="ru-RU"/>
        </w:rPr>
      </w:pPr>
    </w:p>
    <w:p w:rsidR="00F53CB8" w:rsidRPr="00F53CB8" w:rsidRDefault="00F53CB8" w:rsidP="00F53CB8">
      <w:pPr>
        <w:shd w:val="clear" w:color="auto" w:fill="FFFFFF"/>
        <w:autoSpaceDE w:val="0"/>
        <w:autoSpaceDN w:val="0"/>
        <w:adjustRightInd w:val="0"/>
        <w:spacing w:after="0" w:line="240" w:lineRule="auto"/>
        <w:outlineLvl w:val="0"/>
        <w:rPr>
          <w:rFonts w:ascii="Times New Roman" w:eastAsia="Times New Roman" w:hAnsi="Times New Roman" w:cs="Times New Roman"/>
          <w:color w:val="000000"/>
          <w:spacing w:val="-4"/>
          <w:sz w:val="28"/>
          <w:szCs w:val="28"/>
          <w:lang w:eastAsia="ru-RU"/>
        </w:rPr>
      </w:pPr>
    </w:p>
    <w:p w:rsidR="00F53CB8" w:rsidRPr="00F53CB8" w:rsidRDefault="00F53CB8" w:rsidP="00F53CB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p>
    <w:p w:rsidR="00F53CB8" w:rsidRPr="00F53CB8" w:rsidRDefault="00F53CB8" w:rsidP="00F53CB8">
      <w:pPr>
        <w:shd w:val="clear" w:color="auto" w:fill="FFFFFF"/>
        <w:autoSpaceDE w:val="0"/>
        <w:autoSpaceDN w:val="0"/>
        <w:adjustRightInd w:val="0"/>
        <w:spacing w:after="0" w:line="240" w:lineRule="auto"/>
        <w:jc w:val="center"/>
        <w:rPr>
          <w:rFonts w:ascii="Arial" w:eastAsia="Times New Roman" w:hAnsi="Arial" w:cs="Arial"/>
          <w:b/>
          <w:color w:val="000000"/>
          <w:spacing w:val="-4"/>
          <w:sz w:val="28"/>
          <w:szCs w:val="28"/>
          <w:lang w:eastAsia="ru-RU"/>
        </w:rPr>
        <w:sectPr w:rsidR="00F53CB8" w:rsidRPr="00F53CB8" w:rsidSect="005976EB">
          <w:headerReference w:type="default" r:id="rId15"/>
          <w:pgSz w:w="11906" w:h="16838" w:code="9"/>
          <w:pgMar w:top="1134" w:right="849" w:bottom="1134" w:left="1418" w:header="709" w:footer="709" w:gutter="0"/>
          <w:cols w:space="708"/>
          <w:titlePg/>
          <w:docGrid w:linePitch="360"/>
        </w:sectPr>
      </w:pPr>
    </w:p>
    <w:p w:rsidR="00F53CB8" w:rsidRPr="00F53CB8" w:rsidRDefault="00F53CB8" w:rsidP="00F53CB8">
      <w:pPr>
        <w:shd w:val="clear" w:color="auto" w:fill="FFFFFF"/>
        <w:autoSpaceDE w:val="0"/>
        <w:autoSpaceDN w:val="0"/>
        <w:adjustRightInd w:val="0"/>
        <w:spacing w:after="0" w:line="240" w:lineRule="auto"/>
        <w:jc w:val="right"/>
        <w:outlineLvl w:val="0"/>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lastRenderedPageBreak/>
        <w:t>Приложение № 4</w:t>
      </w:r>
    </w:p>
    <w:p w:rsidR="00F53CB8" w:rsidRPr="00F53CB8" w:rsidRDefault="00F53CB8" w:rsidP="00F53CB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4"/>
          <w:sz w:val="28"/>
          <w:szCs w:val="28"/>
          <w:lang w:eastAsia="ru-RU"/>
        </w:rPr>
      </w:pPr>
      <w:r w:rsidRPr="00F53CB8">
        <w:rPr>
          <w:rFonts w:ascii="Times New Roman" w:eastAsia="Times New Roman" w:hAnsi="Times New Roman" w:cs="Times New Roman"/>
          <w:b/>
          <w:color w:val="000000"/>
          <w:spacing w:val="-4"/>
          <w:sz w:val="28"/>
          <w:szCs w:val="28"/>
          <w:lang w:eastAsia="ru-RU"/>
        </w:rPr>
        <w:t>БЛОК-СХЕМА</w:t>
      </w:r>
    </w:p>
    <w:p w:rsidR="00F53CB8" w:rsidRPr="00F53CB8" w:rsidRDefault="00F53CB8" w:rsidP="00F53CB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4"/>
          <w:sz w:val="28"/>
          <w:szCs w:val="28"/>
          <w:lang w:eastAsia="ru-RU"/>
        </w:rPr>
      </w:pPr>
      <w:r w:rsidRPr="00F53CB8">
        <w:rPr>
          <w:rFonts w:ascii="Times New Roman" w:eastAsia="Times New Roman" w:hAnsi="Times New Roman" w:cs="Times New Roman"/>
          <w:b/>
          <w:color w:val="000000"/>
          <w:spacing w:val="-4"/>
          <w:sz w:val="28"/>
          <w:szCs w:val="28"/>
          <w:lang w:eastAsia="ru-RU"/>
        </w:rPr>
        <w:t>ПОСЛЕДОВАТЕЛЬНОСТИ ДЕЙСТВИЙ ПРИ ВЫПОЛНЕНИИ</w:t>
      </w:r>
    </w:p>
    <w:p w:rsidR="00F53CB8" w:rsidRPr="00F53CB8" w:rsidRDefault="00F53CB8" w:rsidP="00F53CB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4"/>
          <w:sz w:val="28"/>
          <w:szCs w:val="28"/>
          <w:lang w:eastAsia="ru-RU"/>
        </w:rPr>
      </w:pPr>
      <w:r w:rsidRPr="00F53CB8">
        <w:rPr>
          <w:rFonts w:ascii="Times New Roman" w:eastAsia="Times New Roman" w:hAnsi="Times New Roman" w:cs="Times New Roman"/>
          <w:b/>
          <w:color w:val="000000"/>
          <w:spacing w:val="-4"/>
          <w:sz w:val="28"/>
          <w:szCs w:val="28"/>
          <w:lang w:eastAsia="ru-RU"/>
        </w:rPr>
        <w:t>АДМИНИСТРАТИВНЫХ ПРОЦЕДУР</w:t>
      </w:r>
    </w:p>
    <w:p w:rsidR="00F53CB8" w:rsidRPr="00F53CB8" w:rsidRDefault="00F53CB8" w:rsidP="00F53CB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Ind w:w="3110" w:type="dxa"/>
        <w:tblLook w:val="04A0" w:firstRow="1" w:lastRow="0" w:firstColumn="1" w:lastColumn="0" w:noHBand="0" w:noVBand="1"/>
      </w:tblPr>
      <w:tblGrid>
        <w:gridCol w:w="8931"/>
      </w:tblGrid>
      <w:tr w:rsidR="00F53CB8" w:rsidRPr="00F53CB8" w:rsidTr="00266BC5">
        <w:trPr>
          <w:trHeight w:val="335"/>
        </w:trPr>
        <w:tc>
          <w:tcPr>
            <w:tcW w:w="8931" w:type="dxa"/>
            <w:shd w:val="clear" w:color="auto" w:fill="auto"/>
            <w:vAlign w:val="center"/>
          </w:tcPr>
          <w:p w:rsidR="00F53CB8" w:rsidRPr="00F53CB8" w:rsidRDefault="00F53CB8" w:rsidP="00F53CB8">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F53CB8">
              <w:rPr>
                <w:rFonts w:ascii="Times New Roman" w:eastAsia="Times New Roman" w:hAnsi="Times New Roman" w:cs="Times New Roman"/>
                <w:sz w:val="20"/>
                <w:szCs w:val="20"/>
                <w:lang w:eastAsia="ru-RU"/>
              </w:rPr>
              <w:t>Прием и регистрация заявления и документов</w:t>
            </w:r>
          </w:p>
        </w:tc>
      </w:tr>
    </w:tbl>
    <w:p w:rsidR="00F53CB8" w:rsidRPr="00F53CB8" w:rsidRDefault="00F53CB8" w:rsidP="00F53CB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F53CB8">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63360" behindDoc="0" locked="0" layoutInCell="1" allowOverlap="1" wp14:anchorId="3A248B47" wp14:editId="26FFF285">
                <wp:simplePos x="0" y="0"/>
                <wp:positionH relativeFrom="column">
                  <wp:posOffset>4735829</wp:posOffset>
                </wp:positionH>
                <wp:positionV relativeFrom="paragraph">
                  <wp:posOffset>2540</wp:posOffset>
                </wp:positionV>
                <wp:extent cx="0" cy="355600"/>
                <wp:effectExtent l="95250" t="0" r="95250" b="635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560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372.9pt;margin-top:.2pt;width:0;height:28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" strokeweight=".5pt">
                <v:stroke endarrow="open"/>
                <o:lock v:ext="edit" shapetype="f"/>
              </v:shape>
            </w:pict>
          </mc:Fallback>
        </mc:AlternateContent>
      </w:r>
    </w:p>
    <w:p w:rsidR="00F53CB8" w:rsidRPr="00F53CB8" w:rsidRDefault="00F53CB8" w:rsidP="00F53CB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Ind w:w="3110" w:type="dxa"/>
        <w:tblLook w:val="04A0" w:firstRow="1" w:lastRow="0" w:firstColumn="1" w:lastColumn="0" w:noHBand="0" w:noVBand="1"/>
      </w:tblPr>
      <w:tblGrid>
        <w:gridCol w:w="8931"/>
      </w:tblGrid>
      <w:tr w:rsidR="00F53CB8" w:rsidRPr="00F53CB8" w:rsidTr="00266BC5">
        <w:tc>
          <w:tcPr>
            <w:tcW w:w="8931" w:type="dxa"/>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F53CB8">
              <w:rPr>
                <w:rFonts w:ascii="Times New Roman" w:eastAsia="Times New Roman" w:hAnsi="Times New Roman" w:cs="Times New Roman"/>
                <w:sz w:val="20"/>
                <w:szCs w:val="20"/>
                <w:lang w:eastAsia="ru-RU"/>
              </w:rPr>
              <w:t xml:space="preserve">Рассмотрение заявления и документов специалистом </w:t>
            </w:r>
          </w:p>
        </w:tc>
      </w:tr>
    </w:tbl>
    <w:p w:rsidR="00F53CB8" w:rsidRPr="00F53CB8" w:rsidRDefault="00F53CB8" w:rsidP="00F53C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3CB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40795FC" wp14:editId="7211AAD4">
                <wp:simplePos x="0" y="0"/>
                <wp:positionH relativeFrom="column">
                  <wp:posOffset>7574915</wp:posOffset>
                </wp:positionH>
                <wp:positionV relativeFrom="paragraph">
                  <wp:posOffset>6985</wp:posOffset>
                </wp:positionV>
                <wp:extent cx="504825" cy="323850"/>
                <wp:effectExtent l="0" t="0" r="66675"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32385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596.45pt;margin-top:.55pt;width:39.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" strokeweight=".5pt">
                <v:stroke endarrow="open"/>
                <o:lock v:ext="edit" shapetype="f"/>
              </v:shape>
            </w:pict>
          </mc:Fallback>
        </mc:AlternateContent>
      </w:r>
      <w:r w:rsidRPr="00F53CB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AD36F64" wp14:editId="0C652A38">
                <wp:simplePos x="0" y="0"/>
                <wp:positionH relativeFrom="column">
                  <wp:posOffset>1440815</wp:posOffset>
                </wp:positionH>
                <wp:positionV relativeFrom="paragraph">
                  <wp:posOffset>6985</wp:posOffset>
                </wp:positionV>
                <wp:extent cx="457200" cy="307975"/>
                <wp:effectExtent l="38100" t="0" r="19050" b="539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0" cy="307975"/>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3.45pt;margin-top:.55pt;width:36pt;height:24.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" strokeweight=".5pt">
                <v:stroke endarrow="open"/>
                <o:lock v:ext="edit" shapetype="f"/>
              </v:shape>
            </w:pict>
          </mc:Fallback>
        </mc:AlternateContent>
      </w:r>
      <w:r w:rsidRPr="00F53CB8">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9504" behindDoc="0" locked="0" layoutInCell="1" allowOverlap="1" wp14:anchorId="2011667C" wp14:editId="5695691B">
                <wp:simplePos x="0" y="0"/>
                <wp:positionH relativeFrom="column">
                  <wp:posOffset>6601459</wp:posOffset>
                </wp:positionH>
                <wp:positionV relativeFrom="paragraph">
                  <wp:posOffset>3810</wp:posOffset>
                </wp:positionV>
                <wp:extent cx="0" cy="317500"/>
                <wp:effectExtent l="95250" t="0" r="76200" b="635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750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1" o:spid="_x0000_s1026" type="#_x0000_t32" style="position:absolute;margin-left:519.8pt;margin-top:.3pt;width:0;height: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" strokeweight=".5pt">
                <v:stroke endarrow="open"/>
                <o:lock v:ext="edit" shapetype="f"/>
              </v:shape>
            </w:pict>
          </mc:Fallback>
        </mc:AlternateContent>
      </w:r>
      <w:r w:rsidRPr="00F53CB8">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5408" behindDoc="0" locked="0" layoutInCell="1" allowOverlap="1" wp14:anchorId="3CEE0447" wp14:editId="1226FEF9">
                <wp:simplePos x="0" y="0"/>
                <wp:positionH relativeFrom="column">
                  <wp:posOffset>4296409</wp:posOffset>
                </wp:positionH>
                <wp:positionV relativeFrom="paragraph">
                  <wp:posOffset>3810</wp:posOffset>
                </wp:positionV>
                <wp:extent cx="0" cy="317500"/>
                <wp:effectExtent l="95250" t="0" r="76200" b="635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750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8" o:spid="_x0000_s1026" type="#_x0000_t32" style="position:absolute;margin-left:338.3pt;margin-top:.3pt;width:0;height: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" strokeweight=".5pt">
                <v:stroke endarrow="open"/>
                <o:lock v:ext="edit" shapetype="f"/>
              </v:shape>
            </w:pict>
          </mc:Fallback>
        </mc:AlternateContent>
      </w:r>
    </w:p>
    <w:p w:rsidR="00F53CB8" w:rsidRPr="00F53CB8" w:rsidRDefault="00F53CB8" w:rsidP="00F53C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3CB8" w:rsidRPr="00F53CB8" w:rsidRDefault="00F53CB8" w:rsidP="00F53C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3CB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D104E80" wp14:editId="75A07F9B">
                <wp:simplePos x="0" y="0"/>
                <wp:positionH relativeFrom="column">
                  <wp:posOffset>5298440</wp:posOffset>
                </wp:positionH>
                <wp:positionV relativeFrom="paragraph">
                  <wp:posOffset>43180</wp:posOffset>
                </wp:positionV>
                <wp:extent cx="1895475" cy="904875"/>
                <wp:effectExtent l="0" t="0" r="28575" b="285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904875"/>
                        </a:xfrm>
                        <a:prstGeom prst="rect">
                          <a:avLst/>
                        </a:prstGeom>
                        <a:solidFill>
                          <a:sysClr val="window" lastClr="FFFFFF"/>
                        </a:solidFill>
                        <a:ln w="6350">
                          <a:solidFill>
                            <a:prstClr val="black"/>
                          </a:solidFill>
                        </a:ln>
                        <a:effectLst/>
                      </wps:spPr>
                      <wps:txbx>
                        <w:txbxContent>
                          <w:p w:rsidR="003A1D67" w:rsidRPr="001C538A" w:rsidRDefault="003A1D67" w:rsidP="00F53CB8">
                            <w:pPr>
                              <w:jc w:val="center"/>
                              <w:rPr>
                                <w:rFonts w:ascii="Times New Roman" w:hAnsi="Times New Roman" w:cs="Times New Roman"/>
                                <w:sz w:val="24"/>
                                <w:szCs w:val="24"/>
                              </w:rPr>
                            </w:pPr>
                            <w:r w:rsidRPr="001C538A">
                              <w:rPr>
                                <w:rFonts w:ascii="Times New Roman" w:hAnsi="Times New Roman" w:cs="Times New Roman"/>
                                <w:sz w:val="24"/>
                                <w:szCs w:val="24"/>
                              </w:rPr>
                              <w:t>Принятие решения об утверждении схемы размещения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417.2pt;margin-top:3.4pt;width:149.25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" fillcolor="window" strokeweight=".5pt">
                <v:path arrowok="t"/>
                <v:textbox>
                  <w:txbxContent>
                    <w:p w:rsidR="003A1D67" w:rsidRPr="001C538A" w:rsidRDefault="003A1D67" w:rsidP="00F53CB8">
                      <w:pPr>
                        <w:jc w:val="center"/>
                        <w:rPr>
                          <w:rFonts w:ascii="Times New Roman" w:hAnsi="Times New Roman" w:cs="Times New Roman"/>
                          <w:sz w:val="24"/>
                          <w:szCs w:val="24"/>
                        </w:rPr>
                      </w:pPr>
                      <w:r w:rsidRPr="001C538A">
                        <w:rPr>
                          <w:rFonts w:ascii="Times New Roman" w:hAnsi="Times New Roman" w:cs="Times New Roman"/>
                          <w:sz w:val="24"/>
                          <w:szCs w:val="24"/>
                        </w:rPr>
                        <w:t>Принятие решения об утверждении схемы размещения земельного участка</w:t>
                      </w:r>
                    </w:p>
                  </w:txbxContent>
                </v:textbox>
              </v:shape>
            </w:pict>
          </mc:Fallback>
        </mc:AlternateContent>
      </w:r>
      <w:r w:rsidRPr="00F53CB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94C47EF" wp14:editId="6E706194">
                <wp:simplePos x="0" y="0"/>
                <wp:positionH relativeFrom="column">
                  <wp:posOffset>2831465</wp:posOffset>
                </wp:positionH>
                <wp:positionV relativeFrom="paragraph">
                  <wp:posOffset>24130</wp:posOffset>
                </wp:positionV>
                <wp:extent cx="1971675" cy="838200"/>
                <wp:effectExtent l="0" t="0" r="28575"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838200"/>
                        </a:xfrm>
                        <a:prstGeom prst="rect">
                          <a:avLst/>
                        </a:prstGeom>
                        <a:solidFill>
                          <a:sysClr val="window" lastClr="FFFFFF"/>
                        </a:solidFill>
                        <a:ln w="6350">
                          <a:solidFill>
                            <a:prstClr val="black"/>
                          </a:solidFill>
                        </a:ln>
                        <a:effectLst/>
                      </wps:spPr>
                      <wps:txbx>
                        <w:txbxContent>
                          <w:p w:rsidR="003A1D67" w:rsidRPr="001C538A" w:rsidRDefault="003A1D67" w:rsidP="00F53CB8">
                            <w:pPr>
                              <w:jc w:val="center"/>
                              <w:rPr>
                                <w:rFonts w:ascii="Times New Roman" w:hAnsi="Times New Roman" w:cs="Times New Roman"/>
                                <w:sz w:val="24"/>
                                <w:szCs w:val="24"/>
                              </w:rPr>
                            </w:pPr>
                            <w:r w:rsidRPr="001C538A">
                              <w:rPr>
                                <w:rFonts w:ascii="Times New Roman" w:hAnsi="Times New Roman" w:cs="Times New Roman"/>
                                <w:sz w:val="24"/>
                                <w:szCs w:val="24"/>
                              </w:rPr>
                              <w:t xml:space="preserve">Принятие решения о предоставлении земельного участка в </w:t>
                            </w:r>
                            <w:proofErr w:type="spellStart"/>
                            <w:r w:rsidRPr="001C538A">
                              <w:rPr>
                                <w:rFonts w:ascii="Times New Roman" w:hAnsi="Times New Roman" w:cs="Times New Roman"/>
                                <w:sz w:val="24"/>
                                <w:szCs w:val="24"/>
                              </w:rPr>
                              <w:t>безвозмезное</w:t>
                            </w:r>
                            <w:proofErr w:type="spellEnd"/>
                            <w:r w:rsidRPr="001C538A">
                              <w:rPr>
                                <w:rFonts w:ascii="Times New Roman" w:hAnsi="Times New Roman" w:cs="Times New Roman"/>
                                <w:sz w:val="24"/>
                                <w:szCs w:val="24"/>
                              </w:rPr>
                              <w:t xml:space="preserve"> пользование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222.95pt;margin-top:1.9pt;width:155.2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" fillcolor="window" strokeweight=".5pt">
                <v:path arrowok="t"/>
                <v:textbox>
                  <w:txbxContent>
                    <w:p w:rsidR="003A1D67" w:rsidRPr="001C538A" w:rsidRDefault="003A1D67" w:rsidP="00F53CB8">
                      <w:pPr>
                        <w:jc w:val="center"/>
                        <w:rPr>
                          <w:rFonts w:ascii="Times New Roman" w:hAnsi="Times New Roman" w:cs="Times New Roman"/>
                          <w:sz w:val="24"/>
                          <w:szCs w:val="24"/>
                        </w:rPr>
                      </w:pPr>
                      <w:r w:rsidRPr="001C538A">
                        <w:rPr>
                          <w:rFonts w:ascii="Times New Roman" w:hAnsi="Times New Roman" w:cs="Times New Roman"/>
                          <w:sz w:val="24"/>
                          <w:szCs w:val="24"/>
                        </w:rPr>
                        <w:t xml:space="preserve">Принятие решения о предоставлении земельного участка в </w:t>
                      </w:r>
                      <w:proofErr w:type="spellStart"/>
                      <w:r w:rsidRPr="001C538A">
                        <w:rPr>
                          <w:rFonts w:ascii="Times New Roman" w:hAnsi="Times New Roman" w:cs="Times New Roman"/>
                          <w:sz w:val="24"/>
                          <w:szCs w:val="24"/>
                        </w:rPr>
                        <w:t>безвозмезное</w:t>
                      </w:r>
                      <w:proofErr w:type="spellEnd"/>
                      <w:r w:rsidRPr="001C538A">
                        <w:rPr>
                          <w:rFonts w:ascii="Times New Roman" w:hAnsi="Times New Roman" w:cs="Times New Roman"/>
                          <w:sz w:val="24"/>
                          <w:szCs w:val="24"/>
                        </w:rPr>
                        <w:t xml:space="preserve"> пользование </w:t>
                      </w:r>
                    </w:p>
                  </w:txbxContent>
                </v:textbox>
              </v:shape>
            </w:pict>
          </mc:Fallback>
        </mc:AlternateContent>
      </w:r>
      <w:r w:rsidRPr="00F53CB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685C6F16" wp14:editId="3D1E96CE">
                <wp:simplePos x="0" y="0"/>
                <wp:positionH relativeFrom="column">
                  <wp:posOffset>7507605</wp:posOffset>
                </wp:positionH>
                <wp:positionV relativeFrom="paragraph">
                  <wp:posOffset>43180</wp:posOffset>
                </wp:positionV>
                <wp:extent cx="1895475" cy="828675"/>
                <wp:effectExtent l="0" t="0" r="28575" b="2857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828675"/>
                        </a:xfrm>
                        <a:prstGeom prst="rect">
                          <a:avLst/>
                        </a:prstGeom>
                        <a:solidFill>
                          <a:sysClr val="window" lastClr="FFFFFF"/>
                        </a:solidFill>
                        <a:ln w="6350">
                          <a:solidFill>
                            <a:prstClr val="black"/>
                          </a:solidFill>
                        </a:ln>
                        <a:effectLst/>
                      </wps:spPr>
                      <wps:txbx>
                        <w:txbxContent>
                          <w:p w:rsidR="003A1D67" w:rsidRPr="001C538A" w:rsidRDefault="003A1D67" w:rsidP="00F53CB8">
                            <w:pPr>
                              <w:jc w:val="center"/>
                              <w:rPr>
                                <w:rFonts w:ascii="Times New Roman" w:hAnsi="Times New Roman" w:cs="Times New Roman"/>
                                <w:sz w:val="24"/>
                                <w:szCs w:val="24"/>
                              </w:rPr>
                            </w:pPr>
                            <w:r w:rsidRPr="001C538A">
                              <w:rPr>
                                <w:rFonts w:ascii="Times New Roman" w:hAnsi="Times New Roman" w:cs="Times New Roman"/>
                                <w:sz w:val="24"/>
                                <w:szCs w:val="24"/>
                              </w:rPr>
                              <w:t>Принятие решения об отказе в предоставлении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8" type="#_x0000_t202" style="position:absolute;left:0;text-align:left;margin-left:591.15pt;margin-top:3.4pt;width:149.25pt;height:6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" fillcolor="window" strokeweight=".5pt">
                <v:path arrowok="t"/>
                <v:textbox>
                  <w:txbxContent>
                    <w:p w:rsidR="003A1D67" w:rsidRPr="001C538A" w:rsidRDefault="003A1D67" w:rsidP="00F53CB8">
                      <w:pPr>
                        <w:jc w:val="center"/>
                        <w:rPr>
                          <w:rFonts w:ascii="Times New Roman" w:hAnsi="Times New Roman" w:cs="Times New Roman"/>
                          <w:sz w:val="24"/>
                          <w:szCs w:val="24"/>
                        </w:rPr>
                      </w:pPr>
                      <w:r w:rsidRPr="001C538A">
                        <w:rPr>
                          <w:rFonts w:ascii="Times New Roman" w:hAnsi="Times New Roman" w:cs="Times New Roman"/>
                          <w:sz w:val="24"/>
                          <w:szCs w:val="24"/>
                        </w:rPr>
                        <w:t>Принятие решения об отказе в предоставлении услуги</w:t>
                      </w:r>
                    </w:p>
                  </w:txbxContent>
                </v:textbox>
              </v:shape>
            </w:pict>
          </mc:Fallback>
        </mc:AlternateContent>
      </w:r>
      <w:r w:rsidRPr="00F53CB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98C2152" wp14:editId="6FE72160">
                <wp:simplePos x="0" y="0"/>
                <wp:positionH relativeFrom="column">
                  <wp:posOffset>2540</wp:posOffset>
                </wp:positionH>
                <wp:positionV relativeFrom="paragraph">
                  <wp:posOffset>33655</wp:posOffset>
                </wp:positionV>
                <wp:extent cx="1800225" cy="838200"/>
                <wp:effectExtent l="0" t="0" r="28575"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838200"/>
                        </a:xfrm>
                        <a:prstGeom prst="rect">
                          <a:avLst/>
                        </a:prstGeom>
                        <a:solidFill>
                          <a:sysClr val="window" lastClr="FFFFFF"/>
                        </a:solidFill>
                        <a:ln w="6350">
                          <a:solidFill>
                            <a:prstClr val="black"/>
                          </a:solidFill>
                        </a:ln>
                        <a:effectLst/>
                      </wps:spPr>
                      <wps:txbx>
                        <w:txbxContent>
                          <w:p w:rsidR="003A1D67" w:rsidRPr="001C538A" w:rsidRDefault="003A1D67" w:rsidP="00F53CB8">
                            <w:pPr>
                              <w:jc w:val="center"/>
                              <w:rPr>
                                <w:rFonts w:ascii="Times New Roman" w:hAnsi="Times New Roman" w:cs="Times New Roman"/>
                                <w:sz w:val="24"/>
                                <w:szCs w:val="24"/>
                              </w:rPr>
                            </w:pPr>
                            <w:r w:rsidRPr="001C538A">
                              <w:rPr>
                                <w:rFonts w:ascii="Times New Roman" w:hAnsi="Times New Roman" w:cs="Times New Roman"/>
                                <w:sz w:val="24"/>
                                <w:szCs w:val="24"/>
                              </w:rPr>
                              <w:t xml:space="preserve">Принятие решения о возврате заявления заявителю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9" type="#_x0000_t202" style="position:absolute;left:0;text-align:left;margin-left:.2pt;margin-top:2.65pt;width:141.7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" fillcolor="window" strokeweight=".5pt">
                <v:path arrowok="t"/>
                <v:textbox>
                  <w:txbxContent>
                    <w:p w:rsidR="003A1D67" w:rsidRPr="001C538A" w:rsidRDefault="003A1D67" w:rsidP="00F53CB8">
                      <w:pPr>
                        <w:jc w:val="center"/>
                        <w:rPr>
                          <w:rFonts w:ascii="Times New Roman" w:hAnsi="Times New Roman" w:cs="Times New Roman"/>
                          <w:sz w:val="24"/>
                          <w:szCs w:val="24"/>
                        </w:rPr>
                      </w:pPr>
                      <w:r w:rsidRPr="001C538A">
                        <w:rPr>
                          <w:rFonts w:ascii="Times New Roman" w:hAnsi="Times New Roman" w:cs="Times New Roman"/>
                          <w:sz w:val="24"/>
                          <w:szCs w:val="24"/>
                        </w:rPr>
                        <w:t xml:space="preserve">Принятие решения о возврате заявления заявителю </w:t>
                      </w:r>
                    </w:p>
                  </w:txbxContent>
                </v:textbox>
              </v:shape>
            </w:pict>
          </mc:Fallback>
        </mc:AlternateContent>
      </w:r>
      <w:r w:rsidRPr="00F53CB8">
        <w:rPr>
          <w:rFonts w:ascii="Times New Roman" w:eastAsia="Times New Roman" w:hAnsi="Times New Roman" w:cs="Times New Roman"/>
          <w:sz w:val="28"/>
          <w:szCs w:val="28"/>
          <w:lang w:eastAsia="ru-RU"/>
        </w:rPr>
        <w:t xml:space="preserve">    </w:t>
      </w:r>
    </w:p>
    <w:p w:rsidR="00F53CB8" w:rsidRPr="00F53CB8" w:rsidRDefault="00F53CB8" w:rsidP="00F53C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3CB8" w:rsidRPr="00F53CB8" w:rsidRDefault="00F53CB8" w:rsidP="00F53C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3CB8" w:rsidRPr="00F53CB8" w:rsidRDefault="00F53CB8" w:rsidP="00F53C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3CB8">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81792" behindDoc="0" locked="0" layoutInCell="1" allowOverlap="1" wp14:anchorId="10F850DF" wp14:editId="21432B31">
                <wp:simplePos x="0" y="0"/>
                <wp:positionH relativeFrom="column">
                  <wp:posOffset>9403715</wp:posOffset>
                </wp:positionH>
                <wp:positionV relativeFrom="paragraph">
                  <wp:posOffset>1904</wp:posOffset>
                </wp:positionV>
                <wp:extent cx="304800" cy="0"/>
                <wp:effectExtent l="38100" t="76200" r="0" b="11430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48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740.45pt;margin-top:.15pt;width:24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" strokecolor="#4a7ebb">
                <v:stroke endarrow="open"/>
                <o:lock v:ext="edit" shapetype="f"/>
              </v:shape>
            </w:pict>
          </mc:Fallback>
        </mc:AlternateContent>
      </w:r>
      <w:r w:rsidRPr="00F53CB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8DCC8C6" wp14:editId="390F22D4">
                <wp:simplePos x="0" y="0"/>
                <wp:positionH relativeFrom="column">
                  <wp:posOffset>9708515</wp:posOffset>
                </wp:positionH>
                <wp:positionV relativeFrom="paragraph">
                  <wp:posOffset>1905</wp:posOffset>
                </wp:positionV>
                <wp:extent cx="28575" cy="3038475"/>
                <wp:effectExtent l="0" t="0" r="28575" b="2857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30384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45pt,.15pt" to="766.7pt,2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" strokecolor="#4a7ebb">
                <o:lock v:ext="edit" shapetype="f"/>
              </v:line>
            </w:pict>
          </mc:Fallback>
        </mc:AlternateContent>
      </w:r>
    </w:p>
    <w:p w:rsidR="00F53CB8" w:rsidRPr="00F53CB8" w:rsidRDefault="00F53CB8" w:rsidP="00F53C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3CB8" w:rsidRPr="00F53CB8" w:rsidRDefault="00F53CB8" w:rsidP="00F53C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3CB8">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72576" behindDoc="0" locked="0" layoutInCell="1" allowOverlap="1" wp14:anchorId="14B8031F" wp14:editId="725C8983">
                <wp:simplePos x="0" y="0"/>
                <wp:positionH relativeFrom="column">
                  <wp:posOffset>6239509</wp:posOffset>
                </wp:positionH>
                <wp:positionV relativeFrom="paragraph">
                  <wp:posOffset>85090</wp:posOffset>
                </wp:positionV>
                <wp:extent cx="0" cy="425450"/>
                <wp:effectExtent l="95250" t="0" r="76200" b="508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545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4" o:spid="_x0000_s1026" type="#_x0000_t32" style="position:absolute;margin-left:491.3pt;margin-top:6.7pt;width:0;height:33.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" strokeweight=".5pt">
                <v:stroke endarrow="open"/>
                <o:lock v:ext="edit" shapetype="f"/>
              </v:shape>
            </w:pict>
          </mc:Fallback>
        </mc:AlternateContent>
      </w:r>
      <w:r w:rsidRPr="00F53CB8">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74624" behindDoc="0" locked="0" layoutInCell="1" allowOverlap="1" wp14:anchorId="63144AD8" wp14:editId="1C881BCF">
                <wp:simplePos x="0" y="0"/>
                <wp:positionH relativeFrom="column">
                  <wp:posOffset>8496934</wp:posOffset>
                </wp:positionH>
                <wp:positionV relativeFrom="paragraph">
                  <wp:posOffset>8890</wp:posOffset>
                </wp:positionV>
                <wp:extent cx="0" cy="425450"/>
                <wp:effectExtent l="95250" t="0" r="76200" b="508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545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6" o:spid="_x0000_s1026" type="#_x0000_t32" style="position:absolute;margin-left:669.05pt;margin-top:.7pt;width:0;height:33.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" strokeweight=".5pt">
                <v:stroke endarrow="open"/>
                <o:lock v:ext="edit" shapetype="f"/>
              </v:shape>
            </w:pict>
          </mc:Fallback>
        </mc:AlternateContent>
      </w:r>
      <w:r w:rsidRPr="00F53CB8">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7456" behindDoc="0" locked="0" layoutInCell="1" allowOverlap="1" wp14:anchorId="2C9F97C9" wp14:editId="018ECDB8">
                <wp:simplePos x="0" y="0"/>
                <wp:positionH relativeFrom="column">
                  <wp:posOffset>3839209</wp:posOffset>
                </wp:positionH>
                <wp:positionV relativeFrom="paragraph">
                  <wp:posOffset>2540</wp:posOffset>
                </wp:positionV>
                <wp:extent cx="0" cy="425450"/>
                <wp:effectExtent l="95250" t="0" r="76200" b="508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545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0" o:spid="_x0000_s1026" type="#_x0000_t32" style="position:absolute;margin-left:302.3pt;margin-top:.2pt;width:0;height:33.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" strokeweight=".5pt">
                <v:stroke endarrow="open"/>
                <o:lock v:ext="edit" shapetype="f"/>
              </v:shape>
            </w:pict>
          </mc:Fallback>
        </mc:AlternateContent>
      </w:r>
      <w:r w:rsidRPr="00F53CB8">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6432" behindDoc="0" locked="0" layoutInCell="1" allowOverlap="1" wp14:anchorId="5E76BB32" wp14:editId="0BF86594">
                <wp:simplePos x="0" y="0"/>
                <wp:positionH relativeFrom="column">
                  <wp:posOffset>876934</wp:posOffset>
                </wp:positionH>
                <wp:positionV relativeFrom="paragraph">
                  <wp:posOffset>-635</wp:posOffset>
                </wp:positionV>
                <wp:extent cx="0" cy="425450"/>
                <wp:effectExtent l="95250" t="0" r="76200" b="508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545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9" o:spid="_x0000_s1026" type="#_x0000_t32" style="position:absolute;margin-left:69.05pt;margin-top:-.05pt;width:0;height:33.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" strokeweight=".5pt">
                <v:stroke endarrow="open"/>
                <o:lock v:ext="edit" shapetype="f"/>
              </v:shape>
            </w:pict>
          </mc:Fallback>
        </mc:AlternateContent>
      </w:r>
    </w:p>
    <w:p w:rsidR="00F53CB8" w:rsidRPr="00F53CB8" w:rsidRDefault="00F53CB8" w:rsidP="00F53C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3CB8" w:rsidRPr="00F53CB8" w:rsidRDefault="00F53CB8" w:rsidP="00F53C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3CB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35D99BC" wp14:editId="48DF9943">
                <wp:simplePos x="0" y="0"/>
                <wp:positionH relativeFrom="column">
                  <wp:posOffset>7574915</wp:posOffset>
                </wp:positionH>
                <wp:positionV relativeFrom="paragraph">
                  <wp:posOffset>123825</wp:posOffset>
                </wp:positionV>
                <wp:extent cx="1800225" cy="828675"/>
                <wp:effectExtent l="0" t="0" r="28575" b="285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828675"/>
                        </a:xfrm>
                        <a:prstGeom prst="rect">
                          <a:avLst/>
                        </a:prstGeom>
                        <a:solidFill>
                          <a:sysClr val="window" lastClr="FFFFFF"/>
                        </a:solidFill>
                        <a:ln w="6350">
                          <a:solidFill>
                            <a:prstClr val="black"/>
                          </a:solidFill>
                        </a:ln>
                        <a:effectLst/>
                      </wps:spPr>
                      <wps:txbx>
                        <w:txbxContent>
                          <w:p w:rsidR="003A1D67" w:rsidRPr="001C538A" w:rsidRDefault="003A1D67" w:rsidP="00F53CB8">
                            <w:pPr>
                              <w:jc w:val="center"/>
                              <w:rPr>
                                <w:rFonts w:ascii="Times New Roman" w:hAnsi="Times New Roman" w:cs="Times New Roman"/>
                                <w:sz w:val="24"/>
                                <w:szCs w:val="24"/>
                              </w:rPr>
                            </w:pPr>
                            <w:r w:rsidRPr="001C538A">
                              <w:rPr>
                                <w:rFonts w:ascii="Times New Roman" w:hAnsi="Times New Roman" w:cs="Times New Roman"/>
                                <w:sz w:val="24"/>
                                <w:szCs w:val="24"/>
                              </w:rPr>
                              <w:t>Направление ответа заявителю об отказе в предоставлении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30" type="#_x0000_t202" style="position:absolute;left:0;text-align:left;margin-left:596.45pt;margin-top:9.75pt;width:141.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" fillcolor="window" strokeweight=".5pt">
                <v:path arrowok="t"/>
                <v:textbox>
                  <w:txbxContent>
                    <w:p w:rsidR="003A1D67" w:rsidRPr="001C538A" w:rsidRDefault="003A1D67" w:rsidP="00F53CB8">
                      <w:pPr>
                        <w:jc w:val="center"/>
                        <w:rPr>
                          <w:rFonts w:ascii="Times New Roman" w:hAnsi="Times New Roman" w:cs="Times New Roman"/>
                          <w:sz w:val="24"/>
                          <w:szCs w:val="24"/>
                        </w:rPr>
                      </w:pPr>
                      <w:r w:rsidRPr="001C538A">
                        <w:rPr>
                          <w:rFonts w:ascii="Times New Roman" w:hAnsi="Times New Roman" w:cs="Times New Roman"/>
                          <w:sz w:val="24"/>
                          <w:szCs w:val="24"/>
                        </w:rPr>
                        <w:t>Направление ответа заявителю об отказе в предоставлении услуги</w:t>
                      </w:r>
                    </w:p>
                  </w:txbxContent>
                </v:textbox>
              </v:shape>
            </w:pict>
          </mc:Fallback>
        </mc:AlternateContent>
      </w:r>
      <w:r w:rsidRPr="00F53CB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507829F" wp14:editId="4C2ADB16">
                <wp:simplePos x="0" y="0"/>
                <wp:positionH relativeFrom="column">
                  <wp:posOffset>2879090</wp:posOffset>
                </wp:positionH>
                <wp:positionV relativeFrom="paragraph">
                  <wp:posOffset>117475</wp:posOffset>
                </wp:positionV>
                <wp:extent cx="1857375" cy="1181100"/>
                <wp:effectExtent l="0" t="0" r="28575"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1181100"/>
                        </a:xfrm>
                        <a:prstGeom prst="rect">
                          <a:avLst/>
                        </a:prstGeom>
                        <a:solidFill>
                          <a:sysClr val="window" lastClr="FFFFFF"/>
                        </a:solidFill>
                        <a:ln w="6350">
                          <a:solidFill>
                            <a:prstClr val="black"/>
                          </a:solidFill>
                        </a:ln>
                        <a:effectLst/>
                      </wps:spPr>
                      <wps:txbx>
                        <w:txbxContent>
                          <w:p w:rsidR="003A1D67" w:rsidRPr="001C538A" w:rsidRDefault="003A1D67" w:rsidP="00F53CB8">
                            <w:pPr>
                              <w:jc w:val="center"/>
                              <w:rPr>
                                <w:rFonts w:ascii="Times New Roman" w:hAnsi="Times New Roman" w:cs="Times New Roman"/>
                                <w:sz w:val="24"/>
                                <w:szCs w:val="24"/>
                              </w:rPr>
                            </w:pPr>
                            <w:r w:rsidRPr="001C538A">
                              <w:rPr>
                                <w:rFonts w:ascii="Times New Roman" w:hAnsi="Times New Roman" w:cs="Times New Roman"/>
                                <w:sz w:val="24"/>
                                <w:szCs w:val="24"/>
                              </w:rPr>
                              <w:t xml:space="preserve">Направление заявителю проекта договора безвозмездного пользования земельным участком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31" type="#_x0000_t202" style="position:absolute;left:0;text-align:left;margin-left:226.7pt;margin-top:9.25pt;width:146.2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" fillcolor="window" strokeweight=".5pt">
                <v:path arrowok="t"/>
                <v:textbox>
                  <w:txbxContent>
                    <w:p w:rsidR="003A1D67" w:rsidRPr="001C538A" w:rsidRDefault="003A1D67" w:rsidP="00F53CB8">
                      <w:pPr>
                        <w:jc w:val="center"/>
                        <w:rPr>
                          <w:rFonts w:ascii="Times New Roman" w:hAnsi="Times New Roman" w:cs="Times New Roman"/>
                          <w:sz w:val="24"/>
                          <w:szCs w:val="24"/>
                        </w:rPr>
                      </w:pPr>
                      <w:r w:rsidRPr="001C538A">
                        <w:rPr>
                          <w:rFonts w:ascii="Times New Roman" w:hAnsi="Times New Roman" w:cs="Times New Roman"/>
                          <w:sz w:val="24"/>
                          <w:szCs w:val="24"/>
                        </w:rPr>
                        <w:t xml:space="preserve">Направление заявителю проекта договора безвозмездного пользования земельным участком </w:t>
                      </w:r>
                    </w:p>
                  </w:txbxContent>
                </v:textbox>
              </v:shape>
            </w:pict>
          </mc:Fallback>
        </mc:AlternateContent>
      </w:r>
      <w:r w:rsidRPr="00F53CB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323C637" wp14:editId="2E78030C">
                <wp:simplePos x="0" y="0"/>
                <wp:positionH relativeFrom="column">
                  <wp:posOffset>2540</wp:posOffset>
                </wp:positionH>
                <wp:positionV relativeFrom="paragraph">
                  <wp:posOffset>120650</wp:posOffset>
                </wp:positionV>
                <wp:extent cx="1800225" cy="847725"/>
                <wp:effectExtent l="0" t="0" r="28575" b="285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847725"/>
                        </a:xfrm>
                        <a:prstGeom prst="rect">
                          <a:avLst/>
                        </a:prstGeom>
                        <a:solidFill>
                          <a:sysClr val="window" lastClr="FFFFFF"/>
                        </a:solidFill>
                        <a:ln w="6350">
                          <a:solidFill>
                            <a:prstClr val="black"/>
                          </a:solidFill>
                        </a:ln>
                        <a:effectLst/>
                      </wps:spPr>
                      <wps:txbx>
                        <w:txbxContent>
                          <w:p w:rsidR="003A1D67" w:rsidRPr="001C538A" w:rsidRDefault="003A1D67" w:rsidP="00F53CB8">
                            <w:pPr>
                              <w:jc w:val="center"/>
                              <w:rPr>
                                <w:rFonts w:ascii="Times New Roman" w:hAnsi="Times New Roman" w:cs="Times New Roman"/>
                                <w:sz w:val="24"/>
                                <w:szCs w:val="24"/>
                              </w:rPr>
                            </w:pPr>
                            <w:r w:rsidRPr="001C538A">
                              <w:rPr>
                                <w:rFonts w:ascii="Times New Roman" w:hAnsi="Times New Roman" w:cs="Times New Roman"/>
                                <w:sz w:val="24"/>
                                <w:szCs w:val="24"/>
                              </w:rPr>
                              <w:t>Возврат заявления с указание причин возврата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32" type="#_x0000_t202" style="position:absolute;left:0;text-align:left;margin-left:.2pt;margin-top:9.5pt;width:141.75pt;height:6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" fillcolor="window" strokeweight=".5pt">
                <v:path arrowok="t"/>
                <v:textbox>
                  <w:txbxContent>
                    <w:p w:rsidR="003A1D67" w:rsidRPr="001C538A" w:rsidRDefault="003A1D67" w:rsidP="00F53CB8">
                      <w:pPr>
                        <w:jc w:val="center"/>
                        <w:rPr>
                          <w:rFonts w:ascii="Times New Roman" w:hAnsi="Times New Roman" w:cs="Times New Roman"/>
                          <w:sz w:val="24"/>
                          <w:szCs w:val="24"/>
                        </w:rPr>
                      </w:pPr>
                      <w:r w:rsidRPr="001C538A">
                        <w:rPr>
                          <w:rFonts w:ascii="Times New Roman" w:hAnsi="Times New Roman" w:cs="Times New Roman"/>
                          <w:sz w:val="24"/>
                          <w:szCs w:val="24"/>
                        </w:rPr>
                        <w:t>Возврат заявления с указание причин возврата</w:t>
                      </w:r>
                    </w:p>
                  </w:txbxContent>
                </v:textbox>
              </v:shape>
            </w:pict>
          </mc:Fallback>
        </mc:AlternateContent>
      </w:r>
    </w:p>
    <w:p w:rsidR="00F53CB8" w:rsidRPr="00F53CB8" w:rsidRDefault="00F53CB8" w:rsidP="00F53C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3CB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D19BFBF" wp14:editId="6FDDDACD">
                <wp:simplePos x="0" y="0"/>
                <wp:positionH relativeFrom="column">
                  <wp:posOffset>5298440</wp:posOffset>
                </wp:positionH>
                <wp:positionV relativeFrom="paragraph">
                  <wp:posOffset>107315</wp:posOffset>
                </wp:positionV>
                <wp:extent cx="1857375" cy="1181100"/>
                <wp:effectExtent l="0" t="0" r="28575"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1181100"/>
                        </a:xfrm>
                        <a:prstGeom prst="rect">
                          <a:avLst/>
                        </a:prstGeom>
                        <a:solidFill>
                          <a:sysClr val="window" lastClr="FFFFFF"/>
                        </a:solidFill>
                        <a:ln w="6350">
                          <a:solidFill>
                            <a:prstClr val="black"/>
                          </a:solidFill>
                        </a:ln>
                        <a:effectLst/>
                      </wps:spPr>
                      <wps:txbx>
                        <w:txbxContent>
                          <w:p w:rsidR="003A1D67" w:rsidRPr="001C538A" w:rsidRDefault="003A1D67" w:rsidP="00F53CB8">
                            <w:pPr>
                              <w:jc w:val="center"/>
                              <w:rPr>
                                <w:rFonts w:ascii="Times New Roman" w:hAnsi="Times New Roman" w:cs="Times New Roman"/>
                                <w:sz w:val="24"/>
                                <w:szCs w:val="24"/>
                              </w:rPr>
                            </w:pPr>
                            <w:r w:rsidRPr="001C538A">
                              <w:rPr>
                                <w:rFonts w:ascii="Times New Roman" w:hAnsi="Times New Roman" w:cs="Times New Roman"/>
                                <w:sz w:val="24"/>
                                <w:szCs w:val="24"/>
                              </w:rPr>
                              <w:t xml:space="preserve">Обращение в орган регистрации прав для кадастрового учета и регистрации права на земельный участок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33" type="#_x0000_t202" style="position:absolute;left:0;text-align:left;margin-left:417.2pt;margin-top:8.45pt;width:146.25pt;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" fillcolor="window" strokeweight=".5pt">
                <v:path arrowok="t"/>
                <v:textbox>
                  <w:txbxContent>
                    <w:p w:rsidR="003A1D67" w:rsidRPr="001C538A" w:rsidRDefault="003A1D67" w:rsidP="00F53CB8">
                      <w:pPr>
                        <w:jc w:val="center"/>
                        <w:rPr>
                          <w:rFonts w:ascii="Times New Roman" w:hAnsi="Times New Roman" w:cs="Times New Roman"/>
                          <w:sz w:val="24"/>
                          <w:szCs w:val="24"/>
                        </w:rPr>
                      </w:pPr>
                      <w:r w:rsidRPr="001C538A">
                        <w:rPr>
                          <w:rFonts w:ascii="Times New Roman" w:hAnsi="Times New Roman" w:cs="Times New Roman"/>
                          <w:sz w:val="24"/>
                          <w:szCs w:val="24"/>
                        </w:rPr>
                        <w:t xml:space="preserve">Обращение в орган регистрации прав для кадастрового учета и регистрации права на земельный участок </w:t>
                      </w:r>
                    </w:p>
                  </w:txbxContent>
                </v:textbox>
              </v:shape>
            </w:pict>
          </mc:Fallback>
        </mc:AlternateContent>
      </w:r>
    </w:p>
    <w:p w:rsidR="00F53CB8" w:rsidRPr="00F53CB8" w:rsidRDefault="00F53CB8" w:rsidP="00F53C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3CB8" w:rsidRPr="00F53CB8" w:rsidRDefault="00F53CB8" w:rsidP="00F53C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3CB8" w:rsidRPr="00F53CB8" w:rsidRDefault="00F53CB8" w:rsidP="00F53C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3CB8" w:rsidRPr="00F53CB8" w:rsidRDefault="00F53CB8" w:rsidP="00F53C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3CB8" w:rsidRPr="00F53CB8" w:rsidRDefault="00F53CB8" w:rsidP="00F53C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noProof/>
          <w:color w:val="000000"/>
          <w:spacing w:val="-4"/>
          <w:sz w:val="28"/>
          <w:szCs w:val="28"/>
          <w:lang w:eastAsia="ru-RU"/>
        </w:rPr>
        <mc:AlternateContent>
          <mc:Choice Requires="wps">
            <w:drawing>
              <wp:anchor distT="0" distB="0" distL="114299" distR="114299" simplePos="0" relativeHeight="251678720" behindDoc="0" locked="0" layoutInCell="1" allowOverlap="1" wp14:anchorId="2D1FD133" wp14:editId="38A96C91">
                <wp:simplePos x="0" y="0"/>
                <wp:positionH relativeFrom="column">
                  <wp:posOffset>6184264</wp:posOffset>
                </wp:positionH>
                <wp:positionV relativeFrom="paragraph">
                  <wp:posOffset>133985</wp:posOffset>
                </wp:positionV>
                <wp:extent cx="0" cy="314325"/>
                <wp:effectExtent l="95250" t="0" r="76200" b="666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486.95pt;margin-top:10.55pt;width:0;height:24.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" strokeweight=".5pt">
                <v:stroke endarrow="open"/>
                <o:lock v:ext="edit" shapetype="f"/>
              </v:shape>
            </w:pict>
          </mc:Fallback>
        </mc:AlternateContent>
      </w:r>
      <w:r w:rsidRPr="00F53CB8">
        <w:rPr>
          <w:rFonts w:ascii="Times New Roman" w:eastAsia="Times New Roman" w:hAnsi="Times New Roman" w:cs="Times New Roman"/>
          <w:noProof/>
          <w:color w:val="000000"/>
          <w:spacing w:val="-4"/>
          <w:sz w:val="28"/>
          <w:szCs w:val="28"/>
          <w:lang w:eastAsia="ru-RU"/>
        </w:rPr>
        <mc:AlternateContent>
          <mc:Choice Requires="wps">
            <w:drawing>
              <wp:anchor distT="0" distB="0" distL="114300" distR="114300" simplePos="0" relativeHeight="251679744" behindDoc="0" locked="0" layoutInCell="1" allowOverlap="1" wp14:anchorId="56B6C4C0" wp14:editId="3CA6DDEE">
                <wp:simplePos x="0" y="0"/>
                <wp:positionH relativeFrom="column">
                  <wp:posOffset>7346315</wp:posOffset>
                </wp:positionH>
                <wp:positionV relativeFrom="paragraph">
                  <wp:posOffset>133985</wp:posOffset>
                </wp:positionV>
                <wp:extent cx="600075" cy="314325"/>
                <wp:effectExtent l="0" t="0" r="66675" b="666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 cy="314325"/>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578.45pt;margin-top:10.55pt;width:47.2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" strokeweight=".5pt">
                <v:stroke endarrow="open"/>
                <o:lock v:ext="edit" shapetype="f"/>
              </v:shape>
            </w:pict>
          </mc:Fallback>
        </mc:AlternateContent>
      </w:r>
    </w:p>
    <w:p w:rsidR="00F53CB8" w:rsidRPr="00F53CB8" w:rsidRDefault="00F53CB8" w:rsidP="00F53CB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p>
    <w:p w:rsidR="00F53CB8" w:rsidRPr="00F53CB8" w:rsidRDefault="00F53CB8" w:rsidP="00F53CB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noProof/>
          <w:color w:val="000000"/>
          <w:spacing w:val="-4"/>
          <w:sz w:val="28"/>
          <w:szCs w:val="28"/>
          <w:lang w:eastAsia="ru-RU"/>
        </w:rPr>
        <mc:AlternateContent>
          <mc:Choice Requires="wps">
            <w:drawing>
              <wp:anchor distT="0" distB="0" distL="114300" distR="114300" simplePos="0" relativeHeight="251676672" behindDoc="0" locked="0" layoutInCell="1" allowOverlap="1" wp14:anchorId="689CC7AE" wp14:editId="61A53E58">
                <wp:simplePos x="0" y="0"/>
                <wp:positionH relativeFrom="column">
                  <wp:posOffset>5298440</wp:posOffset>
                </wp:positionH>
                <wp:positionV relativeFrom="paragraph">
                  <wp:posOffset>113030</wp:posOffset>
                </wp:positionV>
                <wp:extent cx="1800225" cy="847725"/>
                <wp:effectExtent l="0" t="0" r="28575" b="2857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847725"/>
                        </a:xfrm>
                        <a:prstGeom prst="rect">
                          <a:avLst/>
                        </a:prstGeom>
                        <a:solidFill>
                          <a:sysClr val="window" lastClr="FFFFFF"/>
                        </a:solidFill>
                        <a:ln w="6350">
                          <a:solidFill>
                            <a:prstClr val="black"/>
                          </a:solidFill>
                        </a:ln>
                        <a:effectLst/>
                      </wps:spPr>
                      <wps:txbx>
                        <w:txbxContent>
                          <w:p w:rsidR="003A1D67" w:rsidRPr="001C538A" w:rsidRDefault="003A1D67" w:rsidP="00F53CB8">
                            <w:pPr>
                              <w:jc w:val="center"/>
                              <w:rPr>
                                <w:rFonts w:ascii="Times New Roman" w:hAnsi="Times New Roman" w:cs="Times New Roman"/>
                                <w:sz w:val="24"/>
                                <w:szCs w:val="24"/>
                              </w:rPr>
                            </w:pPr>
                            <w:r w:rsidRPr="001C538A">
                              <w:rPr>
                                <w:rFonts w:ascii="Times New Roman" w:hAnsi="Times New Roman" w:cs="Times New Roman"/>
                                <w:sz w:val="24"/>
                                <w:szCs w:val="24"/>
                              </w:rPr>
                              <w:t>Осуществление кадастрового учета образованного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 o:spid="_x0000_s1034" type="#_x0000_t202" style="position:absolute;left:0;text-align:left;margin-left:417.2pt;margin-top:8.9pt;width:141.75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" fillcolor="window" strokeweight=".5pt">
                <v:path arrowok="t"/>
                <v:textbox>
                  <w:txbxContent>
                    <w:p w:rsidR="003A1D67" w:rsidRPr="001C538A" w:rsidRDefault="003A1D67" w:rsidP="00F53CB8">
                      <w:pPr>
                        <w:jc w:val="center"/>
                        <w:rPr>
                          <w:rFonts w:ascii="Times New Roman" w:hAnsi="Times New Roman" w:cs="Times New Roman"/>
                          <w:sz w:val="24"/>
                          <w:szCs w:val="24"/>
                        </w:rPr>
                      </w:pPr>
                      <w:r w:rsidRPr="001C538A">
                        <w:rPr>
                          <w:rFonts w:ascii="Times New Roman" w:hAnsi="Times New Roman" w:cs="Times New Roman"/>
                          <w:sz w:val="24"/>
                          <w:szCs w:val="24"/>
                        </w:rPr>
                        <w:t>Осуществление кадастрового учета образованного земельного участка</w:t>
                      </w:r>
                    </w:p>
                  </w:txbxContent>
                </v:textbox>
              </v:shape>
            </w:pict>
          </mc:Fallback>
        </mc:AlternateContent>
      </w:r>
      <w:r w:rsidRPr="00F53CB8">
        <w:rPr>
          <w:rFonts w:ascii="Times New Roman" w:eastAsia="Times New Roman" w:hAnsi="Times New Roman" w:cs="Times New Roman"/>
          <w:noProof/>
          <w:color w:val="000000"/>
          <w:spacing w:val="-4"/>
          <w:sz w:val="28"/>
          <w:szCs w:val="28"/>
          <w:lang w:eastAsia="ru-RU"/>
        </w:rPr>
        <mc:AlternateContent>
          <mc:Choice Requires="wps">
            <w:drawing>
              <wp:anchor distT="0" distB="0" distL="114300" distR="114300" simplePos="0" relativeHeight="251677696" behindDoc="0" locked="0" layoutInCell="1" allowOverlap="1" wp14:anchorId="1B559189" wp14:editId="3CBCE6E6">
                <wp:simplePos x="0" y="0"/>
                <wp:positionH relativeFrom="column">
                  <wp:posOffset>7441565</wp:posOffset>
                </wp:positionH>
                <wp:positionV relativeFrom="paragraph">
                  <wp:posOffset>113030</wp:posOffset>
                </wp:positionV>
                <wp:extent cx="1800225" cy="847725"/>
                <wp:effectExtent l="0" t="0" r="28575" b="2857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847725"/>
                        </a:xfrm>
                        <a:prstGeom prst="rect">
                          <a:avLst/>
                        </a:prstGeom>
                        <a:solidFill>
                          <a:sysClr val="window" lastClr="FFFFFF"/>
                        </a:solidFill>
                        <a:ln w="6350">
                          <a:solidFill>
                            <a:prstClr val="black"/>
                          </a:solidFill>
                        </a:ln>
                        <a:effectLst/>
                      </wps:spPr>
                      <wps:txbx>
                        <w:txbxContent>
                          <w:p w:rsidR="003A1D67" w:rsidRPr="001C538A" w:rsidRDefault="003A1D67" w:rsidP="00F53CB8">
                            <w:pPr>
                              <w:jc w:val="center"/>
                              <w:rPr>
                                <w:rFonts w:ascii="Times New Roman" w:hAnsi="Times New Roman" w:cs="Times New Roman"/>
                                <w:sz w:val="24"/>
                                <w:szCs w:val="24"/>
                              </w:rPr>
                            </w:pPr>
                            <w:r w:rsidRPr="001C538A">
                              <w:rPr>
                                <w:rFonts w:ascii="Times New Roman" w:hAnsi="Times New Roman" w:cs="Times New Roman"/>
                                <w:sz w:val="24"/>
                                <w:szCs w:val="24"/>
                              </w:rPr>
                              <w:t>Отказ в осуществлении кадастрового учета образованного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35" type="#_x0000_t202" style="position:absolute;left:0;text-align:left;margin-left:585.95pt;margin-top:8.9pt;width:141.75pt;height:6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" fillcolor="window" strokeweight=".5pt">
                <v:path arrowok="t"/>
                <v:textbox>
                  <w:txbxContent>
                    <w:p w:rsidR="003A1D67" w:rsidRPr="001C538A" w:rsidRDefault="003A1D67" w:rsidP="00F53CB8">
                      <w:pPr>
                        <w:jc w:val="center"/>
                        <w:rPr>
                          <w:rFonts w:ascii="Times New Roman" w:hAnsi="Times New Roman" w:cs="Times New Roman"/>
                          <w:sz w:val="24"/>
                          <w:szCs w:val="24"/>
                        </w:rPr>
                      </w:pPr>
                      <w:r w:rsidRPr="001C538A">
                        <w:rPr>
                          <w:rFonts w:ascii="Times New Roman" w:hAnsi="Times New Roman" w:cs="Times New Roman"/>
                          <w:sz w:val="24"/>
                          <w:szCs w:val="24"/>
                        </w:rPr>
                        <w:t>Отказ в осуществлении кадастрового учета образованного земельного участка</w:t>
                      </w:r>
                    </w:p>
                  </w:txbxContent>
                </v:textbox>
              </v:shape>
            </w:pict>
          </mc:Fallback>
        </mc:AlternateContent>
      </w:r>
    </w:p>
    <w:p w:rsidR="00F53CB8" w:rsidRPr="00F53CB8" w:rsidRDefault="00F53CB8" w:rsidP="00F53CB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p>
    <w:p w:rsidR="00531E58" w:rsidRDefault="00F53CB8" w:rsidP="00885882">
      <w:pPr>
        <w:shd w:val="clear" w:color="auto" w:fill="FFFFFF"/>
        <w:autoSpaceDE w:val="0"/>
        <w:autoSpaceDN w:val="0"/>
        <w:adjustRightInd w:val="0"/>
        <w:spacing w:after="0" w:line="240" w:lineRule="auto"/>
        <w:contextualSpacing/>
      </w:pPr>
      <w:r w:rsidRPr="00F53CB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35F2CCE3" wp14:editId="3EAAF74F">
                <wp:simplePos x="0" y="0"/>
                <wp:positionH relativeFrom="column">
                  <wp:posOffset>9241790</wp:posOffset>
                </wp:positionH>
                <wp:positionV relativeFrom="paragraph">
                  <wp:posOffset>405765</wp:posOffset>
                </wp:positionV>
                <wp:extent cx="466725" cy="9525"/>
                <wp:effectExtent l="0" t="76200" r="9525" b="1047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672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727.7pt;margin-top:31.95pt;width:36.75pt;height:.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" strokecolor="#4a7ebb">
                <v:stroke endarrow="open"/>
                <o:lock v:ext="edit" shapetype="f"/>
              </v:shape>
            </w:pict>
          </mc:Fallback>
        </mc:AlternateContent>
      </w:r>
      <w:bookmarkStart w:id="3" w:name="_GoBack"/>
      <w:bookmarkEnd w:id="3"/>
    </w:p>
    <w:sectPr w:rsidR="00531E58" w:rsidSect="0088588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00F" w:rsidRDefault="00DD500F">
      <w:pPr>
        <w:spacing w:after="0" w:line="240" w:lineRule="auto"/>
      </w:pPr>
      <w:r>
        <w:separator/>
      </w:r>
    </w:p>
  </w:endnote>
  <w:endnote w:type="continuationSeparator" w:id="0">
    <w:p w:rsidR="00DD500F" w:rsidRDefault="00DD5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00F" w:rsidRDefault="00DD500F">
      <w:pPr>
        <w:spacing w:after="0" w:line="240" w:lineRule="auto"/>
      </w:pPr>
      <w:r>
        <w:separator/>
      </w:r>
    </w:p>
  </w:footnote>
  <w:footnote w:type="continuationSeparator" w:id="0">
    <w:p w:rsidR="00DD500F" w:rsidRDefault="00DD5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67" w:rsidRDefault="003A1D67">
    <w:pPr>
      <w:pStyle w:val="a4"/>
      <w:jc w:val="center"/>
    </w:pPr>
  </w:p>
  <w:p w:rsidR="003A1D67" w:rsidRDefault="003A1D6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200E"/>
    <w:multiLevelType w:val="hybridMultilevel"/>
    <w:tmpl w:val="C98A2E56"/>
    <w:lvl w:ilvl="0" w:tplc="CECE686C">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
    <w:nsid w:val="20191ED3"/>
    <w:multiLevelType w:val="hybridMultilevel"/>
    <w:tmpl w:val="C8F87B6E"/>
    <w:lvl w:ilvl="0" w:tplc="52CCB81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463"/>
    <w:rsid w:val="00266BC5"/>
    <w:rsid w:val="002D3F1C"/>
    <w:rsid w:val="003A1D67"/>
    <w:rsid w:val="00526828"/>
    <w:rsid w:val="00531E58"/>
    <w:rsid w:val="005550B6"/>
    <w:rsid w:val="005976EB"/>
    <w:rsid w:val="006A1785"/>
    <w:rsid w:val="00885882"/>
    <w:rsid w:val="00BB1338"/>
    <w:rsid w:val="00BF12E0"/>
    <w:rsid w:val="00CE00FA"/>
    <w:rsid w:val="00D629B9"/>
    <w:rsid w:val="00DD500F"/>
    <w:rsid w:val="00E32463"/>
    <w:rsid w:val="00EE68E0"/>
    <w:rsid w:val="00F50892"/>
    <w:rsid w:val="00F53CB8"/>
    <w:rsid w:val="00FD7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8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rsid w:val="00F53CB8"/>
    <w:rPr>
      <w:rFonts w:ascii="Arial" w:eastAsia="Times New Roman" w:hAnsi="Arial" w:cs="Arial"/>
      <w:color w:val="000000"/>
      <w:spacing w:val="-4"/>
      <w:sz w:val="28"/>
      <w:szCs w:val="28"/>
      <w:lang w:eastAsia="ru-RU"/>
    </w:rPr>
  </w:style>
  <w:style w:type="paragraph" w:styleId="a4">
    <w:name w:val="header"/>
    <w:basedOn w:val="a"/>
    <w:link w:val="a3"/>
    <w:uiPriority w:val="99"/>
    <w:unhideWhenUsed/>
    <w:rsid w:val="00F53CB8"/>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1">
    <w:name w:val="Верхний колонтитул Знак1"/>
    <w:basedOn w:val="a0"/>
    <w:uiPriority w:val="99"/>
    <w:semiHidden/>
    <w:rsid w:val="00F53CB8"/>
  </w:style>
  <w:style w:type="paragraph" w:styleId="a5">
    <w:name w:val="footer"/>
    <w:basedOn w:val="a"/>
    <w:link w:val="a6"/>
    <w:uiPriority w:val="99"/>
    <w:unhideWhenUsed/>
    <w:rsid w:val="005976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76EB"/>
  </w:style>
  <w:style w:type="paragraph" w:styleId="a7">
    <w:name w:val="Balloon Text"/>
    <w:basedOn w:val="a"/>
    <w:link w:val="a8"/>
    <w:uiPriority w:val="99"/>
    <w:semiHidden/>
    <w:unhideWhenUsed/>
    <w:rsid w:val="00FD7B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7B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8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rsid w:val="00F53CB8"/>
    <w:rPr>
      <w:rFonts w:ascii="Arial" w:eastAsia="Times New Roman" w:hAnsi="Arial" w:cs="Arial"/>
      <w:color w:val="000000"/>
      <w:spacing w:val="-4"/>
      <w:sz w:val="28"/>
      <w:szCs w:val="28"/>
      <w:lang w:eastAsia="ru-RU"/>
    </w:rPr>
  </w:style>
  <w:style w:type="paragraph" w:styleId="a4">
    <w:name w:val="header"/>
    <w:basedOn w:val="a"/>
    <w:link w:val="a3"/>
    <w:uiPriority w:val="99"/>
    <w:unhideWhenUsed/>
    <w:rsid w:val="00F53CB8"/>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1">
    <w:name w:val="Верхний колонтитул Знак1"/>
    <w:basedOn w:val="a0"/>
    <w:uiPriority w:val="99"/>
    <w:semiHidden/>
    <w:rsid w:val="00F53CB8"/>
  </w:style>
  <w:style w:type="paragraph" w:styleId="a5">
    <w:name w:val="footer"/>
    <w:basedOn w:val="a"/>
    <w:link w:val="a6"/>
    <w:uiPriority w:val="99"/>
    <w:unhideWhenUsed/>
    <w:rsid w:val="005976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76EB"/>
  </w:style>
  <w:style w:type="paragraph" w:styleId="a7">
    <w:name w:val="Balloon Text"/>
    <w:basedOn w:val="a"/>
    <w:link w:val="a8"/>
    <w:uiPriority w:val="99"/>
    <w:semiHidden/>
    <w:unhideWhenUsed/>
    <w:rsid w:val="00FD7B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7B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7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3DC79E53D64EA27C5F278D608A1E4022891795BBB8104BF53B6DD21DCA87F58C4B8C7B6719095BJ7VFL" TargetMode="External"/><Relationship Id="rId13" Type="http://schemas.openxmlformats.org/officeDocument/2006/relationships/hyperlink" Target="consultantplus://offline/ref=28987990F909BF82FA122B9B06E3C6FBE87B0D29446D057BD2E87BDB6Dm0e2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8987990F909BF82FA122B9B06E3C6FBEB740C2F483D527983BD75mDeE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32A68BA4FFBFF34A1FF27048D6702B5EC55DDCC65DCA492EABC6D01AB957D3C279D6373954FD5F6o5gA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32A68BA4FFBFF34A1FF27048D6702B5EC55DDCC65DCA492EABC6D01AB957D3C279D6373954FD5F4o5g0A" TargetMode="External"/><Relationship Id="rId4" Type="http://schemas.openxmlformats.org/officeDocument/2006/relationships/settings" Target="settings.xml"/><Relationship Id="rId9" Type="http://schemas.openxmlformats.org/officeDocument/2006/relationships/hyperlink" Target="consultantplus://offline/ref=ED69A38252BCECEF435FB79FD3FEF199CFE6B7657324988BA8594597FE4371CC33EC99057C59527Es6B5L" TargetMode="External"/><Relationship Id="rId14" Type="http://schemas.openxmlformats.org/officeDocument/2006/relationships/hyperlink" Target="consultantplus://offline/ref=25B973CFF23BED73976AD686791D38784316D4F25C9FF5DA7FF6AAFC6A2A2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10356</Words>
  <Characters>59035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@tester</dc:creator>
  <cp:keywords/>
  <dc:description/>
  <cp:lastModifiedBy>777</cp:lastModifiedBy>
  <cp:revision>4</cp:revision>
  <cp:lastPrinted>2016-09-26T07:41:00Z</cp:lastPrinted>
  <dcterms:created xsi:type="dcterms:W3CDTF">2016-09-26T07:38:00Z</dcterms:created>
  <dcterms:modified xsi:type="dcterms:W3CDTF">2016-10-10T04:32:00Z</dcterms:modified>
</cp:coreProperties>
</file>