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5C" w:rsidRDefault="004B605C" w:rsidP="004B605C">
      <w:pPr>
        <w:pStyle w:val="a3"/>
      </w:pPr>
      <w:r>
        <w:t>АДМИНИСТРАЦИЯ</w:t>
      </w:r>
    </w:p>
    <w:p w:rsidR="004B605C" w:rsidRDefault="004B605C" w:rsidP="004B60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4B605C" w:rsidRDefault="004B605C" w:rsidP="004B60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ПАРТИЗАНСКОГО МУНИЦИПАЛЬНОГО РАЙОНА </w:t>
      </w:r>
    </w:p>
    <w:p w:rsidR="004B605C" w:rsidRDefault="004B605C" w:rsidP="004B605C">
      <w:pPr>
        <w:jc w:val="center"/>
        <w:rPr>
          <w:b/>
          <w:sz w:val="26"/>
          <w:szCs w:val="26"/>
        </w:rPr>
      </w:pPr>
      <w:r>
        <w:rPr>
          <w:b/>
          <w:szCs w:val="26"/>
        </w:rPr>
        <w:t>ПРИМОРСКОГО КРАЯ</w:t>
      </w:r>
    </w:p>
    <w:p w:rsidR="004B605C" w:rsidRPr="00E63CA3" w:rsidRDefault="004B605C" w:rsidP="004B605C">
      <w:pPr>
        <w:rPr>
          <w:b/>
          <w:sz w:val="32"/>
          <w:szCs w:val="32"/>
        </w:rPr>
      </w:pPr>
    </w:p>
    <w:p w:rsidR="004B605C" w:rsidRDefault="004B605C" w:rsidP="004B60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B605C" w:rsidRDefault="004B605C" w:rsidP="004B605C">
      <w:pPr>
        <w:jc w:val="center"/>
        <w:rPr>
          <w:sz w:val="32"/>
          <w:szCs w:val="32"/>
        </w:rPr>
      </w:pPr>
    </w:p>
    <w:p w:rsidR="004B605C" w:rsidRDefault="004B605C" w:rsidP="004B605C">
      <w:pPr>
        <w:rPr>
          <w:sz w:val="26"/>
          <w:szCs w:val="26"/>
        </w:rPr>
      </w:pPr>
      <w:r>
        <w:rPr>
          <w:sz w:val="26"/>
          <w:szCs w:val="26"/>
        </w:rPr>
        <w:t xml:space="preserve"> 17 сентября 2012 г.                           село Новицкое                                            </w:t>
      </w:r>
      <w:proofErr w:type="gramStart"/>
      <w:r>
        <w:rPr>
          <w:sz w:val="26"/>
          <w:szCs w:val="26"/>
        </w:rPr>
        <w:t>№  104</w:t>
      </w:r>
      <w:proofErr w:type="gramEnd"/>
    </w:p>
    <w:p w:rsidR="004B605C" w:rsidRDefault="004B605C" w:rsidP="004B605C">
      <w:pPr>
        <w:rPr>
          <w:b/>
          <w:sz w:val="26"/>
          <w:szCs w:val="26"/>
        </w:rPr>
      </w:pPr>
    </w:p>
    <w:p w:rsidR="004B605C" w:rsidRDefault="004B605C" w:rsidP="004B60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Муниципальной целевой программы</w:t>
      </w:r>
      <w:r>
        <w:rPr>
          <w:rFonts w:ascii="Times New Roman" w:hAnsi="Times New Roman" w:cs="Times New Roman"/>
          <w:sz w:val="26"/>
          <w:szCs w:val="26"/>
        </w:rPr>
        <w:br/>
        <w:t xml:space="preserve">«Доступная среда для инвалидов в Новицком </w:t>
      </w:r>
    </w:p>
    <w:p w:rsidR="004B605C" w:rsidRDefault="004B605C" w:rsidP="004B605C">
      <w:pPr>
        <w:pStyle w:val="cb"/>
        <w:spacing w:before="0" w:beforeAutospacing="0" w:after="0" w:afterAutospacing="0"/>
        <w:jc w:val="center"/>
        <w:rPr>
          <w:b/>
          <w:bCs/>
          <w:sz w:val="26"/>
        </w:rPr>
      </w:pPr>
      <w:r>
        <w:rPr>
          <w:b/>
          <w:bCs/>
          <w:sz w:val="26"/>
        </w:rPr>
        <w:t>сельском поселении на 201</w:t>
      </w:r>
      <w:r w:rsidR="003671A5">
        <w:rPr>
          <w:b/>
          <w:bCs/>
          <w:sz w:val="26"/>
        </w:rPr>
        <w:t>5– 2024</w:t>
      </w:r>
      <w:bookmarkStart w:id="0" w:name="_GoBack"/>
      <w:bookmarkEnd w:id="0"/>
      <w:r>
        <w:rPr>
          <w:b/>
          <w:bCs/>
          <w:sz w:val="26"/>
        </w:rPr>
        <w:t xml:space="preserve"> годы»</w:t>
      </w:r>
    </w:p>
    <w:p w:rsidR="004B605C" w:rsidRPr="004B605C" w:rsidRDefault="004B605C" w:rsidP="004B605C">
      <w:pPr>
        <w:pStyle w:val="cb"/>
        <w:spacing w:before="0" w:beforeAutospacing="0" w:after="0" w:afterAutospacing="0"/>
        <w:jc w:val="center"/>
        <w:rPr>
          <w:i/>
          <w:color w:val="4F81BD" w:themeColor="accent1"/>
          <w:sz w:val="26"/>
        </w:rPr>
      </w:pPr>
      <w:r w:rsidRPr="004B605C">
        <w:rPr>
          <w:bCs/>
          <w:i/>
          <w:color w:val="4F81BD" w:themeColor="accent1"/>
          <w:sz w:val="26"/>
        </w:rPr>
        <w:t>(наименование в редакции от 21.11.2018 № 46, от 28.12.2021 № 50)</w:t>
      </w:r>
    </w:p>
    <w:p w:rsidR="004B605C" w:rsidRDefault="004B605C" w:rsidP="004B605C">
      <w:pPr>
        <w:spacing w:line="360" w:lineRule="auto"/>
        <w:rPr>
          <w:sz w:val="26"/>
          <w:szCs w:val="26"/>
        </w:rPr>
      </w:pPr>
    </w:p>
    <w:p w:rsidR="004B605C" w:rsidRDefault="004B605C" w:rsidP="004B605C">
      <w:pPr>
        <w:tabs>
          <w:tab w:val="left" w:pos="52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Федеральными законами от 06.10.2003 г. № 131-ФЗ  "Об  общих принципах организации местного самоуправления в Российской Федерации" (с изменениями), от 24.11.1995 г. №181 –ФЗ «О социальной защите инвалидов Российской Федерации» (с изменениями), Постановлением администрации Приморского края от 16.01.2012 г. № 3-па об утверждении краевой целевой программы «Социальная поддержка инвалидов в Приморском крае на 2012-2015гг.»,  Уставом Новицкого сельского поселения Партизанского муниципального района,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Новицкого сельского поселения Партизанского муниципального района</w:t>
      </w:r>
    </w:p>
    <w:p w:rsidR="004B605C" w:rsidRDefault="004B605C" w:rsidP="004B605C">
      <w:pPr>
        <w:tabs>
          <w:tab w:val="left" w:pos="5280"/>
        </w:tabs>
        <w:rPr>
          <w:sz w:val="26"/>
          <w:szCs w:val="26"/>
        </w:rPr>
      </w:pPr>
    </w:p>
    <w:p w:rsidR="004B605C" w:rsidRDefault="004B605C" w:rsidP="004B605C">
      <w:pPr>
        <w:rPr>
          <w:b/>
          <w:bCs/>
          <w:sz w:val="26"/>
        </w:rPr>
      </w:pPr>
      <w:r>
        <w:rPr>
          <w:b/>
          <w:bCs/>
          <w:sz w:val="26"/>
        </w:rPr>
        <w:t>ПОСТАНОВЛЯЕТ:</w:t>
      </w:r>
      <w:r>
        <w:rPr>
          <w:color w:val="000000"/>
          <w:sz w:val="26"/>
          <w:szCs w:val="26"/>
        </w:rPr>
        <w:t xml:space="preserve">                                          </w:t>
      </w:r>
    </w:p>
    <w:p w:rsidR="004B605C" w:rsidRDefault="004B605C" w:rsidP="004B605C">
      <w:pPr>
        <w:jc w:val="both"/>
        <w:rPr>
          <w:color w:val="000000"/>
          <w:sz w:val="26"/>
          <w:szCs w:val="26"/>
        </w:rPr>
      </w:pPr>
    </w:p>
    <w:p w:rsidR="004B605C" w:rsidRDefault="004B605C" w:rsidP="004B605C">
      <w:pPr>
        <w:spacing w:line="360" w:lineRule="auto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1.Утвердить </w:t>
      </w:r>
      <w:r>
        <w:rPr>
          <w:sz w:val="26"/>
        </w:rPr>
        <w:t>Муниципальную целевую программу «</w:t>
      </w:r>
      <w:r>
        <w:rPr>
          <w:bCs/>
          <w:sz w:val="26"/>
        </w:rPr>
        <w:t xml:space="preserve">Доступная среда для инвалидов </w:t>
      </w:r>
      <w:r>
        <w:rPr>
          <w:sz w:val="26"/>
        </w:rPr>
        <w:t>в Нов</w:t>
      </w:r>
      <w:r>
        <w:rPr>
          <w:sz w:val="26"/>
        </w:rPr>
        <w:t>ицком сельском поселении на 2015– 2024</w:t>
      </w:r>
      <w:r>
        <w:rPr>
          <w:sz w:val="26"/>
        </w:rPr>
        <w:t xml:space="preserve"> годы»</w:t>
      </w:r>
      <w:r>
        <w:rPr>
          <w:color w:val="000000"/>
          <w:sz w:val="26"/>
        </w:rPr>
        <w:t xml:space="preserve"> (прилагается). </w:t>
      </w:r>
    </w:p>
    <w:p w:rsidR="004B605C" w:rsidRPr="004B605C" w:rsidRDefault="004B605C" w:rsidP="004B605C">
      <w:pPr>
        <w:pStyle w:val="cb"/>
        <w:spacing w:before="0" w:beforeAutospacing="0" w:after="0" w:afterAutospacing="0" w:line="360" w:lineRule="auto"/>
        <w:rPr>
          <w:i/>
          <w:color w:val="4F81BD" w:themeColor="accent1"/>
          <w:sz w:val="26"/>
        </w:rPr>
      </w:pPr>
      <w:r>
        <w:rPr>
          <w:bCs/>
          <w:i/>
          <w:color w:val="4F81BD" w:themeColor="accent1"/>
          <w:sz w:val="26"/>
        </w:rPr>
        <w:t xml:space="preserve">(п. 1 в редакции </w:t>
      </w:r>
      <w:r w:rsidRPr="004B605C">
        <w:rPr>
          <w:bCs/>
          <w:i/>
          <w:color w:val="4F81BD" w:themeColor="accent1"/>
          <w:sz w:val="26"/>
        </w:rPr>
        <w:t>от 28.12.2021 № 50)</w:t>
      </w:r>
    </w:p>
    <w:p w:rsidR="004B605C" w:rsidRDefault="004B605C" w:rsidP="004B605C">
      <w:pPr>
        <w:spacing w:line="360" w:lineRule="auto"/>
        <w:ind w:firstLine="709"/>
        <w:jc w:val="both"/>
      </w:pPr>
      <w:r>
        <w:rPr>
          <w:sz w:val="26"/>
        </w:rPr>
        <w:t>2. Настоящее решение вступает в силу с 01 января 2013 года и подлежит обнародованию.</w:t>
      </w:r>
      <w:r>
        <w:t xml:space="preserve"> </w:t>
      </w:r>
    </w:p>
    <w:p w:rsidR="004B605C" w:rsidRDefault="004B605C" w:rsidP="004B605C">
      <w:pPr>
        <w:rPr>
          <w:sz w:val="26"/>
          <w:szCs w:val="26"/>
        </w:rPr>
      </w:pPr>
    </w:p>
    <w:p w:rsidR="004B605C" w:rsidRDefault="004B605C" w:rsidP="004B605C">
      <w:pPr>
        <w:rPr>
          <w:sz w:val="26"/>
          <w:szCs w:val="26"/>
        </w:rPr>
      </w:pPr>
    </w:p>
    <w:p w:rsidR="004B605C" w:rsidRDefault="004B605C" w:rsidP="004B605C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Новицкого                                                                                        А.В. </w:t>
      </w:r>
      <w:proofErr w:type="spellStart"/>
      <w:r>
        <w:rPr>
          <w:sz w:val="26"/>
          <w:szCs w:val="26"/>
        </w:rPr>
        <w:t>Зражевский</w:t>
      </w:r>
      <w:proofErr w:type="spellEnd"/>
      <w:r>
        <w:rPr>
          <w:sz w:val="26"/>
          <w:szCs w:val="26"/>
        </w:rPr>
        <w:t xml:space="preserve">     </w:t>
      </w:r>
    </w:p>
    <w:p w:rsidR="004B605C" w:rsidRDefault="004B605C" w:rsidP="004B605C">
      <w:pPr>
        <w:tabs>
          <w:tab w:val="left" w:pos="5280"/>
        </w:tabs>
      </w:pPr>
      <w:r>
        <w:rPr>
          <w:sz w:val="26"/>
          <w:szCs w:val="26"/>
        </w:rPr>
        <w:t>сельского поселения</w:t>
      </w:r>
    </w:p>
    <w:p w:rsidR="004B605C" w:rsidRDefault="004B605C" w:rsidP="004B605C">
      <w:pPr>
        <w:tabs>
          <w:tab w:val="left" w:pos="5280"/>
        </w:tabs>
      </w:pPr>
      <w:r>
        <w:t xml:space="preserve"> </w:t>
      </w:r>
    </w:p>
    <w:p w:rsidR="004B605C" w:rsidRDefault="004B605C" w:rsidP="004B605C">
      <w:pPr>
        <w:tabs>
          <w:tab w:val="left" w:pos="5280"/>
        </w:tabs>
      </w:pPr>
    </w:p>
    <w:p w:rsidR="004B605C" w:rsidRDefault="004B605C" w:rsidP="004B605C">
      <w:pPr>
        <w:tabs>
          <w:tab w:val="left" w:pos="5280"/>
        </w:tabs>
      </w:pPr>
      <w:r>
        <w:tab/>
      </w:r>
    </w:p>
    <w:p w:rsidR="004B605C" w:rsidRDefault="004B605C" w:rsidP="004B605C">
      <w:pPr>
        <w:tabs>
          <w:tab w:val="left" w:pos="3555"/>
        </w:tabs>
        <w:rPr>
          <w:b/>
        </w:rPr>
      </w:pPr>
    </w:p>
    <w:p w:rsidR="004B605C" w:rsidRDefault="004B605C" w:rsidP="004B605C">
      <w:pPr>
        <w:tabs>
          <w:tab w:val="left" w:pos="3555"/>
        </w:tabs>
        <w:ind w:firstLine="540"/>
        <w:jc w:val="both"/>
      </w:pPr>
    </w:p>
    <w:p w:rsidR="004B605C" w:rsidRDefault="004B605C" w:rsidP="004B605C">
      <w:pPr>
        <w:pStyle w:val="ConsPlusTitle"/>
        <w:rPr>
          <w:rFonts w:eastAsia="Times New Roman"/>
          <w:b w:val="0"/>
          <w:bCs w:val="0"/>
          <w:szCs w:val="24"/>
        </w:rPr>
      </w:pPr>
    </w:p>
    <w:p w:rsidR="004B605C" w:rsidRDefault="004B605C" w:rsidP="004B605C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</w:t>
      </w:r>
    </w:p>
    <w:p w:rsidR="00741C20" w:rsidRDefault="00741C20" w:rsidP="00741C20">
      <w:pPr>
        <w:ind w:left="4253"/>
        <w:jc w:val="center"/>
        <w:sectPr w:rsidR="00741C20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CE6153" w:rsidRPr="00312A28" w:rsidRDefault="00CE6153" w:rsidP="00CE6153">
      <w:pPr>
        <w:ind w:left="5103"/>
        <w:jc w:val="center"/>
      </w:pPr>
      <w:r w:rsidRPr="00312A28">
        <w:lastRenderedPageBreak/>
        <w:t>УТВЕРЖДЕНА</w:t>
      </w:r>
    </w:p>
    <w:p w:rsidR="00CE6153" w:rsidRPr="00312A28" w:rsidRDefault="00CE6153" w:rsidP="00CE6153">
      <w:pPr>
        <w:ind w:left="5103"/>
        <w:jc w:val="center"/>
      </w:pPr>
      <w:r w:rsidRPr="00312A28">
        <w:t>постановлением администрации</w:t>
      </w:r>
    </w:p>
    <w:p w:rsidR="00CE6153" w:rsidRPr="00312A28" w:rsidRDefault="00CE6153" w:rsidP="00CE6153">
      <w:pPr>
        <w:ind w:left="5103"/>
        <w:jc w:val="center"/>
      </w:pPr>
      <w:r w:rsidRPr="00312A28">
        <w:t>Новицкого сельского поселения</w:t>
      </w:r>
    </w:p>
    <w:p w:rsidR="00CE6153" w:rsidRPr="00312A28" w:rsidRDefault="00CE6153" w:rsidP="00CE6153">
      <w:pPr>
        <w:ind w:left="5103"/>
        <w:jc w:val="center"/>
      </w:pPr>
      <w:r w:rsidRPr="00312A28">
        <w:t>Партизанского муниципального района</w:t>
      </w:r>
    </w:p>
    <w:p w:rsidR="00CE6153" w:rsidRPr="00312A28" w:rsidRDefault="00CE6153" w:rsidP="00CE6153">
      <w:pPr>
        <w:ind w:left="5103"/>
        <w:jc w:val="center"/>
      </w:pPr>
      <w:r w:rsidRPr="00312A28">
        <w:t>Приморского края</w:t>
      </w:r>
    </w:p>
    <w:p w:rsidR="00CE6153" w:rsidRDefault="00CE6153" w:rsidP="00CE6153">
      <w:pPr>
        <w:ind w:left="5103"/>
        <w:jc w:val="center"/>
      </w:pPr>
      <w:r w:rsidRPr="00312A28">
        <w:t>от 17.09.2012 № 104</w:t>
      </w:r>
    </w:p>
    <w:p w:rsidR="004B605C" w:rsidRPr="00312A28" w:rsidRDefault="004B605C" w:rsidP="00CE6153">
      <w:pPr>
        <w:ind w:left="5103"/>
        <w:jc w:val="center"/>
      </w:pPr>
    </w:p>
    <w:p w:rsidR="00CE6153" w:rsidRPr="00312A28" w:rsidRDefault="00CE6153" w:rsidP="00CE6153"/>
    <w:p w:rsidR="00B355C7" w:rsidRDefault="00B355C7" w:rsidP="00CE6153">
      <w:pPr>
        <w:keepNext/>
        <w:jc w:val="center"/>
        <w:outlineLvl w:val="0"/>
        <w:rPr>
          <w:b/>
          <w:bCs/>
          <w:sz w:val="26"/>
        </w:rPr>
      </w:pPr>
      <w:r w:rsidRPr="00B355C7">
        <w:rPr>
          <w:b/>
          <w:bCs/>
          <w:sz w:val="26"/>
        </w:rPr>
        <w:t>Муниципальная программа № 3</w:t>
      </w:r>
    </w:p>
    <w:p w:rsidR="00B355C7" w:rsidRDefault="00B355C7" w:rsidP="00CE6153">
      <w:pPr>
        <w:keepNext/>
        <w:jc w:val="center"/>
        <w:outlineLvl w:val="0"/>
        <w:rPr>
          <w:b/>
          <w:bCs/>
          <w:sz w:val="26"/>
        </w:rPr>
      </w:pPr>
      <w:r w:rsidRPr="00B355C7">
        <w:rPr>
          <w:b/>
          <w:bCs/>
          <w:sz w:val="26"/>
        </w:rPr>
        <w:t>«Доступная среда для инвалидов в</w:t>
      </w:r>
    </w:p>
    <w:p w:rsidR="00CE6153" w:rsidRDefault="00B355C7" w:rsidP="00CE6153">
      <w:pPr>
        <w:keepNext/>
        <w:jc w:val="center"/>
        <w:outlineLvl w:val="0"/>
        <w:rPr>
          <w:b/>
          <w:bCs/>
          <w:sz w:val="26"/>
        </w:rPr>
      </w:pPr>
      <w:r w:rsidRPr="00B355C7">
        <w:rPr>
          <w:b/>
          <w:bCs/>
          <w:sz w:val="26"/>
        </w:rPr>
        <w:t>Нов</w:t>
      </w:r>
      <w:r w:rsidR="004B605C">
        <w:rPr>
          <w:b/>
          <w:bCs/>
          <w:sz w:val="26"/>
        </w:rPr>
        <w:t>ицком сельском поселении на 2015-2024</w:t>
      </w:r>
      <w:r w:rsidRPr="00B355C7">
        <w:rPr>
          <w:b/>
          <w:bCs/>
          <w:sz w:val="26"/>
        </w:rPr>
        <w:t xml:space="preserve"> годы»</w:t>
      </w:r>
    </w:p>
    <w:p w:rsidR="00217DE3" w:rsidRPr="00312A28" w:rsidRDefault="00217DE3" w:rsidP="00217DE3">
      <w:pPr>
        <w:jc w:val="center"/>
      </w:pPr>
      <w:r w:rsidRPr="00312A28">
        <w:t xml:space="preserve">(в редакции </w:t>
      </w:r>
      <w:r>
        <w:t xml:space="preserve">от 26.11.2013 № 114, </w:t>
      </w:r>
      <w:r w:rsidRPr="00D16E65">
        <w:t>от 02.10.2014 № 134,</w:t>
      </w:r>
      <w:r>
        <w:t xml:space="preserve"> от 25.02.2015 № 7, от 07.04.2016 № 55, </w:t>
      </w:r>
      <w:r w:rsidRPr="00312A28">
        <w:t xml:space="preserve">от </w:t>
      </w:r>
      <w:r>
        <w:t>30.11</w:t>
      </w:r>
      <w:r w:rsidRPr="00312A28">
        <w:t xml:space="preserve">.2016 № </w:t>
      </w:r>
      <w:r>
        <w:t>195, от 13.03.2017 № 11, от 01.11.2017 № 52, 22.12.2017 № 64</w:t>
      </w:r>
      <w:r w:rsidR="00B355C7">
        <w:t>, от 21.11.2018 № 46</w:t>
      </w:r>
      <w:r w:rsidR="004B605C">
        <w:t>, от 28.12.2021 № 50</w:t>
      </w:r>
      <w:r w:rsidRPr="00312A28">
        <w:t>)</w:t>
      </w:r>
    </w:p>
    <w:p w:rsidR="00F46320" w:rsidRPr="00312A28" w:rsidRDefault="00F46320" w:rsidP="00CE6153">
      <w:pPr>
        <w:keepNext/>
        <w:jc w:val="center"/>
        <w:outlineLvl w:val="0"/>
        <w:rPr>
          <w:b/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sz w:val="26"/>
        </w:rPr>
      </w:pPr>
      <w:r w:rsidRPr="00312A28">
        <w:rPr>
          <w:b/>
          <w:sz w:val="26"/>
        </w:rPr>
        <w:t>ПАСПОРТ</w:t>
      </w:r>
    </w:p>
    <w:p w:rsidR="00CE6153" w:rsidRPr="00312A28" w:rsidRDefault="00CE6153" w:rsidP="00CE6153">
      <w:pPr>
        <w:jc w:val="center"/>
        <w:rPr>
          <w:b/>
          <w:sz w:val="26"/>
        </w:rPr>
      </w:pPr>
      <w:r w:rsidRPr="00312A28">
        <w:rPr>
          <w:b/>
          <w:sz w:val="26"/>
        </w:rPr>
        <w:t>муниципальной программы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67"/>
      </w:tblGrid>
      <w:tr w:rsidR="00D95482" w:rsidRPr="00D95482" w:rsidTr="008E56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D95482" w:rsidRDefault="00B355C7" w:rsidP="00B355C7">
            <w:pPr>
              <w:rPr>
                <w:sz w:val="26"/>
              </w:rPr>
            </w:pPr>
            <w:r w:rsidRPr="00D95482">
              <w:rPr>
                <w:sz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D95482" w:rsidRDefault="00B355C7" w:rsidP="00B355C7">
            <w:pPr>
              <w:rPr>
                <w:sz w:val="26"/>
              </w:rPr>
            </w:pPr>
            <w:r w:rsidRPr="00D95482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D95482">
              <w:rPr>
                <w:sz w:val="26"/>
              </w:rPr>
              <w:sym w:font="Symbol" w:char="F02D"/>
            </w:r>
            <w:r w:rsidR="004B605C">
              <w:rPr>
                <w:sz w:val="26"/>
              </w:rPr>
              <w:t>2024</w:t>
            </w:r>
            <w:r w:rsidRPr="00D95482">
              <w:rPr>
                <w:sz w:val="26"/>
              </w:rPr>
              <w:t xml:space="preserve"> годы» (далее – Программа)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Основание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06.10.2003 № 131-ФЗ  "Об общих  принципах  организации  местного самоуправления в Российской  Федерации" (с изменениями);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24.11.1995 № 181–ФЗ «О социальной защите инвалидов Российской Федерации» (с изменениями)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Администрация 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Изучение и анализ доступности среды для инвалидов и других маломобильных групп населения на территории  Новицкого сельского поселения;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D95482" w:rsidRPr="00D95482" w:rsidTr="008E56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D95482" w:rsidRDefault="00B355C7" w:rsidP="008E56B2">
            <w:pPr>
              <w:spacing w:line="360" w:lineRule="auto"/>
              <w:rPr>
                <w:sz w:val="26"/>
              </w:rPr>
            </w:pPr>
            <w:r w:rsidRPr="00D95482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D95482" w:rsidRDefault="00B355C7" w:rsidP="004B605C">
            <w:pPr>
              <w:spacing w:line="360" w:lineRule="auto"/>
              <w:rPr>
                <w:sz w:val="26"/>
              </w:rPr>
            </w:pPr>
            <w:r w:rsidRPr="00D95482">
              <w:rPr>
                <w:sz w:val="26"/>
              </w:rPr>
              <w:t>Сроки реализации - 2015–202</w:t>
            </w:r>
            <w:r w:rsidR="004B605C">
              <w:rPr>
                <w:sz w:val="26"/>
              </w:rPr>
              <w:t>4</w:t>
            </w:r>
            <w:r w:rsidRPr="00D95482">
              <w:rPr>
                <w:sz w:val="26"/>
              </w:rPr>
              <w:t xml:space="preserve"> годы.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  <w:szCs w:val="26"/>
              </w:rPr>
            </w:pPr>
            <w:r w:rsidRPr="00312A28">
              <w:rPr>
                <w:sz w:val="26"/>
                <w:szCs w:val="26"/>
              </w:rPr>
              <w:t>Администрация, муниципальное учреждение культуры, общественные формирования Новицкого сельского поселения.</w:t>
            </w:r>
          </w:p>
        </w:tc>
      </w:tr>
      <w:tr w:rsidR="00217DE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3" w:rsidRPr="00217DE3" w:rsidRDefault="00B355C7" w:rsidP="00B355C7">
            <w:pPr>
              <w:rPr>
                <w:sz w:val="26"/>
              </w:rPr>
            </w:pPr>
            <w:r w:rsidRPr="00B355C7">
              <w:rPr>
                <w:sz w:val="26"/>
              </w:rPr>
              <w:lastRenderedPageBreak/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3" w:rsidRPr="00217DE3" w:rsidRDefault="004B605C" w:rsidP="00B355C7">
            <w:pPr>
              <w:jc w:val="both"/>
              <w:rPr>
                <w:sz w:val="26"/>
              </w:rPr>
            </w:pPr>
            <w:r w:rsidRPr="004A04C4">
              <w:rPr>
                <w:sz w:val="26"/>
              </w:rPr>
              <w:t xml:space="preserve">Общий объём финансирования мероприятий Программы </w:t>
            </w:r>
            <w:r w:rsidRPr="004A04C4">
              <w:rPr>
                <w:b/>
                <w:sz w:val="22"/>
                <w:szCs w:val="22"/>
              </w:rPr>
              <w:t>49,78</w:t>
            </w:r>
            <w:r w:rsidRPr="004A04C4">
              <w:rPr>
                <w:sz w:val="26"/>
              </w:rPr>
              <w:t xml:space="preserve"> тыс. рублей за счет средств бюджета Новицкого сельского поселения Партизанского муниципального района Приморского края (далее – местный бюджет)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Ожидаемые конечные результаты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color w:val="993300"/>
                <w:sz w:val="26"/>
              </w:rPr>
            </w:pPr>
            <w:r w:rsidRPr="00312A28">
              <w:rPr>
                <w:sz w:val="26"/>
              </w:rPr>
              <w:t>Достижение инвалидами равных с другими гражданами возможностей участия во всех сферах жизни общества.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Организация контроля за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Контроль за реализацией Программы осуществляет  Администрация</w:t>
            </w:r>
          </w:p>
        </w:tc>
      </w:tr>
    </w:tbl>
    <w:p w:rsidR="00CE6153" w:rsidRPr="00312A28" w:rsidRDefault="00CE6153" w:rsidP="00CE6153">
      <w:pPr>
        <w:rPr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bCs/>
          <w:sz w:val="26"/>
        </w:rPr>
      </w:pPr>
      <w:r w:rsidRPr="00312A28">
        <w:rPr>
          <w:b/>
          <w:bCs/>
          <w:sz w:val="26"/>
        </w:rPr>
        <w:t>1.Характеристика проблемы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t xml:space="preserve"> </w:t>
      </w:r>
      <w:r w:rsidRPr="00312A28">
        <w:rPr>
          <w:sz w:val="26"/>
        </w:rPr>
        <w:t>На 1 марта 201</w:t>
      </w:r>
      <w:r>
        <w:rPr>
          <w:sz w:val="26"/>
        </w:rPr>
        <w:t>6</w:t>
      </w:r>
      <w:r w:rsidRPr="00312A28">
        <w:rPr>
          <w:sz w:val="26"/>
        </w:rPr>
        <w:t xml:space="preserve"> г. </w:t>
      </w:r>
      <w:r w:rsidRPr="00312A28">
        <w:rPr>
          <w:bCs/>
          <w:sz w:val="26"/>
        </w:rPr>
        <w:t>численность инвалидов</w:t>
      </w:r>
      <w:r w:rsidRPr="00312A28">
        <w:rPr>
          <w:sz w:val="26"/>
        </w:rPr>
        <w:t>, проживающих на территории Новицкого сельского поселения составляет 214 человек. Из них численность инвалидов по группам составляет: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</w:t>
      </w:r>
      <w:r w:rsidRPr="00312A28">
        <w:rPr>
          <w:sz w:val="26"/>
        </w:rPr>
        <w:t xml:space="preserve">   - 8 человек</w:t>
      </w:r>
    </w:p>
    <w:p w:rsidR="00CE6153" w:rsidRPr="00312A28" w:rsidRDefault="00CE6153" w:rsidP="00CE6153">
      <w:pPr>
        <w:jc w:val="both"/>
        <w:rPr>
          <w:sz w:val="26"/>
        </w:rPr>
      </w:pPr>
      <w:proofErr w:type="gramStart"/>
      <w:r w:rsidRPr="00312A28">
        <w:rPr>
          <w:sz w:val="26"/>
          <w:lang w:val="en-US"/>
        </w:rPr>
        <w:t>II</w:t>
      </w:r>
      <w:r w:rsidRPr="00312A28">
        <w:rPr>
          <w:sz w:val="26"/>
        </w:rPr>
        <w:t xml:space="preserve">  -</w:t>
      </w:r>
      <w:proofErr w:type="gramEnd"/>
      <w:r w:rsidRPr="00312A28">
        <w:rPr>
          <w:sz w:val="26"/>
        </w:rPr>
        <w:t xml:space="preserve"> 89 человек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III</w:t>
      </w:r>
      <w:r w:rsidRPr="00312A28">
        <w:rPr>
          <w:sz w:val="26"/>
        </w:rPr>
        <w:t xml:space="preserve"> - 99 человека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</w:rPr>
        <w:t>Дети-инвалиды - 18 человек.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</w:t>
      </w:r>
    </w:p>
    <w:p w:rsidR="00CE6153" w:rsidRDefault="00F46320" w:rsidP="00CE6153">
      <w:pPr>
        <w:ind w:firstLine="540"/>
        <w:jc w:val="both"/>
        <w:rPr>
          <w:sz w:val="26"/>
        </w:rPr>
      </w:pPr>
      <w:r w:rsidRPr="00F46320">
        <w:rPr>
          <w:sz w:val="26"/>
        </w:rPr>
        <w:t>Эффективное решение важнейших проблем инвалидов возможно только при активной государственной поддержке в рамках муниципальной программы.</w:t>
      </w:r>
    </w:p>
    <w:p w:rsidR="00F46320" w:rsidRPr="00312A28" w:rsidRDefault="00F46320" w:rsidP="00CE6153">
      <w:pPr>
        <w:ind w:firstLine="540"/>
        <w:jc w:val="both"/>
        <w:rPr>
          <w:sz w:val="26"/>
        </w:rPr>
      </w:pPr>
    </w:p>
    <w:p w:rsidR="00CE6153" w:rsidRPr="00312A28" w:rsidRDefault="00CE6153" w:rsidP="00CE6153">
      <w:pPr>
        <w:ind w:firstLine="540"/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2. Цель и задачи Программы</w:t>
      </w:r>
    </w:p>
    <w:p w:rsidR="00CE6153" w:rsidRPr="00312A28" w:rsidRDefault="00CE6153" w:rsidP="00CE6153">
      <w:pPr>
        <w:tabs>
          <w:tab w:val="left" w:pos="1800"/>
        </w:tabs>
        <w:ind w:firstLine="540"/>
        <w:jc w:val="both"/>
        <w:rPr>
          <w:sz w:val="26"/>
        </w:rPr>
      </w:pPr>
      <w:r w:rsidRPr="00312A28">
        <w:rPr>
          <w:sz w:val="26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sz w:val="26"/>
        </w:rPr>
        <w:t>Для достижения цели Программы требуется  решение следующих задач</w:t>
      </w:r>
      <w:r w:rsidRPr="00312A28">
        <w:rPr>
          <w:b/>
          <w:bCs/>
          <w:sz w:val="26"/>
        </w:rPr>
        <w:t xml:space="preserve">:  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b/>
          <w:bCs/>
          <w:sz w:val="26"/>
        </w:rPr>
        <w:t>-</w:t>
      </w:r>
      <w:r w:rsidRPr="00312A28">
        <w:rPr>
          <w:sz w:val="26"/>
        </w:rPr>
        <w:t>обеспечение беспрепятственного доступа инвалидов к объектам социальной инфраструктуры и информации;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вовлечение инвалидов в культурную, общественную жизнь Новицкого сельского поселения;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рассмотрение каждой индивидуальной ситуации, с которой инвалид обратился за помощью;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 xml:space="preserve">- содействие повышению уровня социальной адаптации инвалидов в общество. </w:t>
      </w:r>
    </w:p>
    <w:p w:rsidR="00CE6153" w:rsidRPr="00312A28" w:rsidRDefault="00CE6153" w:rsidP="00CE6153">
      <w:pPr>
        <w:jc w:val="both"/>
        <w:rPr>
          <w:sz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3.Срок реализации Программы</w:t>
      </w:r>
    </w:p>
    <w:p w:rsidR="00CE6153" w:rsidRDefault="00B355C7" w:rsidP="00CE6153">
      <w:pPr>
        <w:ind w:firstLine="708"/>
        <w:rPr>
          <w:sz w:val="26"/>
          <w:szCs w:val="26"/>
        </w:rPr>
      </w:pPr>
      <w:r w:rsidRPr="00B355C7">
        <w:rPr>
          <w:sz w:val="26"/>
          <w:szCs w:val="26"/>
        </w:rPr>
        <w:t>Реализация Программы осуществляется в течение 2015</w:t>
      </w:r>
      <w:r>
        <w:rPr>
          <w:sz w:val="26"/>
          <w:szCs w:val="26"/>
        </w:rPr>
        <w:t>-</w:t>
      </w:r>
      <w:r w:rsidR="004B605C">
        <w:rPr>
          <w:sz w:val="26"/>
          <w:szCs w:val="26"/>
        </w:rPr>
        <w:t>2024</w:t>
      </w:r>
      <w:r w:rsidRPr="00B355C7">
        <w:rPr>
          <w:sz w:val="26"/>
          <w:szCs w:val="26"/>
        </w:rPr>
        <w:t xml:space="preserve"> гг.</w:t>
      </w:r>
    </w:p>
    <w:p w:rsidR="00F46320" w:rsidRPr="00312A28" w:rsidRDefault="00F46320" w:rsidP="00CE6153">
      <w:pPr>
        <w:ind w:firstLine="708"/>
        <w:rPr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>4. Ресурсное обеспечение Программы</w:t>
      </w:r>
    </w:p>
    <w:p w:rsidR="00CE6153" w:rsidRPr="00312A28" w:rsidRDefault="00CE6153" w:rsidP="00CE615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t>Мероприятия Программы, указанные в приложении, реализуются за счет средств местного бюджета.</w:t>
      </w:r>
    </w:p>
    <w:p w:rsidR="00CE6153" w:rsidRPr="00312A28" w:rsidRDefault="00CE6153" w:rsidP="00CE6153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  <w:szCs w:val="26"/>
        </w:rPr>
        <w:t xml:space="preserve">5. </w:t>
      </w:r>
      <w:r w:rsidRPr="00312A28">
        <w:rPr>
          <w:b/>
          <w:bCs/>
          <w:sz w:val="26"/>
        </w:rPr>
        <w:t>Оценка социально-экономической эффективности</w:t>
      </w:r>
      <w:r w:rsidRPr="00312A28">
        <w:rPr>
          <w:b/>
          <w:bCs/>
        </w:rPr>
        <w:t xml:space="preserve"> </w:t>
      </w:r>
      <w:r w:rsidRPr="00312A28">
        <w:rPr>
          <w:b/>
          <w:bCs/>
          <w:sz w:val="26"/>
        </w:rPr>
        <w:t>Программы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Реализация Программы позволяет: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 усилить защиту прав и законных интересов инвалидов;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CE6153" w:rsidRPr="00312A28" w:rsidRDefault="00CE6153" w:rsidP="00CE6153">
      <w:pPr>
        <w:ind w:firstLine="708"/>
        <w:jc w:val="both"/>
        <w:rPr>
          <w:sz w:val="26"/>
          <w:szCs w:val="26"/>
        </w:rPr>
      </w:pPr>
      <w:r w:rsidRPr="00312A28">
        <w:rPr>
          <w:sz w:val="26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>6.Система контроля за реализацией Программы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CE6153" w:rsidRPr="00312A28" w:rsidRDefault="00CE6153" w:rsidP="00CE6153">
      <w:pPr>
        <w:ind w:firstLine="709"/>
        <w:jc w:val="center"/>
        <w:rPr>
          <w:sz w:val="26"/>
          <w:szCs w:val="26"/>
        </w:rPr>
      </w:pPr>
      <w:r w:rsidRPr="00312A28">
        <w:rPr>
          <w:sz w:val="26"/>
          <w:szCs w:val="26"/>
        </w:rPr>
        <w:t>__________________</w:t>
      </w:r>
    </w:p>
    <w:p w:rsidR="008F045B" w:rsidRDefault="008F045B" w:rsidP="00CE6153">
      <w:pPr>
        <w:rPr>
          <w:sz w:val="26"/>
          <w:szCs w:val="26"/>
        </w:rPr>
        <w:sectPr w:rsidR="008F045B" w:rsidSect="00CE6153">
          <w:pgSz w:w="11906" w:h="16838" w:code="9"/>
          <w:pgMar w:top="1134" w:right="849" w:bottom="1276" w:left="1418" w:header="720" w:footer="720" w:gutter="0"/>
          <w:cols w:space="708"/>
          <w:docGrid w:linePitch="272"/>
        </w:sectPr>
      </w:pPr>
    </w:p>
    <w:p w:rsidR="004B605C" w:rsidRPr="004A04C4" w:rsidRDefault="004B605C" w:rsidP="004B605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lastRenderedPageBreak/>
        <w:t>Приложение</w:t>
      </w:r>
    </w:p>
    <w:p w:rsidR="004B605C" w:rsidRPr="004A04C4" w:rsidRDefault="004B605C" w:rsidP="004B605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t>к муниципальной программе № 3</w:t>
      </w:r>
    </w:p>
    <w:p w:rsidR="004B605C" w:rsidRPr="004A04C4" w:rsidRDefault="004B605C" w:rsidP="004B605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«Доступная среда для инвалидов в Новицком</w:t>
      </w:r>
    </w:p>
    <w:p w:rsidR="004B605C" w:rsidRPr="004A04C4" w:rsidRDefault="004B605C" w:rsidP="004B605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сельском поселении на 2015-2024годы»,</w:t>
      </w:r>
    </w:p>
    <w:p w:rsidR="004B605C" w:rsidRPr="004A04C4" w:rsidRDefault="004B605C" w:rsidP="004B605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утвержденной постановлением администрации</w:t>
      </w:r>
    </w:p>
    <w:p w:rsidR="004B605C" w:rsidRPr="004A04C4" w:rsidRDefault="004B605C" w:rsidP="004B605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Новицкого сельского поселения</w:t>
      </w:r>
    </w:p>
    <w:p w:rsidR="004B605C" w:rsidRPr="004A04C4" w:rsidRDefault="004B605C" w:rsidP="004B605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от 17 сентября 2012 г. № 104</w:t>
      </w:r>
    </w:p>
    <w:p w:rsidR="004B605C" w:rsidRPr="004A04C4" w:rsidRDefault="004B605C" w:rsidP="004B605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</w:rPr>
        <w:t>(в редакции от 28.12.2021 г. № 50)</w:t>
      </w:r>
    </w:p>
    <w:p w:rsidR="004B605C" w:rsidRPr="004A04C4" w:rsidRDefault="004B605C" w:rsidP="004B605C">
      <w:pPr>
        <w:rPr>
          <w:bCs/>
          <w:sz w:val="26"/>
          <w:szCs w:val="26"/>
        </w:rPr>
      </w:pPr>
    </w:p>
    <w:p w:rsidR="004B605C" w:rsidRPr="004A04C4" w:rsidRDefault="004B605C" w:rsidP="004B605C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289"/>
        <w:gridCol w:w="709"/>
        <w:gridCol w:w="709"/>
        <w:gridCol w:w="992"/>
        <w:gridCol w:w="850"/>
        <w:gridCol w:w="851"/>
        <w:gridCol w:w="850"/>
        <w:gridCol w:w="709"/>
        <w:gridCol w:w="851"/>
        <w:gridCol w:w="850"/>
        <w:gridCol w:w="992"/>
        <w:gridCol w:w="993"/>
        <w:gridCol w:w="850"/>
        <w:gridCol w:w="1418"/>
      </w:tblGrid>
      <w:tr w:rsidR="004B605C" w:rsidRPr="004A04C4" w:rsidTr="00A74038">
        <w:trPr>
          <w:cantSplit/>
          <w:trHeight w:val="544"/>
        </w:trPr>
        <w:tc>
          <w:tcPr>
            <w:tcW w:w="539" w:type="dxa"/>
            <w:vMerge w:val="restart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</w:t>
            </w:r>
          </w:p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п/п</w:t>
            </w:r>
          </w:p>
        </w:tc>
        <w:tc>
          <w:tcPr>
            <w:tcW w:w="3289" w:type="dxa"/>
            <w:vMerge w:val="restart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</w:tcPr>
          <w:p w:rsidR="004B605C" w:rsidRPr="004A04C4" w:rsidRDefault="004B605C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709" w:type="dxa"/>
            <w:vMerge w:val="restart"/>
            <w:textDirection w:val="btLr"/>
          </w:tcPr>
          <w:p w:rsidR="004B605C" w:rsidRPr="004A04C4" w:rsidRDefault="004B605C" w:rsidP="00A740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0206" w:type="dxa"/>
            <w:gridSpan w:val="11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Финансовые затраты </w:t>
            </w:r>
          </w:p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(тыс. рублей)</w:t>
            </w:r>
          </w:p>
        </w:tc>
      </w:tr>
      <w:tr w:rsidR="004B605C" w:rsidRPr="004A04C4" w:rsidTr="00A74038">
        <w:trPr>
          <w:cantSplit/>
          <w:trHeight w:val="700"/>
        </w:trPr>
        <w:tc>
          <w:tcPr>
            <w:tcW w:w="539" w:type="dxa"/>
            <w:vMerge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4B605C" w:rsidRPr="004A04C4" w:rsidRDefault="004B605C" w:rsidP="00A740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2016</w:t>
            </w:r>
          </w:p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B605C" w:rsidRPr="004A04C4" w:rsidRDefault="004B605C" w:rsidP="00A74038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4B605C" w:rsidRPr="004A04C4" w:rsidRDefault="004B605C" w:rsidP="00A74038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05C" w:rsidRPr="004A04C4" w:rsidRDefault="004B605C" w:rsidP="00A74038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  2021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B605C" w:rsidRPr="004A04C4" w:rsidRDefault="004B605C" w:rsidP="00A74038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B605C" w:rsidRPr="004A04C4" w:rsidRDefault="004B605C" w:rsidP="00A74038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B605C" w:rsidRPr="004A04C4" w:rsidRDefault="004B605C" w:rsidP="00A74038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B605C" w:rsidRPr="004A04C4" w:rsidRDefault="004B605C" w:rsidP="00A74038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</w:tr>
      <w:tr w:rsidR="004B605C" w:rsidRPr="004A04C4" w:rsidTr="00A74038">
        <w:trPr>
          <w:cantSplit/>
          <w:trHeight w:val="462"/>
        </w:trPr>
        <w:tc>
          <w:tcPr>
            <w:tcW w:w="539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4B605C" w:rsidRPr="004A04C4" w:rsidRDefault="004B605C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14</w:t>
            </w:r>
          </w:p>
        </w:tc>
      </w:tr>
      <w:tr w:rsidR="004B605C" w:rsidRPr="004A04C4" w:rsidTr="00A74038">
        <w:trPr>
          <w:cantSplit/>
          <w:trHeight w:val="1142"/>
        </w:trPr>
        <w:tc>
          <w:tcPr>
            <w:tcW w:w="539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1.</w:t>
            </w:r>
          </w:p>
        </w:tc>
        <w:tc>
          <w:tcPr>
            <w:tcW w:w="3289" w:type="dxa"/>
          </w:tcPr>
          <w:p w:rsidR="004B605C" w:rsidRPr="004A04C4" w:rsidRDefault="004B605C" w:rsidP="00A74038">
            <w:pPr>
              <w:jc w:val="both"/>
              <w:rPr>
                <w:b/>
                <w:bCs/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709" w:type="dxa"/>
            <w:textDirection w:val="btLr"/>
            <w:vAlign w:val="center"/>
          </w:tcPr>
          <w:p w:rsidR="004B605C" w:rsidRPr="004A04C4" w:rsidRDefault="004B605C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2015-2024 гг.</w:t>
            </w:r>
          </w:p>
        </w:tc>
        <w:tc>
          <w:tcPr>
            <w:tcW w:w="709" w:type="dxa"/>
            <w:textDirection w:val="btLr"/>
          </w:tcPr>
          <w:p w:rsidR="004B605C" w:rsidRPr="004A04C4" w:rsidRDefault="004B605C" w:rsidP="00A74038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4B605C" w:rsidRPr="004A04C4" w:rsidRDefault="004B605C" w:rsidP="00A74038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6,5</w:t>
            </w:r>
          </w:p>
        </w:tc>
        <w:tc>
          <w:tcPr>
            <w:tcW w:w="851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3,78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25,68</w:t>
            </w:r>
          </w:p>
        </w:tc>
      </w:tr>
      <w:tr w:rsidR="004B605C" w:rsidRPr="004A04C4" w:rsidTr="00A74038">
        <w:trPr>
          <w:cantSplit/>
          <w:trHeight w:val="1681"/>
        </w:trPr>
        <w:tc>
          <w:tcPr>
            <w:tcW w:w="539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289" w:type="dxa"/>
          </w:tcPr>
          <w:p w:rsidR="004B605C" w:rsidRPr="004A04C4" w:rsidRDefault="004B605C" w:rsidP="00A74038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Оборудование парковочных мест для инвалидов (у Дома культуры в сёлах Новицкое и Фроловка, администрации Новицкого СП)</w:t>
            </w:r>
          </w:p>
        </w:tc>
        <w:tc>
          <w:tcPr>
            <w:tcW w:w="709" w:type="dxa"/>
            <w:textDirection w:val="btLr"/>
            <w:vAlign w:val="center"/>
          </w:tcPr>
          <w:p w:rsidR="004B605C" w:rsidRPr="004A04C4" w:rsidRDefault="004B605C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 гг.</w:t>
            </w:r>
          </w:p>
        </w:tc>
        <w:tc>
          <w:tcPr>
            <w:tcW w:w="709" w:type="dxa"/>
            <w:textDirection w:val="btLr"/>
          </w:tcPr>
          <w:p w:rsidR="004B605C" w:rsidRPr="004A04C4" w:rsidRDefault="004B605C" w:rsidP="00A74038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4B605C" w:rsidRPr="004A04C4" w:rsidRDefault="004B605C" w:rsidP="00A74038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11,5</w:t>
            </w:r>
          </w:p>
        </w:tc>
      </w:tr>
      <w:tr w:rsidR="004B605C" w:rsidRPr="004A04C4" w:rsidTr="00A74038">
        <w:trPr>
          <w:cantSplit/>
          <w:trHeight w:val="1438"/>
        </w:trPr>
        <w:tc>
          <w:tcPr>
            <w:tcW w:w="539" w:type="dxa"/>
            <w:vAlign w:val="center"/>
          </w:tcPr>
          <w:p w:rsidR="004B605C" w:rsidRPr="004A04C4" w:rsidRDefault="004B605C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3.</w:t>
            </w:r>
          </w:p>
        </w:tc>
        <w:tc>
          <w:tcPr>
            <w:tcW w:w="3289" w:type="dxa"/>
          </w:tcPr>
          <w:p w:rsidR="004B605C" w:rsidRPr="004A04C4" w:rsidRDefault="004B605C" w:rsidP="00A74038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709" w:type="dxa"/>
            <w:textDirection w:val="btLr"/>
            <w:vAlign w:val="center"/>
          </w:tcPr>
          <w:p w:rsidR="004B605C" w:rsidRPr="004A04C4" w:rsidRDefault="004B605C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 гг.</w:t>
            </w:r>
          </w:p>
        </w:tc>
        <w:tc>
          <w:tcPr>
            <w:tcW w:w="709" w:type="dxa"/>
            <w:textDirection w:val="btLr"/>
          </w:tcPr>
          <w:p w:rsidR="004B605C" w:rsidRPr="004A04C4" w:rsidRDefault="004B605C" w:rsidP="00A74038">
            <w:pPr>
              <w:ind w:left="113" w:right="-167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10206" w:type="dxa"/>
            <w:gridSpan w:val="11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4B605C" w:rsidRPr="004A04C4" w:rsidTr="00A74038">
        <w:trPr>
          <w:cantSplit/>
          <w:trHeight w:val="1687"/>
        </w:trPr>
        <w:tc>
          <w:tcPr>
            <w:tcW w:w="539" w:type="dxa"/>
            <w:vAlign w:val="center"/>
          </w:tcPr>
          <w:p w:rsidR="004B605C" w:rsidRPr="004A04C4" w:rsidRDefault="004B605C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4.</w:t>
            </w:r>
          </w:p>
        </w:tc>
        <w:tc>
          <w:tcPr>
            <w:tcW w:w="3289" w:type="dxa"/>
          </w:tcPr>
          <w:p w:rsidR="004B605C" w:rsidRPr="004A04C4" w:rsidRDefault="004B605C" w:rsidP="00A74038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709" w:type="dxa"/>
            <w:textDirection w:val="btLr"/>
            <w:vAlign w:val="center"/>
          </w:tcPr>
          <w:p w:rsidR="004B605C" w:rsidRPr="004A04C4" w:rsidRDefault="004B605C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2015-2024 гг.</w:t>
            </w:r>
          </w:p>
        </w:tc>
        <w:tc>
          <w:tcPr>
            <w:tcW w:w="709" w:type="dxa"/>
            <w:textDirection w:val="btLr"/>
          </w:tcPr>
          <w:p w:rsidR="004B605C" w:rsidRPr="004A04C4" w:rsidRDefault="004B605C" w:rsidP="00A74038">
            <w:pPr>
              <w:ind w:left="113" w:right="-167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10206" w:type="dxa"/>
            <w:gridSpan w:val="11"/>
            <w:vAlign w:val="center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4B605C" w:rsidRPr="004A04C4" w:rsidTr="00A74038">
        <w:trPr>
          <w:cantSplit/>
          <w:trHeight w:val="1704"/>
        </w:trPr>
        <w:tc>
          <w:tcPr>
            <w:tcW w:w="539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5.</w:t>
            </w:r>
          </w:p>
        </w:tc>
        <w:tc>
          <w:tcPr>
            <w:tcW w:w="3289" w:type="dxa"/>
          </w:tcPr>
          <w:p w:rsidR="004B605C" w:rsidRPr="004A04C4" w:rsidRDefault="004B605C" w:rsidP="00A74038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4B605C" w:rsidRPr="004A04C4" w:rsidRDefault="004B605C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2015-2024 гг.</w:t>
            </w:r>
          </w:p>
        </w:tc>
        <w:tc>
          <w:tcPr>
            <w:tcW w:w="709" w:type="dxa"/>
            <w:textDirection w:val="btLr"/>
          </w:tcPr>
          <w:p w:rsidR="004B605C" w:rsidRPr="004A04C4" w:rsidRDefault="004B605C" w:rsidP="00A74038">
            <w:pPr>
              <w:ind w:left="-167" w:right="-108"/>
              <w:jc w:val="center"/>
              <w:rPr>
                <w:sz w:val="22"/>
                <w:szCs w:val="22"/>
                <w:lang w:val="en-US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2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</w:tr>
      <w:tr w:rsidR="004B605C" w:rsidRPr="004A04C4" w:rsidTr="00A74038">
        <w:trPr>
          <w:cantSplit/>
          <w:trHeight w:val="1112"/>
        </w:trPr>
        <w:tc>
          <w:tcPr>
            <w:tcW w:w="539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6.</w:t>
            </w:r>
          </w:p>
        </w:tc>
        <w:tc>
          <w:tcPr>
            <w:tcW w:w="3289" w:type="dxa"/>
          </w:tcPr>
          <w:p w:rsidR="004B605C" w:rsidRPr="004A04C4" w:rsidRDefault="004B605C" w:rsidP="00A74038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Проведение на </w:t>
            </w:r>
          </w:p>
          <w:p w:rsidR="004B605C" w:rsidRPr="004A04C4" w:rsidRDefault="004B605C" w:rsidP="00A74038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территории Новицкого сельского поселения Декады, посвящённой Международному дню инвалидов </w:t>
            </w:r>
          </w:p>
          <w:p w:rsidR="004B605C" w:rsidRPr="004A04C4" w:rsidRDefault="004B605C" w:rsidP="00A74038">
            <w:pPr>
              <w:jc w:val="both"/>
              <w:rPr>
                <w:sz w:val="22"/>
                <w:szCs w:val="22"/>
              </w:rPr>
            </w:pPr>
          </w:p>
          <w:p w:rsidR="004B605C" w:rsidRPr="004A04C4" w:rsidRDefault="004B605C" w:rsidP="00A74038">
            <w:pPr>
              <w:jc w:val="both"/>
              <w:rPr>
                <w:sz w:val="22"/>
                <w:szCs w:val="22"/>
              </w:rPr>
            </w:pPr>
          </w:p>
          <w:p w:rsidR="004B605C" w:rsidRPr="004A04C4" w:rsidRDefault="004B605C" w:rsidP="00A74038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4B605C" w:rsidRPr="004A04C4" w:rsidRDefault="004B605C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2015-2024 гг.</w:t>
            </w:r>
          </w:p>
        </w:tc>
        <w:tc>
          <w:tcPr>
            <w:tcW w:w="709" w:type="dxa"/>
            <w:textDirection w:val="btLr"/>
          </w:tcPr>
          <w:p w:rsidR="004B605C" w:rsidRPr="004A04C4" w:rsidRDefault="004B605C" w:rsidP="00A74038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4B605C" w:rsidRPr="004A04C4" w:rsidRDefault="004B605C" w:rsidP="00A74038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992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7,6</w:t>
            </w:r>
          </w:p>
        </w:tc>
        <w:tc>
          <w:tcPr>
            <w:tcW w:w="709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605C" w:rsidRPr="004A04C4" w:rsidRDefault="004B605C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7.6</w:t>
            </w:r>
          </w:p>
        </w:tc>
      </w:tr>
      <w:tr w:rsidR="004B605C" w:rsidRPr="004A04C4" w:rsidTr="00A74038">
        <w:trPr>
          <w:cantSplit/>
          <w:trHeight w:val="561"/>
        </w:trPr>
        <w:tc>
          <w:tcPr>
            <w:tcW w:w="539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</w:tcPr>
          <w:p w:rsidR="004B605C" w:rsidRPr="004A04C4" w:rsidRDefault="004B605C" w:rsidP="00A74038">
            <w:pPr>
              <w:jc w:val="right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709" w:type="dxa"/>
            <w:textDirection w:val="btLr"/>
          </w:tcPr>
          <w:p w:rsidR="004B605C" w:rsidRPr="004A04C4" w:rsidRDefault="004B605C" w:rsidP="00A740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851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3,78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992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B605C" w:rsidRPr="004A04C4" w:rsidRDefault="004B605C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49,78</w:t>
            </w:r>
          </w:p>
        </w:tc>
      </w:tr>
    </w:tbl>
    <w:p w:rsidR="00CE6153" w:rsidRPr="00312A28" w:rsidRDefault="00CE6153" w:rsidP="004B605C">
      <w:pPr>
        <w:ind w:left="7797"/>
        <w:jc w:val="center"/>
        <w:rPr>
          <w:sz w:val="26"/>
          <w:szCs w:val="26"/>
        </w:rPr>
      </w:pPr>
    </w:p>
    <w:sectPr w:rsidR="00CE6153" w:rsidRPr="00312A28" w:rsidSect="008F045B">
      <w:pgSz w:w="16838" w:h="11906" w:orient="landscape" w:code="9"/>
      <w:pgMar w:top="1418" w:right="1134" w:bottom="849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53"/>
    <w:rsid w:val="00114185"/>
    <w:rsid w:val="00217DE3"/>
    <w:rsid w:val="003671A5"/>
    <w:rsid w:val="004B605C"/>
    <w:rsid w:val="005A03D3"/>
    <w:rsid w:val="00710901"/>
    <w:rsid w:val="00741C20"/>
    <w:rsid w:val="008F045B"/>
    <w:rsid w:val="00A279CD"/>
    <w:rsid w:val="00B355C7"/>
    <w:rsid w:val="00CE6153"/>
    <w:rsid w:val="00D16E65"/>
    <w:rsid w:val="00D95482"/>
    <w:rsid w:val="00E15296"/>
    <w:rsid w:val="00F46320"/>
    <w:rsid w:val="00F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10F08"/>
  <w15:docId w15:val="{DD2D6FD0-881E-4D57-B26E-2F26EF0D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60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basedOn w:val="a"/>
    <w:next w:val="a4"/>
    <w:qFormat/>
    <w:rsid w:val="004B605C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4B605C"/>
    <w:pPr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customStyle="1" w:styleId="cb">
    <w:name w:val="cb"/>
    <w:basedOn w:val="a"/>
    <w:rsid w:val="004B605C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4B60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rsid w:val="004B60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4</cp:revision>
  <dcterms:created xsi:type="dcterms:W3CDTF">2020-07-31T07:07:00Z</dcterms:created>
  <dcterms:modified xsi:type="dcterms:W3CDTF">2021-12-28T05:32:00Z</dcterms:modified>
</cp:coreProperties>
</file>