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2F" w:rsidRPr="00171D2F" w:rsidRDefault="00171D2F" w:rsidP="00171D2F">
      <w:pPr>
        <w:spacing w:after="0" w:line="240" w:lineRule="auto"/>
        <w:jc w:val="center"/>
        <w:rPr>
          <w:rFonts w:ascii="Times New Roman" w:eastAsia="Times New Roman" w:hAnsi="Times New Roman" w:cs="Times New Roman"/>
          <w:b/>
          <w:caps/>
          <w:sz w:val="26"/>
          <w:szCs w:val="26"/>
          <w:lang w:eastAsia="ru-RU"/>
        </w:rPr>
      </w:pPr>
      <w:r w:rsidRPr="00171D2F">
        <w:rPr>
          <w:rFonts w:ascii="Times New Roman" w:eastAsia="Times New Roman" w:hAnsi="Times New Roman" w:cs="Times New Roman"/>
          <w:b/>
          <w:caps/>
          <w:sz w:val="26"/>
          <w:szCs w:val="26"/>
          <w:lang w:eastAsia="ru-RU"/>
        </w:rPr>
        <w:t xml:space="preserve">АДМИНИСТРАЦИЯ </w:t>
      </w:r>
    </w:p>
    <w:p w:rsidR="00171D2F" w:rsidRPr="00171D2F" w:rsidRDefault="00171D2F" w:rsidP="00171D2F">
      <w:pPr>
        <w:spacing w:after="0" w:line="240" w:lineRule="auto"/>
        <w:jc w:val="center"/>
        <w:rPr>
          <w:rFonts w:ascii="Times New Roman" w:eastAsia="Times New Roman" w:hAnsi="Times New Roman" w:cs="Times New Roman"/>
          <w:b/>
          <w:caps/>
          <w:sz w:val="26"/>
          <w:szCs w:val="26"/>
          <w:lang w:eastAsia="ru-RU"/>
        </w:rPr>
      </w:pPr>
      <w:r w:rsidRPr="00171D2F">
        <w:rPr>
          <w:rFonts w:ascii="Times New Roman" w:eastAsia="Times New Roman" w:hAnsi="Times New Roman" w:cs="Times New Roman"/>
          <w:b/>
          <w:caps/>
          <w:sz w:val="26"/>
          <w:szCs w:val="26"/>
          <w:lang w:eastAsia="ru-RU"/>
        </w:rPr>
        <w:t xml:space="preserve">нОВИЦКОГО СЕЛЬСКОГО ПОСЕЛЕНИЯ </w:t>
      </w:r>
    </w:p>
    <w:p w:rsidR="00171D2F" w:rsidRPr="00171D2F" w:rsidRDefault="00171D2F" w:rsidP="00171D2F">
      <w:pPr>
        <w:spacing w:after="0" w:line="240" w:lineRule="auto"/>
        <w:jc w:val="center"/>
        <w:rPr>
          <w:rFonts w:ascii="Times New Roman" w:eastAsia="Times New Roman" w:hAnsi="Times New Roman" w:cs="Times New Roman"/>
          <w:b/>
          <w:caps/>
          <w:sz w:val="26"/>
          <w:szCs w:val="26"/>
          <w:lang w:eastAsia="ru-RU"/>
        </w:rPr>
      </w:pPr>
      <w:r w:rsidRPr="00171D2F">
        <w:rPr>
          <w:rFonts w:ascii="Times New Roman" w:eastAsia="Times New Roman" w:hAnsi="Times New Roman" w:cs="Times New Roman"/>
          <w:b/>
          <w:caps/>
          <w:sz w:val="26"/>
          <w:szCs w:val="26"/>
          <w:lang w:eastAsia="ru-RU"/>
        </w:rPr>
        <w:t>ПАРТИЗАНСКОГО МУНИЦИПАЛЬНОГО РАЙОНА</w:t>
      </w:r>
    </w:p>
    <w:p w:rsidR="00171D2F" w:rsidRPr="00171D2F" w:rsidRDefault="00171D2F" w:rsidP="00171D2F">
      <w:pPr>
        <w:spacing w:after="0" w:line="240" w:lineRule="auto"/>
        <w:jc w:val="center"/>
        <w:rPr>
          <w:rFonts w:ascii="Times New Roman" w:eastAsia="Times New Roman" w:hAnsi="Times New Roman" w:cs="Times New Roman"/>
          <w:b/>
          <w:caps/>
          <w:sz w:val="26"/>
          <w:szCs w:val="26"/>
          <w:lang w:eastAsia="ru-RU"/>
        </w:rPr>
      </w:pPr>
      <w:r w:rsidRPr="00171D2F">
        <w:rPr>
          <w:rFonts w:ascii="Times New Roman" w:eastAsia="Times New Roman" w:hAnsi="Times New Roman" w:cs="Times New Roman"/>
          <w:b/>
          <w:caps/>
          <w:sz w:val="26"/>
          <w:szCs w:val="26"/>
          <w:lang w:eastAsia="ru-RU"/>
        </w:rPr>
        <w:t>ПРИМОРСКОГО КРАЯ</w:t>
      </w:r>
    </w:p>
    <w:p w:rsidR="00171D2F" w:rsidRPr="00171D2F" w:rsidRDefault="00171D2F" w:rsidP="00171D2F">
      <w:pPr>
        <w:spacing w:after="0" w:line="240" w:lineRule="auto"/>
        <w:rPr>
          <w:rFonts w:ascii="Times New Roman" w:eastAsia="Times New Roman" w:hAnsi="Times New Roman" w:cs="Times New Roman"/>
          <w:sz w:val="26"/>
          <w:szCs w:val="26"/>
          <w:lang w:eastAsia="ru-RU"/>
        </w:rPr>
      </w:pPr>
    </w:p>
    <w:p w:rsidR="00171D2F" w:rsidRPr="00171D2F" w:rsidRDefault="00171D2F" w:rsidP="00171D2F">
      <w:pPr>
        <w:keepNext/>
        <w:spacing w:after="0" w:line="240" w:lineRule="auto"/>
        <w:jc w:val="center"/>
        <w:outlineLvl w:val="0"/>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ПОСТАНОВЛЕНИЕ</w:t>
      </w:r>
    </w:p>
    <w:p w:rsidR="00171D2F" w:rsidRPr="00171D2F" w:rsidRDefault="00171D2F" w:rsidP="00171D2F">
      <w:pPr>
        <w:spacing w:after="0" w:line="240" w:lineRule="auto"/>
        <w:rPr>
          <w:rFonts w:ascii="Times New Roman" w:eastAsia="Times New Roman" w:hAnsi="Times New Roman" w:cs="Times New Roman"/>
          <w:sz w:val="26"/>
          <w:szCs w:val="26"/>
          <w:lang w:eastAsia="ru-RU"/>
        </w:rPr>
      </w:pPr>
    </w:p>
    <w:p w:rsidR="00171D2F" w:rsidRPr="00171D2F" w:rsidRDefault="00FF62C2" w:rsidP="00171D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00171D2F" w:rsidRPr="00171D2F">
        <w:rPr>
          <w:rFonts w:ascii="Times New Roman" w:eastAsia="Times New Roman" w:hAnsi="Times New Roman" w:cs="Times New Roman"/>
          <w:sz w:val="26"/>
          <w:szCs w:val="26"/>
          <w:lang w:eastAsia="ru-RU"/>
        </w:rPr>
        <w:t>декабря 2013 г.                               село Новицкое                                                 №</w:t>
      </w:r>
      <w:r>
        <w:rPr>
          <w:rFonts w:ascii="Times New Roman" w:eastAsia="Times New Roman" w:hAnsi="Times New Roman" w:cs="Times New Roman"/>
          <w:sz w:val="26"/>
          <w:szCs w:val="26"/>
          <w:lang w:eastAsia="ru-RU"/>
        </w:rPr>
        <w:t xml:space="preserve"> 13</w:t>
      </w:r>
      <w:r w:rsidR="00EB6E4B">
        <w:rPr>
          <w:rFonts w:ascii="Times New Roman" w:eastAsia="Times New Roman" w:hAnsi="Times New Roman" w:cs="Times New Roman"/>
          <w:sz w:val="26"/>
          <w:szCs w:val="26"/>
          <w:lang w:eastAsia="ru-RU"/>
        </w:rPr>
        <w:t>3</w:t>
      </w:r>
      <w:r w:rsidR="00171D2F" w:rsidRPr="00171D2F">
        <w:rPr>
          <w:rFonts w:ascii="Times New Roman" w:eastAsia="Times New Roman" w:hAnsi="Times New Roman" w:cs="Times New Roman"/>
          <w:sz w:val="26"/>
          <w:szCs w:val="26"/>
          <w:lang w:eastAsia="ru-RU"/>
        </w:rPr>
        <w:t xml:space="preserve"> </w:t>
      </w:r>
    </w:p>
    <w:p w:rsidR="005A452D" w:rsidRPr="00171D2F" w:rsidRDefault="005A452D" w:rsidP="00516F27">
      <w:pPr>
        <w:spacing w:after="0" w:line="240" w:lineRule="auto"/>
        <w:rPr>
          <w:rFonts w:ascii="Times New Roman" w:eastAsia="Times New Roman" w:hAnsi="Times New Roman" w:cs="Times New Roman"/>
          <w:sz w:val="26"/>
          <w:szCs w:val="26"/>
          <w:lang w:eastAsia="ru-RU"/>
        </w:rPr>
      </w:pP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p w:rsidR="00516F27" w:rsidRPr="00171D2F" w:rsidRDefault="00516F27" w:rsidP="00516F27">
      <w:pPr>
        <w:spacing w:after="0" w:line="240" w:lineRule="auto"/>
        <w:jc w:val="center"/>
        <w:rPr>
          <w:rFonts w:ascii="Times New Roman" w:eastAsia="Times New Roman" w:hAnsi="Times New Roman" w:cs="Times New Roman"/>
          <w:b/>
          <w:i/>
          <w:sz w:val="26"/>
          <w:szCs w:val="26"/>
          <w:lang w:eastAsia="ru-RU"/>
        </w:rPr>
      </w:pPr>
      <w:r w:rsidRPr="00171D2F">
        <w:rPr>
          <w:rFonts w:ascii="Times New Roman" w:eastAsia="Times New Roman" w:hAnsi="Times New Roman" w:cs="Times New Roman"/>
          <w:b/>
          <w:sz w:val="26"/>
          <w:szCs w:val="26"/>
          <w:lang w:eastAsia="ru-RU"/>
        </w:rPr>
        <w:t>О создании единой комиссии по осуществлению закупок</w:t>
      </w:r>
      <w:r w:rsidRPr="00171D2F">
        <w:rPr>
          <w:rFonts w:ascii="Times New Roman" w:eastAsia="Times New Roman" w:hAnsi="Times New Roman" w:cs="Times New Roman"/>
          <w:b/>
          <w:i/>
          <w:sz w:val="26"/>
          <w:szCs w:val="26"/>
          <w:lang w:eastAsia="ru-RU"/>
        </w:rPr>
        <w:t xml:space="preserve"> </w:t>
      </w:r>
    </w:p>
    <w:p w:rsidR="00516F27" w:rsidRPr="00171D2F" w:rsidRDefault="00516F27" w:rsidP="00516F27">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органа, уполномоченного на определение поставщиков </w:t>
      </w:r>
    </w:p>
    <w:p w:rsidR="00516F27" w:rsidRPr="00171D2F" w:rsidRDefault="00516F27" w:rsidP="00516F27">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(подрядчиков, исполнителей) для обеспечения  муниципальных </w:t>
      </w:r>
    </w:p>
    <w:p w:rsidR="006F642A" w:rsidRPr="00171D2F" w:rsidRDefault="006F642A" w:rsidP="006F642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нужд, нужд бюджетных учреждений Новицкого сельского поселения</w:t>
      </w:r>
      <w:r w:rsidR="00516F27" w:rsidRPr="00171D2F">
        <w:rPr>
          <w:rFonts w:ascii="Times New Roman" w:eastAsia="Times New Roman" w:hAnsi="Times New Roman" w:cs="Times New Roman"/>
          <w:b/>
          <w:sz w:val="26"/>
          <w:szCs w:val="26"/>
          <w:lang w:eastAsia="ru-RU"/>
        </w:rPr>
        <w:t xml:space="preserve"> </w:t>
      </w:r>
    </w:p>
    <w:p w:rsidR="00516F27" w:rsidRPr="00171D2F" w:rsidRDefault="00516F27" w:rsidP="00516F27">
      <w:pPr>
        <w:spacing w:after="0" w:line="240" w:lineRule="auto"/>
        <w:jc w:val="center"/>
        <w:rPr>
          <w:rFonts w:ascii="Times New Roman" w:eastAsia="Times New Roman" w:hAnsi="Times New Roman" w:cs="Times New Roman"/>
          <w:b/>
          <w:sz w:val="26"/>
          <w:szCs w:val="26"/>
          <w:lang w:eastAsia="ru-RU"/>
        </w:rPr>
      </w:pPr>
    </w:p>
    <w:p w:rsidR="00516F27" w:rsidRPr="00171D2F" w:rsidRDefault="00516F27" w:rsidP="00171D2F">
      <w:pPr>
        <w:spacing w:after="0" w:line="240" w:lineRule="auto"/>
        <w:rPr>
          <w:rFonts w:ascii="Times New Roman" w:eastAsia="Times New Roman" w:hAnsi="Times New Roman" w:cs="Times New Roman"/>
          <w:b/>
          <w:sz w:val="26"/>
          <w:szCs w:val="26"/>
          <w:lang w:eastAsia="ru-RU"/>
        </w:rPr>
      </w:pPr>
    </w:p>
    <w:p w:rsidR="005A452D" w:rsidRPr="00171D2F" w:rsidRDefault="005A452D" w:rsidP="00516F27">
      <w:pPr>
        <w:spacing w:after="0" w:line="240" w:lineRule="auto"/>
        <w:jc w:val="center"/>
        <w:rPr>
          <w:rFonts w:ascii="Times New Roman" w:eastAsia="Times New Roman" w:hAnsi="Times New Roman" w:cs="Times New Roman"/>
          <w:b/>
          <w:sz w:val="26"/>
          <w:szCs w:val="26"/>
          <w:lang w:eastAsia="ru-RU"/>
        </w:rPr>
      </w:pPr>
    </w:p>
    <w:p w:rsidR="00171D2F" w:rsidRPr="00171D2F" w:rsidRDefault="00516F27" w:rsidP="00171D2F">
      <w:pPr>
        <w:spacing w:after="0" w:line="360" w:lineRule="auto"/>
        <w:ind w:firstLine="708"/>
        <w:jc w:val="both"/>
        <w:rPr>
          <w:rFonts w:ascii="Times New Roman" w:eastAsia="Times New Roman" w:hAnsi="Times New Roman" w:cs="Times New Roman"/>
          <w:color w:val="FF0000"/>
          <w:sz w:val="26"/>
          <w:szCs w:val="26"/>
          <w:lang w:eastAsia="ru-RU"/>
        </w:rPr>
      </w:pPr>
      <w:r w:rsidRPr="00171D2F">
        <w:rPr>
          <w:rFonts w:ascii="Times New Roman" w:eastAsia="Times New Roman" w:hAnsi="Times New Roman" w:cs="Times New Roman"/>
          <w:sz w:val="26"/>
          <w:szCs w:val="26"/>
          <w:lang w:eastAsia="ru-RU"/>
        </w:rPr>
        <w:t xml:space="preserve">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EF4C8C" w:rsidRPr="00171D2F">
        <w:rPr>
          <w:rFonts w:ascii="Times New Roman" w:eastAsia="Times New Roman" w:hAnsi="Times New Roman" w:cs="Times New Roman"/>
          <w:sz w:val="26"/>
          <w:szCs w:val="26"/>
          <w:lang w:eastAsia="ru-RU"/>
        </w:rPr>
        <w:t>на основании статей 9, 32, 69, 71 Устава Новицкого сельского поселения Партизанского муниципального района Приморского края</w:t>
      </w:r>
      <w:r w:rsidR="00171D2F" w:rsidRPr="00171D2F">
        <w:rPr>
          <w:rFonts w:ascii="Times New Roman" w:eastAsia="Times New Roman" w:hAnsi="Times New Roman" w:cs="Times New Roman"/>
          <w:sz w:val="26"/>
          <w:szCs w:val="26"/>
          <w:lang w:eastAsia="ru-RU"/>
        </w:rPr>
        <w:t>, администрация Новицкого сельского поселения Партизанского муниципального района Приморского края</w:t>
      </w:r>
    </w:p>
    <w:p w:rsidR="005A452D" w:rsidRPr="00171D2F" w:rsidRDefault="005A452D" w:rsidP="00516F27">
      <w:pPr>
        <w:spacing w:after="0" w:line="240" w:lineRule="auto"/>
        <w:jc w:val="both"/>
        <w:rPr>
          <w:rFonts w:ascii="Times New Roman" w:eastAsia="Times New Roman" w:hAnsi="Times New Roman" w:cs="Times New Roman"/>
          <w:b/>
          <w:sz w:val="26"/>
          <w:szCs w:val="26"/>
          <w:lang w:eastAsia="ru-RU"/>
        </w:rPr>
      </w:pPr>
    </w:p>
    <w:p w:rsidR="00516F27" w:rsidRPr="00171D2F" w:rsidRDefault="00516F27" w:rsidP="00516F27">
      <w:pPr>
        <w:spacing w:after="0" w:line="240" w:lineRule="auto"/>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ПОСТАНОВЛЯЕТ:</w:t>
      </w:r>
    </w:p>
    <w:p w:rsidR="005A452D" w:rsidRPr="00171D2F" w:rsidRDefault="005A452D" w:rsidP="00171D2F">
      <w:pPr>
        <w:spacing w:after="0" w:line="240" w:lineRule="auto"/>
        <w:jc w:val="both"/>
        <w:rPr>
          <w:rFonts w:ascii="Times New Roman" w:eastAsia="Times New Roman" w:hAnsi="Times New Roman" w:cs="Times New Roman"/>
          <w:sz w:val="26"/>
          <w:szCs w:val="26"/>
          <w:lang w:eastAsia="ru-RU"/>
        </w:rPr>
      </w:pPr>
    </w:p>
    <w:p w:rsidR="00516F27" w:rsidRPr="00171D2F" w:rsidRDefault="00516F27" w:rsidP="00516F27">
      <w:pPr>
        <w:spacing w:after="0" w:line="36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1. Создать единую комиссию по осуществлению закупок</w:t>
      </w:r>
      <w:r w:rsidRPr="00171D2F">
        <w:rPr>
          <w:rFonts w:ascii="Times New Roman" w:eastAsia="Times New Roman" w:hAnsi="Times New Roman" w:cs="Times New Roman"/>
          <w:i/>
          <w:sz w:val="26"/>
          <w:szCs w:val="26"/>
          <w:lang w:eastAsia="ru-RU"/>
        </w:rPr>
        <w:t xml:space="preserve"> </w:t>
      </w:r>
      <w:r w:rsidRPr="00171D2F">
        <w:rPr>
          <w:rFonts w:ascii="Times New Roman" w:eastAsia="Times New Roman" w:hAnsi="Times New Roman" w:cs="Times New Roman"/>
          <w:sz w:val="26"/>
          <w:szCs w:val="26"/>
          <w:lang w:eastAsia="ru-RU"/>
        </w:rPr>
        <w:t xml:space="preserve">органа, уполномоченного на определение поставщиков (подрядчиков, исполнителей) для обеспечения  муниципальных нужд, нужд </w:t>
      </w:r>
      <w:r w:rsidR="00F76CD6" w:rsidRPr="00171D2F">
        <w:rPr>
          <w:rFonts w:ascii="Times New Roman" w:eastAsia="Times New Roman" w:hAnsi="Times New Roman" w:cs="Times New Roman"/>
          <w:sz w:val="26"/>
          <w:szCs w:val="26"/>
          <w:lang w:eastAsia="ru-RU"/>
        </w:rPr>
        <w:t>казенных</w:t>
      </w:r>
      <w:r w:rsidRPr="00171D2F">
        <w:rPr>
          <w:rFonts w:ascii="Times New Roman" w:eastAsia="Times New Roman" w:hAnsi="Times New Roman" w:cs="Times New Roman"/>
          <w:sz w:val="26"/>
          <w:szCs w:val="26"/>
          <w:lang w:eastAsia="ru-RU"/>
        </w:rPr>
        <w:t xml:space="preserve"> учреждений</w:t>
      </w:r>
      <w:r w:rsidR="00F76CD6" w:rsidRPr="00171D2F">
        <w:rPr>
          <w:rFonts w:ascii="Times New Roman" w:eastAsia="Times New Roman" w:hAnsi="Times New Roman" w:cs="Times New Roman"/>
          <w:sz w:val="26"/>
          <w:szCs w:val="26"/>
          <w:lang w:eastAsia="ru-RU"/>
        </w:rPr>
        <w:t xml:space="preserve"> Новицкого сельского поселения</w:t>
      </w:r>
      <w:r w:rsidRPr="00171D2F">
        <w:rPr>
          <w:rFonts w:ascii="Times New Roman" w:eastAsia="Times New Roman" w:hAnsi="Times New Roman" w:cs="Times New Roman"/>
          <w:sz w:val="26"/>
          <w:szCs w:val="26"/>
          <w:lang w:eastAsia="ru-RU"/>
        </w:rPr>
        <w:t>, осуществляющую функции по осуществлению закупок путем проведения конкурса (открытого конкурса, конкурса с ограниченным участием, двухэтапного конкурса), аукциона (аукциона в электронной форме), запроса котировок, запроса предложений.</w:t>
      </w:r>
    </w:p>
    <w:p w:rsidR="00516F27" w:rsidRPr="00171D2F" w:rsidRDefault="00516F27" w:rsidP="00516F27">
      <w:pPr>
        <w:spacing w:after="0" w:line="36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2. Утвердить Положение о единой комиссии по осуществлению закупок</w:t>
      </w:r>
      <w:r w:rsidRPr="00171D2F">
        <w:rPr>
          <w:rFonts w:ascii="Times New Roman" w:eastAsia="Times New Roman" w:hAnsi="Times New Roman" w:cs="Times New Roman"/>
          <w:i/>
          <w:sz w:val="26"/>
          <w:szCs w:val="26"/>
          <w:lang w:eastAsia="ru-RU"/>
        </w:rPr>
        <w:t xml:space="preserve"> </w:t>
      </w:r>
      <w:r w:rsidRPr="00171D2F">
        <w:rPr>
          <w:rFonts w:ascii="Times New Roman" w:eastAsia="Times New Roman" w:hAnsi="Times New Roman" w:cs="Times New Roman"/>
          <w:sz w:val="26"/>
          <w:szCs w:val="26"/>
          <w:lang w:eastAsia="ru-RU"/>
        </w:rPr>
        <w:t>органа, уполномоченного на определение поставщиков (подрядчиков, исполнителей) для обеспечения</w:t>
      </w:r>
      <w:r w:rsidR="006F642A">
        <w:rPr>
          <w:rFonts w:ascii="Times New Roman" w:eastAsia="Times New Roman" w:hAnsi="Times New Roman" w:cs="Times New Roman"/>
          <w:sz w:val="26"/>
          <w:szCs w:val="26"/>
          <w:lang w:eastAsia="ru-RU"/>
        </w:rPr>
        <w:t xml:space="preserve"> муниципальных нужд, нужд казён</w:t>
      </w:r>
      <w:r w:rsidRPr="00171D2F">
        <w:rPr>
          <w:rFonts w:ascii="Times New Roman" w:eastAsia="Times New Roman" w:hAnsi="Times New Roman" w:cs="Times New Roman"/>
          <w:sz w:val="26"/>
          <w:szCs w:val="26"/>
          <w:lang w:eastAsia="ru-RU"/>
        </w:rPr>
        <w:t xml:space="preserve">ных учреждений </w:t>
      </w:r>
      <w:r w:rsidR="00171D2F" w:rsidRPr="00171D2F">
        <w:rPr>
          <w:rFonts w:ascii="Times New Roman" w:eastAsia="Times New Roman" w:hAnsi="Times New Roman" w:cs="Times New Roman"/>
          <w:sz w:val="26"/>
          <w:szCs w:val="26"/>
          <w:lang w:eastAsia="ru-RU"/>
        </w:rPr>
        <w:t xml:space="preserve">Новицкого сельского поселения </w:t>
      </w:r>
      <w:r w:rsidRPr="00171D2F">
        <w:rPr>
          <w:rFonts w:ascii="Times New Roman" w:eastAsia="Times New Roman" w:hAnsi="Times New Roman" w:cs="Times New Roman"/>
          <w:sz w:val="26"/>
          <w:szCs w:val="26"/>
          <w:lang w:eastAsia="ru-RU"/>
        </w:rPr>
        <w:t xml:space="preserve">(прилагается). </w:t>
      </w:r>
    </w:p>
    <w:p w:rsidR="00516F27" w:rsidRDefault="00516F27" w:rsidP="00516F27">
      <w:pPr>
        <w:spacing w:after="0" w:line="36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3. Утвердить состав единой комиссии по осуществлению закупок</w:t>
      </w:r>
      <w:r w:rsidRPr="00171D2F">
        <w:rPr>
          <w:rFonts w:ascii="Times New Roman" w:eastAsia="Times New Roman" w:hAnsi="Times New Roman" w:cs="Times New Roman"/>
          <w:i/>
          <w:sz w:val="26"/>
          <w:szCs w:val="26"/>
          <w:lang w:eastAsia="ru-RU"/>
        </w:rPr>
        <w:t xml:space="preserve"> </w:t>
      </w:r>
      <w:r w:rsidRPr="00171D2F">
        <w:rPr>
          <w:rFonts w:ascii="Times New Roman" w:eastAsia="Times New Roman" w:hAnsi="Times New Roman" w:cs="Times New Roman"/>
          <w:sz w:val="26"/>
          <w:szCs w:val="26"/>
          <w:lang w:eastAsia="ru-RU"/>
        </w:rPr>
        <w:t xml:space="preserve">органа, уполномоченного на определение поставщиков (подрядчиков, исполнителей) для </w:t>
      </w:r>
      <w:r w:rsidRPr="00171D2F">
        <w:rPr>
          <w:rFonts w:ascii="Times New Roman" w:eastAsia="Times New Roman" w:hAnsi="Times New Roman" w:cs="Times New Roman"/>
          <w:sz w:val="26"/>
          <w:szCs w:val="26"/>
          <w:lang w:eastAsia="ru-RU"/>
        </w:rPr>
        <w:lastRenderedPageBreak/>
        <w:t xml:space="preserve">муниципальных нужд, нужд </w:t>
      </w:r>
      <w:r w:rsidR="005A452D" w:rsidRPr="00171D2F">
        <w:rPr>
          <w:rFonts w:ascii="Times New Roman" w:eastAsia="Times New Roman" w:hAnsi="Times New Roman" w:cs="Times New Roman"/>
          <w:sz w:val="26"/>
          <w:szCs w:val="26"/>
          <w:lang w:eastAsia="ru-RU"/>
        </w:rPr>
        <w:t>казенных</w:t>
      </w:r>
      <w:r w:rsidRPr="00171D2F">
        <w:rPr>
          <w:rFonts w:ascii="Times New Roman" w:eastAsia="Times New Roman" w:hAnsi="Times New Roman" w:cs="Times New Roman"/>
          <w:sz w:val="26"/>
          <w:szCs w:val="26"/>
          <w:lang w:eastAsia="ru-RU"/>
        </w:rPr>
        <w:t xml:space="preserve"> учреждений</w:t>
      </w:r>
      <w:r w:rsidR="005A452D" w:rsidRPr="00171D2F">
        <w:rPr>
          <w:rFonts w:ascii="Times New Roman" w:eastAsia="Times New Roman" w:hAnsi="Times New Roman" w:cs="Times New Roman"/>
          <w:sz w:val="26"/>
          <w:szCs w:val="26"/>
          <w:lang w:eastAsia="ru-RU"/>
        </w:rPr>
        <w:t xml:space="preserve"> Новицкого сельского поселения </w:t>
      </w:r>
      <w:r w:rsidRPr="00171D2F">
        <w:rPr>
          <w:rFonts w:ascii="Times New Roman" w:eastAsia="Times New Roman" w:hAnsi="Times New Roman" w:cs="Times New Roman"/>
          <w:sz w:val="26"/>
          <w:szCs w:val="26"/>
          <w:lang w:eastAsia="ru-RU"/>
        </w:rPr>
        <w:t>(прилагается).</w:t>
      </w:r>
    </w:p>
    <w:p w:rsidR="00C33F82" w:rsidRDefault="00C33F82" w:rsidP="00516F27">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Признать постановления администрации </w:t>
      </w:r>
      <w:r w:rsidRPr="00171D2F">
        <w:rPr>
          <w:rFonts w:ascii="Times New Roman" w:eastAsia="Times New Roman" w:hAnsi="Times New Roman" w:cs="Times New Roman"/>
          <w:sz w:val="26"/>
          <w:szCs w:val="26"/>
          <w:lang w:eastAsia="ru-RU"/>
        </w:rPr>
        <w:t>Новицкого сельского поселения Партизанского муниципального района Приморского края</w:t>
      </w:r>
      <w:r>
        <w:rPr>
          <w:rFonts w:ascii="Times New Roman" w:eastAsia="Times New Roman" w:hAnsi="Times New Roman" w:cs="Times New Roman"/>
          <w:sz w:val="26"/>
          <w:szCs w:val="26"/>
          <w:lang w:eastAsia="ru-RU"/>
        </w:rPr>
        <w:t>:</w:t>
      </w:r>
    </w:p>
    <w:p w:rsidR="00C33F82" w:rsidRDefault="00C33F82" w:rsidP="00382C3D">
      <w:pPr>
        <w:spacing w:after="0" w:line="36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от 15.04.2011 № 42</w:t>
      </w:r>
      <w:r w:rsidRPr="00C33F82">
        <w:rPr>
          <w:rFonts w:ascii="Times New Roman" w:hAnsi="Times New Roman" w:cs="Times New Roman"/>
          <w:sz w:val="26"/>
          <w:szCs w:val="26"/>
        </w:rPr>
        <w:t xml:space="preserve"> «</w:t>
      </w:r>
      <w:r w:rsidRPr="00C33F82">
        <w:rPr>
          <w:rFonts w:ascii="Times New Roman" w:eastAsia="Calibri" w:hAnsi="Times New Roman" w:cs="Times New Roman"/>
          <w:sz w:val="26"/>
          <w:szCs w:val="26"/>
        </w:rPr>
        <w:t>Об утверждении Положения и состава единой комиссии по проведению торгов на право заклю</w:t>
      </w:r>
      <w:r>
        <w:rPr>
          <w:rFonts w:ascii="Times New Roman" w:hAnsi="Times New Roman" w:cs="Times New Roman"/>
          <w:sz w:val="26"/>
          <w:szCs w:val="26"/>
        </w:rPr>
        <w:t xml:space="preserve">чения договоров аренды объектов </w:t>
      </w:r>
      <w:r w:rsidRPr="00C33F82">
        <w:rPr>
          <w:rFonts w:ascii="Times New Roman" w:eastAsia="Calibri" w:hAnsi="Times New Roman" w:cs="Times New Roman"/>
          <w:sz w:val="26"/>
          <w:szCs w:val="26"/>
        </w:rPr>
        <w:t xml:space="preserve">недвижимости, находящихся в собственности Новицкого сельского поселения  и по </w:t>
      </w:r>
      <w:r>
        <w:rPr>
          <w:rFonts w:ascii="Times New Roman" w:hAnsi="Times New Roman" w:cs="Times New Roman"/>
          <w:sz w:val="26"/>
          <w:szCs w:val="26"/>
        </w:rPr>
        <w:t xml:space="preserve"> </w:t>
      </w:r>
      <w:r w:rsidRPr="00C33F82">
        <w:rPr>
          <w:rFonts w:ascii="Times New Roman" w:eastAsia="Calibri" w:hAnsi="Times New Roman" w:cs="Times New Roman"/>
          <w:sz w:val="26"/>
          <w:szCs w:val="26"/>
        </w:rPr>
        <w:t>размещению  заказов на поставки товаров, выполнение работ,</w:t>
      </w:r>
      <w:r>
        <w:rPr>
          <w:rFonts w:ascii="Times New Roman" w:hAnsi="Times New Roman" w:cs="Times New Roman"/>
          <w:sz w:val="26"/>
          <w:szCs w:val="26"/>
        </w:rPr>
        <w:t xml:space="preserve"> </w:t>
      </w:r>
      <w:r w:rsidRPr="00C33F82">
        <w:rPr>
          <w:rFonts w:ascii="Times New Roman" w:eastAsia="Calibri" w:hAnsi="Times New Roman" w:cs="Times New Roman"/>
          <w:sz w:val="26"/>
          <w:szCs w:val="26"/>
        </w:rPr>
        <w:t>оказание услуг для нужд  Новицкого сельского поселения</w:t>
      </w:r>
      <w:r w:rsidRPr="00C33F82">
        <w:rPr>
          <w:rFonts w:ascii="Times New Roman" w:hAnsi="Times New Roman" w:cs="Times New Roman"/>
          <w:sz w:val="26"/>
          <w:szCs w:val="26"/>
        </w:rPr>
        <w:t>»</w:t>
      </w:r>
      <w:r>
        <w:rPr>
          <w:rFonts w:ascii="Times New Roman" w:hAnsi="Times New Roman" w:cs="Times New Roman"/>
          <w:sz w:val="26"/>
          <w:szCs w:val="26"/>
        </w:rPr>
        <w:t>;</w:t>
      </w:r>
    </w:p>
    <w:p w:rsidR="00C33F82" w:rsidRPr="00382C3D" w:rsidRDefault="00382C3D" w:rsidP="00382C3D">
      <w:pPr>
        <w:spacing w:after="0" w:line="360" w:lineRule="auto"/>
        <w:ind w:firstLine="708"/>
        <w:jc w:val="both"/>
        <w:rPr>
          <w:b/>
          <w:sz w:val="26"/>
          <w:szCs w:val="26"/>
        </w:rPr>
      </w:pPr>
      <w:proofErr w:type="gramStart"/>
      <w:r>
        <w:rPr>
          <w:rFonts w:ascii="Times New Roman" w:hAnsi="Times New Roman" w:cs="Times New Roman"/>
          <w:sz w:val="26"/>
          <w:szCs w:val="26"/>
        </w:rPr>
        <w:t>-  от 17.05.2012 №</w:t>
      </w:r>
      <w:r w:rsidRPr="00382C3D">
        <w:rPr>
          <w:rFonts w:ascii="Times New Roman" w:hAnsi="Times New Roman" w:cs="Times New Roman"/>
          <w:sz w:val="26"/>
          <w:szCs w:val="26"/>
        </w:rPr>
        <w:t xml:space="preserve"> </w:t>
      </w:r>
      <w:r>
        <w:rPr>
          <w:rFonts w:ascii="Times New Roman" w:hAnsi="Times New Roman" w:cs="Times New Roman"/>
          <w:sz w:val="26"/>
          <w:szCs w:val="26"/>
        </w:rPr>
        <w:t>50</w:t>
      </w:r>
      <w:r w:rsidRPr="00382C3D">
        <w:rPr>
          <w:b/>
          <w:sz w:val="26"/>
          <w:szCs w:val="26"/>
        </w:rPr>
        <w:t xml:space="preserve"> </w:t>
      </w:r>
      <w:r>
        <w:rPr>
          <w:b/>
          <w:sz w:val="26"/>
          <w:szCs w:val="26"/>
        </w:rPr>
        <w:t xml:space="preserve"> «</w:t>
      </w:r>
      <w:r w:rsidRPr="00382C3D">
        <w:rPr>
          <w:rFonts w:ascii="Times New Roman" w:eastAsia="Calibri" w:hAnsi="Times New Roman" w:cs="Times New Roman"/>
          <w:sz w:val="26"/>
          <w:szCs w:val="26"/>
        </w:rPr>
        <w:t xml:space="preserve">О внесении изменений в постановление </w:t>
      </w:r>
      <w:r w:rsidRPr="00382C3D">
        <w:rPr>
          <w:rFonts w:ascii="Times New Roman" w:eastAsia="Calibri" w:hAnsi="Times New Roman" w:cs="Times New Roman"/>
          <w:bCs/>
          <w:sz w:val="26"/>
        </w:rPr>
        <w:t>администрация</w:t>
      </w:r>
      <w:r>
        <w:rPr>
          <w:rFonts w:ascii="Times New Roman" w:hAnsi="Times New Roman" w:cs="Times New Roman"/>
          <w:bCs/>
          <w:sz w:val="26"/>
        </w:rPr>
        <w:t xml:space="preserve"> </w:t>
      </w:r>
      <w:r w:rsidRPr="00382C3D">
        <w:rPr>
          <w:rFonts w:ascii="Times New Roman" w:eastAsia="Calibri" w:hAnsi="Times New Roman" w:cs="Times New Roman"/>
          <w:bCs/>
          <w:sz w:val="26"/>
        </w:rPr>
        <w:t>Новицкого сельского поселения Партизанского му</w:t>
      </w:r>
      <w:r>
        <w:rPr>
          <w:rFonts w:ascii="Times New Roman" w:hAnsi="Times New Roman" w:cs="Times New Roman"/>
          <w:bCs/>
          <w:sz w:val="26"/>
        </w:rPr>
        <w:t xml:space="preserve">ниципального района Приморского </w:t>
      </w:r>
      <w:r w:rsidRPr="00382C3D">
        <w:rPr>
          <w:rFonts w:ascii="Times New Roman" w:eastAsia="Calibri" w:hAnsi="Times New Roman" w:cs="Times New Roman"/>
          <w:bCs/>
          <w:sz w:val="26"/>
        </w:rPr>
        <w:t>края от 15.04.2011 г. № 42 «</w:t>
      </w:r>
      <w:r w:rsidRPr="00382C3D">
        <w:rPr>
          <w:rFonts w:ascii="Times New Roman" w:eastAsia="Calibri" w:hAnsi="Times New Roman" w:cs="Times New Roman"/>
          <w:sz w:val="26"/>
          <w:szCs w:val="26"/>
        </w:rPr>
        <w:t>Об утверждении Поло</w:t>
      </w:r>
      <w:r>
        <w:rPr>
          <w:rFonts w:ascii="Times New Roman" w:hAnsi="Times New Roman" w:cs="Times New Roman"/>
          <w:sz w:val="26"/>
          <w:szCs w:val="26"/>
        </w:rPr>
        <w:t xml:space="preserve">жения и состава единой комиссии </w:t>
      </w:r>
      <w:r w:rsidRPr="00382C3D">
        <w:rPr>
          <w:rFonts w:ascii="Times New Roman" w:eastAsia="Calibri" w:hAnsi="Times New Roman" w:cs="Times New Roman"/>
          <w:sz w:val="26"/>
          <w:szCs w:val="26"/>
        </w:rPr>
        <w:t>по проведению торгов на право заклю</w:t>
      </w:r>
      <w:r>
        <w:rPr>
          <w:rFonts w:ascii="Times New Roman" w:hAnsi="Times New Roman" w:cs="Times New Roman"/>
          <w:sz w:val="26"/>
          <w:szCs w:val="26"/>
        </w:rPr>
        <w:t xml:space="preserve">чения договоров аренды объектов </w:t>
      </w:r>
      <w:r w:rsidRPr="00382C3D">
        <w:rPr>
          <w:rFonts w:ascii="Times New Roman" w:eastAsia="Calibri" w:hAnsi="Times New Roman" w:cs="Times New Roman"/>
          <w:sz w:val="26"/>
          <w:szCs w:val="26"/>
        </w:rPr>
        <w:t>недвижимости, находящихся в собственности Нови</w:t>
      </w:r>
      <w:r>
        <w:rPr>
          <w:rFonts w:ascii="Times New Roman" w:hAnsi="Times New Roman" w:cs="Times New Roman"/>
          <w:sz w:val="26"/>
          <w:szCs w:val="26"/>
        </w:rPr>
        <w:t xml:space="preserve">цкого сельского поселения  и по </w:t>
      </w:r>
      <w:r w:rsidRPr="00382C3D">
        <w:rPr>
          <w:rFonts w:ascii="Times New Roman" w:eastAsia="Calibri" w:hAnsi="Times New Roman" w:cs="Times New Roman"/>
          <w:sz w:val="26"/>
          <w:szCs w:val="26"/>
        </w:rPr>
        <w:t>размещению  заказов на поставки товаров, выполнение работ,</w:t>
      </w:r>
      <w:r>
        <w:rPr>
          <w:b/>
          <w:sz w:val="26"/>
          <w:szCs w:val="26"/>
        </w:rPr>
        <w:t xml:space="preserve"> </w:t>
      </w:r>
      <w:r w:rsidRPr="00382C3D">
        <w:rPr>
          <w:rFonts w:ascii="Times New Roman" w:eastAsia="Calibri" w:hAnsi="Times New Roman" w:cs="Times New Roman"/>
          <w:sz w:val="26"/>
          <w:szCs w:val="26"/>
        </w:rPr>
        <w:t>оказание услуг для нужд  Новицкого сельского поселения</w:t>
      </w:r>
      <w:r>
        <w:rPr>
          <w:rFonts w:ascii="Times New Roman" w:hAnsi="Times New Roman" w:cs="Times New Roman"/>
          <w:sz w:val="26"/>
          <w:szCs w:val="26"/>
        </w:rPr>
        <w:t>»;</w:t>
      </w:r>
      <w:proofErr w:type="gramEnd"/>
    </w:p>
    <w:p w:rsidR="00C33F82" w:rsidRPr="00382C3D" w:rsidRDefault="00382C3D" w:rsidP="00382C3D">
      <w:pPr>
        <w:spacing w:after="0" w:line="360" w:lineRule="auto"/>
        <w:ind w:firstLine="708"/>
        <w:jc w:val="both"/>
        <w:rPr>
          <w:rFonts w:ascii="Times New Roman" w:hAnsi="Times New Roman" w:cs="Times New Roman"/>
          <w:sz w:val="26"/>
          <w:szCs w:val="26"/>
        </w:rPr>
      </w:pPr>
      <w:proofErr w:type="gramStart"/>
      <w:r w:rsidRPr="00382C3D">
        <w:rPr>
          <w:rFonts w:ascii="Times New Roman" w:hAnsi="Times New Roman" w:cs="Times New Roman"/>
          <w:sz w:val="26"/>
        </w:rPr>
        <w:t>-от 08.07.2013 № 61</w:t>
      </w:r>
      <w:r>
        <w:rPr>
          <w:rFonts w:ascii="Times New Roman" w:hAnsi="Times New Roman" w:cs="Times New Roman"/>
          <w:sz w:val="26"/>
        </w:rPr>
        <w:t xml:space="preserve"> «</w:t>
      </w:r>
      <w:r w:rsidRPr="00382C3D">
        <w:rPr>
          <w:rFonts w:ascii="Times New Roman" w:hAnsi="Times New Roman" w:cs="Times New Roman"/>
          <w:sz w:val="26"/>
          <w:szCs w:val="26"/>
        </w:rPr>
        <w:t xml:space="preserve">О внесении изменений в постановление </w:t>
      </w:r>
      <w:r w:rsidRPr="00382C3D">
        <w:rPr>
          <w:rFonts w:ascii="Times New Roman" w:hAnsi="Times New Roman" w:cs="Times New Roman"/>
          <w:bCs/>
          <w:sz w:val="26"/>
        </w:rPr>
        <w:t>администрация Новицкого сельского поселения Партизанского муниципального района Приморского края от 15.04.2011 г. № 42 «</w:t>
      </w:r>
      <w:r w:rsidRPr="00382C3D">
        <w:rPr>
          <w:rFonts w:ascii="Times New Roman" w:hAnsi="Times New Roman" w:cs="Times New Roman"/>
          <w:sz w:val="26"/>
          <w:szCs w:val="26"/>
        </w:rPr>
        <w:t>Об утверждении Положения и состава единой комиссии по проведению торгов на право заклю</w:t>
      </w:r>
      <w:r>
        <w:rPr>
          <w:rFonts w:ascii="Times New Roman" w:hAnsi="Times New Roman" w:cs="Times New Roman"/>
          <w:sz w:val="26"/>
          <w:szCs w:val="26"/>
        </w:rPr>
        <w:t xml:space="preserve">чения договоров аренды объектов </w:t>
      </w:r>
      <w:r w:rsidRPr="00382C3D">
        <w:rPr>
          <w:rFonts w:ascii="Times New Roman" w:hAnsi="Times New Roman" w:cs="Times New Roman"/>
          <w:sz w:val="26"/>
          <w:szCs w:val="26"/>
        </w:rPr>
        <w:t>недвижимости, находящихся в собственности Новицкого сельского поселения  и по размещению  заказов на поставки товаров, выполнение работ,</w:t>
      </w:r>
      <w:r>
        <w:rPr>
          <w:rFonts w:ascii="Times New Roman" w:hAnsi="Times New Roman" w:cs="Times New Roman"/>
          <w:sz w:val="26"/>
          <w:szCs w:val="26"/>
        </w:rPr>
        <w:t xml:space="preserve"> </w:t>
      </w:r>
      <w:r w:rsidRPr="00382C3D">
        <w:rPr>
          <w:rFonts w:ascii="Times New Roman" w:hAnsi="Times New Roman" w:cs="Times New Roman"/>
          <w:sz w:val="26"/>
          <w:szCs w:val="26"/>
        </w:rPr>
        <w:t>оказание услуг для нужд  Новицкого сельского поселения</w:t>
      </w:r>
      <w:r>
        <w:rPr>
          <w:rFonts w:ascii="Times New Roman" w:hAnsi="Times New Roman" w:cs="Times New Roman"/>
          <w:sz w:val="26"/>
          <w:szCs w:val="26"/>
        </w:rPr>
        <w:t>».</w:t>
      </w:r>
      <w:r w:rsidRPr="00382C3D">
        <w:rPr>
          <w:rFonts w:ascii="Times New Roman" w:hAnsi="Times New Roman" w:cs="Times New Roman"/>
          <w:sz w:val="26"/>
          <w:szCs w:val="26"/>
        </w:rPr>
        <w:t xml:space="preserve"> </w:t>
      </w:r>
      <w:proofErr w:type="gramEnd"/>
    </w:p>
    <w:p w:rsidR="00516F27" w:rsidRPr="00171D2F" w:rsidRDefault="00516F27" w:rsidP="00382C3D">
      <w:pPr>
        <w:spacing w:after="0" w:line="36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ab/>
      </w:r>
      <w:r w:rsidR="00382C3D">
        <w:rPr>
          <w:rFonts w:ascii="Times New Roman" w:eastAsia="Times New Roman" w:hAnsi="Times New Roman" w:cs="Times New Roman"/>
          <w:sz w:val="26"/>
          <w:szCs w:val="26"/>
          <w:lang w:eastAsia="ru-RU"/>
        </w:rPr>
        <w:t>5</w:t>
      </w:r>
      <w:r w:rsidRPr="00171D2F">
        <w:rPr>
          <w:rFonts w:ascii="Times New Roman" w:eastAsia="Times New Roman" w:hAnsi="Times New Roman" w:cs="Times New Roman"/>
          <w:sz w:val="26"/>
          <w:szCs w:val="26"/>
          <w:lang w:eastAsia="ru-RU"/>
        </w:rPr>
        <w:t>. Настоящее постановление вступает в силу с 01 января 2014 г.</w:t>
      </w:r>
    </w:p>
    <w:p w:rsidR="00516F27" w:rsidRPr="00171D2F" w:rsidRDefault="00382C3D" w:rsidP="00516F27">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516F27" w:rsidRPr="00171D2F">
        <w:rPr>
          <w:rFonts w:ascii="Times New Roman" w:eastAsia="Times New Roman" w:hAnsi="Times New Roman" w:cs="Times New Roman"/>
          <w:sz w:val="26"/>
          <w:szCs w:val="26"/>
          <w:lang w:eastAsia="ru-RU"/>
        </w:rPr>
        <w:t xml:space="preserve">. </w:t>
      </w:r>
      <w:proofErr w:type="gramStart"/>
      <w:r w:rsidR="00516F27" w:rsidRPr="00171D2F">
        <w:rPr>
          <w:rFonts w:ascii="Times New Roman" w:eastAsia="Times New Roman" w:hAnsi="Times New Roman" w:cs="Times New Roman"/>
          <w:sz w:val="26"/>
          <w:szCs w:val="26"/>
          <w:lang w:eastAsia="ru-RU"/>
        </w:rPr>
        <w:t>Контроль за</w:t>
      </w:r>
      <w:proofErr w:type="gramEnd"/>
      <w:r w:rsidR="00516F27" w:rsidRPr="00171D2F">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516F27" w:rsidRPr="00171D2F" w:rsidRDefault="00516F27" w:rsidP="00516F27">
      <w:pPr>
        <w:spacing w:after="0" w:line="240" w:lineRule="auto"/>
        <w:jc w:val="both"/>
        <w:rPr>
          <w:rFonts w:ascii="Times New Roman" w:eastAsia="Times New Roman" w:hAnsi="Times New Roman" w:cs="Times New Roman"/>
          <w:sz w:val="26"/>
          <w:szCs w:val="26"/>
          <w:lang w:eastAsia="ru-RU"/>
        </w:rPr>
      </w:pPr>
    </w:p>
    <w:p w:rsidR="0011158C" w:rsidRPr="00171D2F" w:rsidRDefault="0011158C" w:rsidP="00516F27">
      <w:pPr>
        <w:spacing w:after="0" w:line="240" w:lineRule="auto"/>
        <w:jc w:val="both"/>
        <w:rPr>
          <w:rFonts w:ascii="Times New Roman" w:eastAsia="Times New Roman" w:hAnsi="Times New Roman" w:cs="Times New Roman"/>
          <w:sz w:val="26"/>
          <w:szCs w:val="26"/>
          <w:lang w:eastAsia="ru-RU"/>
        </w:rPr>
      </w:pPr>
    </w:p>
    <w:p w:rsidR="00516F27" w:rsidRPr="00171D2F" w:rsidRDefault="00516F27" w:rsidP="00516F27">
      <w:pPr>
        <w:spacing w:after="0" w:line="240" w:lineRule="auto"/>
        <w:jc w:val="both"/>
        <w:rPr>
          <w:rFonts w:ascii="Times New Roman" w:eastAsia="Times New Roman" w:hAnsi="Times New Roman" w:cs="Times New Roman"/>
          <w:sz w:val="26"/>
          <w:szCs w:val="26"/>
          <w:lang w:eastAsia="ru-RU"/>
        </w:rPr>
      </w:pPr>
    </w:p>
    <w:p w:rsidR="00516F27" w:rsidRPr="00171D2F" w:rsidRDefault="0011158C" w:rsidP="00516F27">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Г</w:t>
      </w:r>
      <w:r w:rsidR="00516F27" w:rsidRPr="00171D2F">
        <w:rPr>
          <w:rFonts w:ascii="Times New Roman" w:eastAsia="Times New Roman" w:hAnsi="Times New Roman" w:cs="Times New Roman"/>
          <w:sz w:val="26"/>
          <w:szCs w:val="26"/>
          <w:lang w:eastAsia="ru-RU"/>
        </w:rPr>
        <w:t>лав</w:t>
      </w:r>
      <w:r w:rsidRPr="00171D2F">
        <w:rPr>
          <w:rFonts w:ascii="Times New Roman" w:eastAsia="Times New Roman" w:hAnsi="Times New Roman" w:cs="Times New Roman"/>
          <w:sz w:val="26"/>
          <w:szCs w:val="26"/>
          <w:lang w:eastAsia="ru-RU"/>
        </w:rPr>
        <w:t>а</w:t>
      </w:r>
      <w:r w:rsidR="00516F27"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sz w:val="26"/>
          <w:szCs w:val="26"/>
          <w:lang w:eastAsia="ru-RU"/>
        </w:rPr>
        <w:t>Новицкого</w:t>
      </w:r>
    </w:p>
    <w:p w:rsidR="0011158C" w:rsidRPr="00171D2F" w:rsidRDefault="0011158C" w:rsidP="00516F27">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сельского поселения                                                        </w:t>
      </w:r>
      <w:r w:rsid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sz w:val="26"/>
          <w:szCs w:val="26"/>
          <w:lang w:eastAsia="ru-RU"/>
        </w:rPr>
        <w:t xml:space="preserve">        А.В. Зражевский</w:t>
      </w:r>
    </w:p>
    <w:p w:rsidR="00516F27" w:rsidRPr="00171D2F" w:rsidRDefault="00516F27" w:rsidP="00516F27">
      <w:pPr>
        <w:spacing w:after="0" w:line="240" w:lineRule="auto"/>
        <w:rPr>
          <w:rFonts w:ascii="Times New Roman" w:eastAsia="Times New Roman" w:hAnsi="Times New Roman" w:cs="Times New Roman"/>
          <w:sz w:val="26"/>
          <w:szCs w:val="26"/>
          <w:lang w:eastAsia="ru-RU"/>
        </w:rPr>
        <w:sectPr w:rsidR="00516F27" w:rsidRPr="00171D2F" w:rsidSect="00171D2F">
          <w:pgSz w:w="11906" w:h="16838"/>
          <w:pgMar w:top="1134" w:right="851" w:bottom="1134" w:left="1418" w:header="425" w:footer="0" w:gutter="0"/>
          <w:pgNumType w:start="1"/>
          <w:cols w:space="720"/>
        </w:sectPr>
      </w:pPr>
    </w:p>
    <w:p w:rsidR="00516F27" w:rsidRPr="00171D2F" w:rsidRDefault="00CF75CF" w:rsidP="00CF75CF">
      <w:pPr>
        <w:spacing w:after="0" w:line="240" w:lineRule="auto"/>
        <w:ind w:left="4820" w:firstLine="1"/>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lastRenderedPageBreak/>
        <w:t xml:space="preserve">              </w:t>
      </w:r>
      <w:r w:rsidR="00516F27" w:rsidRPr="00171D2F">
        <w:rPr>
          <w:rFonts w:ascii="Times New Roman" w:eastAsia="Times New Roman" w:hAnsi="Times New Roman" w:cs="Times New Roman"/>
          <w:sz w:val="26"/>
          <w:szCs w:val="26"/>
          <w:lang w:eastAsia="ru-RU"/>
        </w:rPr>
        <w:t>УТВЕРЖДЕНО</w:t>
      </w:r>
      <w:r w:rsidR="00516F27" w:rsidRPr="00171D2F">
        <w:rPr>
          <w:rFonts w:ascii="Times New Roman" w:eastAsia="Times New Roman" w:hAnsi="Times New Roman" w:cs="Times New Roman"/>
          <w:sz w:val="26"/>
          <w:szCs w:val="26"/>
          <w:lang w:eastAsia="ru-RU"/>
        </w:rPr>
        <w:tab/>
      </w:r>
      <w:r w:rsidR="00516F27" w:rsidRPr="00171D2F">
        <w:rPr>
          <w:rFonts w:ascii="Times New Roman" w:eastAsia="Times New Roman" w:hAnsi="Times New Roman" w:cs="Times New Roman"/>
          <w:sz w:val="26"/>
          <w:szCs w:val="26"/>
          <w:lang w:eastAsia="ru-RU"/>
        </w:rPr>
        <w:tab/>
      </w:r>
      <w:r w:rsidR="00516F27" w:rsidRPr="00171D2F">
        <w:rPr>
          <w:rFonts w:ascii="Times New Roman" w:eastAsia="Times New Roman" w:hAnsi="Times New Roman" w:cs="Times New Roman"/>
          <w:sz w:val="26"/>
          <w:szCs w:val="26"/>
          <w:lang w:eastAsia="ru-RU"/>
        </w:rPr>
        <w:tab/>
        <w:t>постановлением администрации</w:t>
      </w:r>
    </w:p>
    <w:p w:rsidR="00516F27" w:rsidRPr="00171D2F" w:rsidRDefault="00CF75CF" w:rsidP="00CF75CF">
      <w:pPr>
        <w:spacing w:after="0" w:line="240" w:lineRule="auto"/>
        <w:ind w:left="4820" w:firstLine="1"/>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Новицкого сельского поселения</w:t>
      </w:r>
    </w:p>
    <w:p w:rsidR="00CF75CF" w:rsidRPr="00171D2F" w:rsidRDefault="00CF75CF" w:rsidP="00CF75CF">
      <w:pPr>
        <w:spacing w:after="0" w:line="240" w:lineRule="auto"/>
        <w:ind w:left="4820" w:firstLine="1"/>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Партизанского муниципального района</w:t>
      </w:r>
    </w:p>
    <w:p w:rsidR="00CF75CF" w:rsidRDefault="00CF75CF" w:rsidP="00CF75CF">
      <w:pPr>
        <w:spacing w:after="0" w:line="240" w:lineRule="auto"/>
        <w:ind w:left="4820" w:firstLine="1"/>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Приморского края</w:t>
      </w:r>
    </w:p>
    <w:p w:rsidR="00171D2F" w:rsidRPr="00171D2F" w:rsidRDefault="00171D2F" w:rsidP="00CF75CF">
      <w:pPr>
        <w:spacing w:after="0" w:line="240" w:lineRule="auto"/>
        <w:ind w:left="4820" w:firstLine="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FF62C2">
        <w:rPr>
          <w:rFonts w:ascii="Times New Roman" w:eastAsia="Times New Roman" w:hAnsi="Times New Roman" w:cs="Times New Roman"/>
          <w:sz w:val="26"/>
          <w:szCs w:val="26"/>
          <w:lang w:eastAsia="ru-RU"/>
        </w:rPr>
        <w:t>30.12.</w:t>
      </w:r>
      <w:r>
        <w:rPr>
          <w:rFonts w:ascii="Times New Roman" w:eastAsia="Times New Roman" w:hAnsi="Times New Roman" w:cs="Times New Roman"/>
          <w:sz w:val="26"/>
          <w:szCs w:val="26"/>
          <w:lang w:eastAsia="ru-RU"/>
        </w:rPr>
        <w:t xml:space="preserve">2013 № </w:t>
      </w:r>
      <w:r w:rsidR="00FF62C2">
        <w:rPr>
          <w:rFonts w:ascii="Times New Roman" w:eastAsia="Times New Roman" w:hAnsi="Times New Roman" w:cs="Times New Roman"/>
          <w:sz w:val="26"/>
          <w:szCs w:val="26"/>
          <w:lang w:eastAsia="ru-RU"/>
        </w:rPr>
        <w:t>13</w:t>
      </w:r>
      <w:r w:rsidR="00452C27">
        <w:rPr>
          <w:rFonts w:ascii="Times New Roman" w:eastAsia="Times New Roman" w:hAnsi="Times New Roman" w:cs="Times New Roman"/>
          <w:sz w:val="26"/>
          <w:szCs w:val="26"/>
          <w:lang w:eastAsia="ru-RU"/>
        </w:rPr>
        <w:t>3</w:t>
      </w:r>
    </w:p>
    <w:p w:rsidR="00516F27" w:rsidRPr="00171D2F" w:rsidRDefault="00516F27" w:rsidP="00516F27">
      <w:pPr>
        <w:spacing w:after="0" w:line="240" w:lineRule="auto"/>
        <w:ind w:left="4820" w:firstLine="1"/>
        <w:jc w:val="center"/>
        <w:rPr>
          <w:rFonts w:ascii="Times New Roman" w:eastAsia="Times New Roman" w:hAnsi="Times New Roman" w:cs="Times New Roman"/>
          <w:sz w:val="26"/>
          <w:szCs w:val="26"/>
          <w:lang w:eastAsia="ru-RU"/>
        </w:rPr>
      </w:pPr>
    </w:p>
    <w:p w:rsidR="00516F27" w:rsidRPr="00171D2F" w:rsidRDefault="00516F27" w:rsidP="00516F27">
      <w:pPr>
        <w:spacing w:after="0" w:line="240" w:lineRule="auto"/>
        <w:rPr>
          <w:rFonts w:ascii="Times New Roman" w:eastAsia="Times New Roman" w:hAnsi="Times New Roman" w:cs="Times New Roman"/>
          <w:sz w:val="26"/>
          <w:szCs w:val="26"/>
          <w:lang w:eastAsia="ru-RU"/>
        </w:rPr>
      </w:pPr>
    </w:p>
    <w:p w:rsidR="00516F27" w:rsidRPr="00171D2F" w:rsidRDefault="00516F27" w:rsidP="00171D2F">
      <w:pPr>
        <w:shd w:val="clear" w:color="auto" w:fill="FFFFFF"/>
        <w:tabs>
          <w:tab w:val="left" w:pos="974"/>
        </w:tabs>
        <w:spacing w:after="0" w:line="240" w:lineRule="auto"/>
        <w:jc w:val="center"/>
        <w:rPr>
          <w:rFonts w:ascii="Times New Roman" w:eastAsia="Times New Roman" w:hAnsi="Times New Roman" w:cs="Times New Roman"/>
          <w:b/>
          <w:color w:val="000000"/>
          <w:spacing w:val="6"/>
          <w:sz w:val="26"/>
          <w:szCs w:val="26"/>
          <w:lang w:eastAsia="ru-RU"/>
        </w:rPr>
      </w:pPr>
      <w:r w:rsidRPr="00171D2F">
        <w:rPr>
          <w:rFonts w:ascii="Times New Roman" w:eastAsia="Times New Roman" w:hAnsi="Times New Roman" w:cs="Times New Roman"/>
          <w:b/>
          <w:color w:val="000000"/>
          <w:spacing w:val="6"/>
          <w:sz w:val="26"/>
          <w:szCs w:val="26"/>
          <w:lang w:eastAsia="ru-RU"/>
        </w:rPr>
        <w:t xml:space="preserve">ПОЛОЖЕНИЕ </w:t>
      </w:r>
    </w:p>
    <w:p w:rsidR="00171D2F" w:rsidRDefault="00516F27" w:rsidP="00171D2F">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 о единой комиссии по осуществлению закупок</w:t>
      </w:r>
      <w:r w:rsidRPr="00171D2F">
        <w:rPr>
          <w:rFonts w:ascii="Times New Roman" w:eastAsia="Times New Roman" w:hAnsi="Times New Roman" w:cs="Times New Roman"/>
          <w:b/>
          <w:i/>
          <w:sz w:val="26"/>
          <w:szCs w:val="26"/>
          <w:lang w:eastAsia="ru-RU"/>
        </w:rPr>
        <w:t xml:space="preserve"> </w:t>
      </w:r>
      <w:r w:rsidRPr="00171D2F">
        <w:rPr>
          <w:rFonts w:ascii="Times New Roman" w:eastAsia="Times New Roman" w:hAnsi="Times New Roman" w:cs="Times New Roman"/>
          <w:b/>
          <w:sz w:val="26"/>
          <w:szCs w:val="26"/>
          <w:lang w:eastAsia="ru-RU"/>
        </w:rPr>
        <w:t xml:space="preserve">органа, уполномоченного на определение поставщиков (подрядчиков, исполнителей) для обеспечения  муниципальных нужд, нужд </w:t>
      </w:r>
      <w:r w:rsidR="00D542CE" w:rsidRPr="00171D2F">
        <w:rPr>
          <w:rFonts w:ascii="Times New Roman" w:eastAsia="Times New Roman" w:hAnsi="Times New Roman" w:cs="Times New Roman"/>
          <w:b/>
          <w:sz w:val="26"/>
          <w:szCs w:val="26"/>
          <w:lang w:eastAsia="ru-RU"/>
        </w:rPr>
        <w:t>казенных</w:t>
      </w:r>
      <w:r w:rsidRPr="00171D2F">
        <w:rPr>
          <w:rFonts w:ascii="Times New Roman" w:eastAsia="Times New Roman" w:hAnsi="Times New Roman" w:cs="Times New Roman"/>
          <w:b/>
          <w:sz w:val="26"/>
          <w:szCs w:val="26"/>
          <w:lang w:eastAsia="ru-RU"/>
        </w:rPr>
        <w:t xml:space="preserve"> учреждений </w:t>
      </w:r>
    </w:p>
    <w:p w:rsidR="00516F27" w:rsidRPr="00171D2F" w:rsidRDefault="00D542CE" w:rsidP="00171D2F">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Новицкого сельского поселения </w:t>
      </w:r>
    </w:p>
    <w:p w:rsidR="00206785" w:rsidRPr="00171D2F" w:rsidRDefault="00206785" w:rsidP="00171D2F">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516F27" w:rsidRPr="00171D2F" w:rsidRDefault="00516F27" w:rsidP="00171D2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I. ОБЩИЕ ПОЛОЖЕНИЯ</w:t>
      </w:r>
    </w:p>
    <w:p w:rsidR="00516F27" w:rsidRPr="00171D2F" w:rsidRDefault="00516F27"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1.1. Настоящее Положение определяет цели создания, функции, состав и порядок деятельности единой комиссии </w:t>
      </w:r>
      <w:r w:rsidRPr="00171D2F">
        <w:rPr>
          <w:rFonts w:ascii="Times New Roman" w:eastAsia="Times New Roman" w:hAnsi="Times New Roman" w:cs="Times New Roman"/>
          <w:noProof/>
          <w:sz w:val="26"/>
          <w:szCs w:val="26"/>
          <w:lang w:eastAsia="ru-RU"/>
        </w:rPr>
        <w:t xml:space="preserve">по </w:t>
      </w:r>
      <w:r w:rsidRPr="00171D2F">
        <w:rPr>
          <w:rFonts w:ascii="Times New Roman" w:eastAsia="Times New Roman" w:hAnsi="Times New Roman" w:cs="Times New Roman"/>
          <w:sz w:val="26"/>
          <w:szCs w:val="26"/>
          <w:lang w:eastAsia="ru-RU"/>
        </w:rPr>
        <w:t>осуществлению закупок</w:t>
      </w:r>
      <w:r w:rsidRPr="00171D2F">
        <w:rPr>
          <w:rFonts w:ascii="Times New Roman" w:eastAsia="Times New Roman" w:hAnsi="Times New Roman" w:cs="Times New Roman"/>
          <w:i/>
          <w:sz w:val="26"/>
          <w:szCs w:val="26"/>
          <w:lang w:eastAsia="ru-RU"/>
        </w:rPr>
        <w:t xml:space="preserve"> </w:t>
      </w:r>
      <w:r w:rsidRPr="00171D2F">
        <w:rPr>
          <w:rFonts w:ascii="Times New Roman" w:eastAsia="Times New Roman" w:hAnsi="Times New Roman" w:cs="Times New Roman"/>
          <w:sz w:val="26"/>
          <w:szCs w:val="26"/>
          <w:lang w:eastAsia="ru-RU"/>
        </w:rPr>
        <w:t xml:space="preserve">органа, уполномоченного на определение поставщиков (подрядчиков, исполнителей) для обеспечения муниципальных нужд, нужд </w:t>
      </w:r>
      <w:r w:rsidR="00D542CE" w:rsidRPr="00171D2F">
        <w:rPr>
          <w:rFonts w:ascii="Times New Roman" w:eastAsia="Times New Roman" w:hAnsi="Times New Roman" w:cs="Times New Roman"/>
          <w:sz w:val="26"/>
          <w:szCs w:val="26"/>
          <w:lang w:eastAsia="ru-RU"/>
        </w:rPr>
        <w:t>казенных учреждений</w:t>
      </w:r>
      <w:r w:rsidRPr="00171D2F">
        <w:rPr>
          <w:rFonts w:ascii="Times New Roman" w:eastAsia="Times New Roman" w:hAnsi="Times New Roman" w:cs="Times New Roman"/>
          <w:sz w:val="26"/>
          <w:szCs w:val="26"/>
          <w:lang w:eastAsia="ru-RU"/>
        </w:rPr>
        <w:t xml:space="preserve"> </w:t>
      </w:r>
      <w:r w:rsidR="00D542CE" w:rsidRPr="00171D2F">
        <w:rPr>
          <w:rFonts w:ascii="Times New Roman" w:eastAsia="Times New Roman" w:hAnsi="Times New Roman" w:cs="Times New Roman"/>
          <w:sz w:val="26"/>
          <w:szCs w:val="26"/>
          <w:lang w:eastAsia="ru-RU"/>
        </w:rPr>
        <w:t xml:space="preserve">Новицкого сельского поселения </w:t>
      </w:r>
      <w:r w:rsidRPr="00171D2F">
        <w:rPr>
          <w:rFonts w:ascii="Times New Roman" w:eastAsia="Times New Roman" w:hAnsi="Times New Roman" w:cs="Times New Roman"/>
          <w:sz w:val="26"/>
          <w:szCs w:val="26"/>
          <w:lang w:eastAsia="ru-RU"/>
        </w:rPr>
        <w:t>(далее по тексту – Единая комиссия)</w:t>
      </w:r>
      <w:r w:rsidR="00F76CD6" w:rsidRPr="00171D2F">
        <w:rPr>
          <w:rFonts w:ascii="Times New Roman" w:hAnsi="Times New Roman" w:cs="Times New Roman"/>
          <w:sz w:val="26"/>
          <w:szCs w:val="26"/>
        </w:rPr>
        <w:t xml:space="preserve"> </w:t>
      </w:r>
      <w:r w:rsidR="00F76CD6" w:rsidRPr="00171D2F">
        <w:rPr>
          <w:rFonts w:ascii="Times New Roman" w:eastAsia="Times New Roman" w:hAnsi="Times New Roman" w:cs="Times New Roman"/>
          <w:sz w:val="26"/>
          <w:szCs w:val="26"/>
          <w:lang w:eastAsia="ru-RU"/>
        </w:rPr>
        <w:t>путем проведения конкурсов, аукционов, запросов котировок, запросов предложений.</w:t>
      </w:r>
      <w:r w:rsidRPr="00171D2F">
        <w:rPr>
          <w:rFonts w:ascii="Times New Roman" w:eastAsia="Times New Roman" w:hAnsi="Times New Roman" w:cs="Times New Roman"/>
          <w:sz w:val="26"/>
          <w:szCs w:val="26"/>
          <w:lang w:eastAsia="ru-RU"/>
        </w:rPr>
        <w:t xml:space="preserve"> </w:t>
      </w:r>
    </w:p>
    <w:p w:rsidR="00516F27" w:rsidRPr="00171D2F" w:rsidRDefault="00516F27"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1.2. </w:t>
      </w:r>
      <w:proofErr w:type="gramStart"/>
      <w:r w:rsidRPr="00171D2F">
        <w:rPr>
          <w:rFonts w:ascii="Times New Roman" w:eastAsia="Times New Roman" w:hAnsi="Times New Roman" w:cs="Times New Roman"/>
          <w:sz w:val="26"/>
          <w:szCs w:val="26"/>
          <w:lang w:eastAsia="ru-RU"/>
        </w:rPr>
        <w:t xml:space="preserve">Единая комиссия в своей деятельности руководствуется </w:t>
      </w:r>
      <w:hyperlink r:id="rId5" w:history="1">
        <w:r w:rsidRPr="00171D2F">
          <w:rPr>
            <w:rFonts w:ascii="Times New Roman" w:eastAsia="Times New Roman" w:hAnsi="Times New Roman" w:cs="Times New Roman"/>
            <w:color w:val="0000FF"/>
            <w:sz w:val="26"/>
            <w:szCs w:val="26"/>
            <w:u w:val="single"/>
            <w:lang w:eastAsia="ru-RU"/>
          </w:rPr>
          <w:t>Конституцией</w:t>
        </w:r>
      </w:hyperlink>
      <w:r w:rsidRPr="00171D2F">
        <w:rPr>
          <w:rFonts w:ascii="Times New Roman" w:eastAsia="Times New Roman" w:hAnsi="Times New Roman" w:cs="Times New Roman"/>
          <w:sz w:val="26"/>
          <w:szCs w:val="26"/>
          <w:lang w:eastAsia="ru-RU"/>
        </w:rPr>
        <w:t xml:space="preserve"> Российской Федерации, Гражданским </w:t>
      </w:r>
      <w:hyperlink r:id="rId6" w:history="1">
        <w:r w:rsidRPr="00171D2F">
          <w:rPr>
            <w:rFonts w:ascii="Times New Roman" w:eastAsia="Times New Roman" w:hAnsi="Times New Roman" w:cs="Times New Roman"/>
            <w:color w:val="0000FF"/>
            <w:sz w:val="26"/>
            <w:szCs w:val="26"/>
            <w:u w:val="single"/>
            <w:lang w:eastAsia="ru-RU"/>
          </w:rPr>
          <w:t>кодексом</w:t>
        </w:r>
      </w:hyperlink>
      <w:r w:rsidRPr="00171D2F">
        <w:rPr>
          <w:rFonts w:ascii="Times New Roman" w:eastAsia="Times New Roman" w:hAnsi="Times New Roman" w:cs="Times New Roman"/>
          <w:sz w:val="26"/>
          <w:szCs w:val="26"/>
          <w:lang w:eastAsia="ru-RU"/>
        </w:rPr>
        <w:t xml:space="preserve"> Российской Федерации, Бюджетным </w:t>
      </w:r>
      <w:hyperlink r:id="rId7" w:history="1">
        <w:r w:rsidRPr="00171D2F">
          <w:rPr>
            <w:rFonts w:ascii="Times New Roman" w:eastAsia="Times New Roman" w:hAnsi="Times New Roman" w:cs="Times New Roman"/>
            <w:color w:val="0000FF"/>
            <w:sz w:val="26"/>
            <w:szCs w:val="26"/>
            <w:u w:val="single"/>
            <w:lang w:eastAsia="ru-RU"/>
          </w:rPr>
          <w:t>кодексом</w:t>
        </w:r>
      </w:hyperlink>
      <w:r w:rsidRPr="00171D2F">
        <w:rPr>
          <w:rFonts w:ascii="Times New Roman" w:eastAsia="Times New Roman" w:hAnsi="Times New Roman" w:cs="Times New Roman"/>
          <w:sz w:val="26"/>
          <w:szCs w:val="26"/>
          <w:lang w:eastAsia="ru-RU"/>
        </w:rPr>
        <w:t xml:space="preserve">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нормативными правовыми актами в сфере закупок товаров, работ, услуг, а также настоящим Положением.</w:t>
      </w:r>
      <w:proofErr w:type="gramEnd"/>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1.3. Основные понятия:</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определение поставщика (подрядчика, исполнителя)</w:t>
      </w:r>
      <w:r w:rsidRPr="00171D2F">
        <w:rPr>
          <w:rFonts w:ascii="Times New Roman" w:eastAsia="Times New Roman" w:hAnsi="Times New Roman" w:cs="Times New Roman"/>
          <w:sz w:val="26"/>
          <w:szCs w:val="26"/>
          <w:lang w:eastAsia="ru-RU"/>
        </w:rPr>
        <w:t xml:space="preserve">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участник закупки</w:t>
      </w:r>
      <w:r w:rsidRPr="00171D2F">
        <w:rPr>
          <w:rFonts w:ascii="Times New Roman" w:eastAsia="Times New Roman" w:hAnsi="Times New Roman" w:cs="Times New Roman"/>
          <w:sz w:val="26"/>
          <w:szCs w:val="26"/>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конкурс</w:t>
      </w:r>
      <w:r w:rsidRPr="00171D2F">
        <w:rPr>
          <w:rFonts w:ascii="Times New Roman" w:eastAsia="Times New Roman" w:hAnsi="Times New Roman" w:cs="Times New Roman"/>
          <w:sz w:val="26"/>
          <w:szCs w:val="26"/>
          <w:lang w:eastAsia="ru-RU"/>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открытый конкурс</w:t>
      </w:r>
      <w:r w:rsidRPr="00171D2F">
        <w:rPr>
          <w:rFonts w:ascii="Times New Roman" w:eastAsia="Times New Roman" w:hAnsi="Times New Roman" w:cs="Times New Roman"/>
          <w:sz w:val="26"/>
          <w:szCs w:val="26"/>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конкурс с ограниченным участием</w:t>
      </w:r>
      <w:r w:rsidRPr="00171D2F">
        <w:rPr>
          <w:rFonts w:ascii="Times New Roman" w:eastAsia="Times New Roman" w:hAnsi="Times New Roman" w:cs="Times New Roman"/>
          <w:sz w:val="26"/>
          <w:szCs w:val="26"/>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w:t>
      </w:r>
      <w:r w:rsidRPr="00171D2F">
        <w:rPr>
          <w:rFonts w:ascii="Times New Roman" w:eastAsia="Times New Roman" w:hAnsi="Times New Roman" w:cs="Times New Roman"/>
          <w:sz w:val="26"/>
          <w:szCs w:val="26"/>
          <w:lang w:eastAsia="ru-RU"/>
        </w:rPr>
        <w:lastRenderedPageBreak/>
        <w:t>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двухэтапный конкурс</w:t>
      </w:r>
      <w:r w:rsidRPr="00171D2F">
        <w:rPr>
          <w:rFonts w:ascii="Times New Roman" w:eastAsia="Times New Roman" w:hAnsi="Times New Roman" w:cs="Times New Roman"/>
          <w:sz w:val="26"/>
          <w:szCs w:val="26"/>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w:t>
      </w:r>
      <w:proofErr w:type="gramEnd"/>
      <w:r w:rsidRPr="00171D2F">
        <w:rPr>
          <w:rFonts w:ascii="Times New Roman" w:eastAsia="Times New Roman" w:hAnsi="Times New Roman" w:cs="Times New Roman"/>
          <w:sz w:val="26"/>
          <w:szCs w:val="26"/>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аукцион</w:t>
      </w:r>
      <w:r w:rsidRPr="00171D2F">
        <w:rPr>
          <w:rFonts w:ascii="Times New Roman" w:eastAsia="Times New Roman" w:hAnsi="Times New Roman" w:cs="Times New Roman"/>
          <w:sz w:val="26"/>
          <w:szCs w:val="26"/>
          <w:lang w:eastAsia="ru-RU"/>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аукцион</w:t>
      </w:r>
      <w:r w:rsidRPr="00171D2F">
        <w:rPr>
          <w:rFonts w:ascii="Times New Roman" w:eastAsia="Times New Roman" w:hAnsi="Times New Roman" w:cs="Times New Roman"/>
          <w:sz w:val="26"/>
          <w:szCs w:val="26"/>
          <w:lang w:eastAsia="ru-RU"/>
        </w:rPr>
        <w:t xml:space="preserve">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запрос котировок</w:t>
      </w:r>
      <w:r w:rsidRPr="00171D2F">
        <w:rPr>
          <w:rFonts w:ascii="Times New Roman" w:eastAsia="Times New Roman" w:hAnsi="Times New Roman" w:cs="Times New Roman"/>
          <w:sz w:val="26"/>
          <w:szCs w:val="26"/>
          <w:lang w:eastAsia="ru-RU"/>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76CD6" w:rsidRPr="00171D2F" w:rsidRDefault="00F76CD6" w:rsidP="00171D2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b/>
          <w:sz w:val="26"/>
          <w:szCs w:val="26"/>
          <w:lang w:eastAsia="ru-RU"/>
        </w:rPr>
        <w:t>запрос предложений</w:t>
      </w:r>
      <w:r w:rsidRPr="00171D2F">
        <w:rPr>
          <w:rFonts w:ascii="Times New Roman" w:eastAsia="Times New Roman" w:hAnsi="Times New Roman" w:cs="Times New Roman"/>
          <w:sz w:val="26"/>
          <w:szCs w:val="26"/>
          <w:lang w:eastAsia="ru-RU"/>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171D2F">
        <w:rPr>
          <w:rFonts w:ascii="Times New Roman" w:eastAsia="Times New Roman" w:hAnsi="Times New Roman" w:cs="Times New Roman"/>
          <w:sz w:val="26"/>
          <w:szCs w:val="26"/>
          <w:lang w:eastAsia="ru-RU"/>
        </w:rPr>
        <w:t xml:space="preserve"> услуге.</w:t>
      </w:r>
    </w:p>
    <w:p w:rsidR="00516F27" w:rsidRPr="00171D2F" w:rsidRDefault="00516F27" w:rsidP="00171D2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6F27" w:rsidRPr="00171D2F" w:rsidRDefault="00516F27" w:rsidP="00171D2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II. ЦЕЛИ И ЗАДАЧИ ЕДИНОЙ КОМИССИИ</w:t>
      </w:r>
    </w:p>
    <w:p w:rsidR="00516F27" w:rsidRPr="00171D2F" w:rsidRDefault="00516F27" w:rsidP="00171D2F">
      <w:pPr>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2.1. </w:t>
      </w:r>
      <w:proofErr w:type="gramStart"/>
      <w:r w:rsidRPr="00171D2F">
        <w:rPr>
          <w:rFonts w:ascii="Times New Roman" w:eastAsia="Times New Roman" w:hAnsi="Times New Roman" w:cs="Times New Roman"/>
          <w:sz w:val="26"/>
          <w:szCs w:val="26"/>
          <w:lang w:eastAsia="ru-RU"/>
        </w:rPr>
        <w:t xml:space="preserve">Единая комиссия создается в целях организации и осуществления закупок путем проведения конкурса (открытого конкурса, конкурса с ограниченным участием, двухэтапного конкурса), аукциона (аукциона в электронной форме), запроса котировок, запроса предложений для осуществления Заказчиками возложенных на них функций по закупке товаров, работ, услуг для обеспечения муниципальных нужд, нужд </w:t>
      </w:r>
      <w:r w:rsidR="00D542CE" w:rsidRPr="00171D2F">
        <w:rPr>
          <w:rFonts w:ascii="Times New Roman" w:eastAsia="Times New Roman" w:hAnsi="Times New Roman" w:cs="Times New Roman"/>
          <w:sz w:val="26"/>
          <w:szCs w:val="26"/>
          <w:lang w:eastAsia="ru-RU"/>
        </w:rPr>
        <w:t>казенных</w:t>
      </w:r>
      <w:r w:rsidRPr="00171D2F">
        <w:rPr>
          <w:rFonts w:ascii="Times New Roman" w:eastAsia="Times New Roman" w:hAnsi="Times New Roman" w:cs="Times New Roman"/>
          <w:sz w:val="26"/>
          <w:szCs w:val="26"/>
          <w:lang w:eastAsia="ru-RU"/>
        </w:rPr>
        <w:t xml:space="preserve"> учреждений</w:t>
      </w:r>
      <w:r w:rsidR="00D542CE" w:rsidRPr="00171D2F">
        <w:rPr>
          <w:rFonts w:ascii="Times New Roman" w:eastAsia="Times New Roman" w:hAnsi="Times New Roman" w:cs="Times New Roman"/>
          <w:sz w:val="26"/>
          <w:szCs w:val="26"/>
          <w:lang w:eastAsia="ru-RU"/>
        </w:rPr>
        <w:t xml:space="preserve"> Новицкого сельского поселения.</w:t>
      </w:r>
      <w:proofErr w:type="gramEnd"/>
    </w:p>
    <w:p w:rsidR="00F76CD6" w:rsidRPr="00171D2F" w:rsidRDefault="00516F27"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2.2. </w:t>
      </w:r>
      <w:r w:rsidR="00F76CD6" w:rsidRPr="00171D2F">
        <w:rPr>
          <w:rFonts w:ascii="Times New Roman" w:eastAsia="Times New Roman" w:hAnsi="Times New Roman" w:cs="Times New Roman"/>
          <w:sz w:val="26"/>
          <w:szCs w:val="26"/>
          <w:lang w:eastAsia="ru-RU"/>
        </w:rPr>
        <w:t>В своей деятельности Единая комиссия руководствуется следующими принципами.</w:t>
      </w:r>
    </w:p>
    <w:p w:rsidR="00F76CD6" w:rsidRPr="00171D2F" w:rsidRDefault="00F76CD6"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2.2.1. Эффективность и экономичность использования выделенных средств бюджета и внебюджетных источников финансирования.</w:t>
      </w:r>
    </w:p>
    <w:p w:rsidR="00F76CD6" w:rsidRPr="00171D2F" w:rsidRDefault="00F76CD6"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lastRenderedPageBreak/>
        <w:t>2.2.2. Публичность, гласность, открытость и прозрачность процедуры определения поставщиков (подрядчиков, исполнителей).</w:t>
      </w:r>
    </w:p>
    <w:p w:rsidR="00F76CD6" w:rsidRPr="00171D2F" w:rsidRDefault="00F76CD6"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2.2.3. Обеспечение добросовестной конкуренции, недопущение дискриминации, введения ограничений или преимуще</w:t>
      </w:r>
      <w:proofErr w:type="gramStart"/>
      <w:r w:rsidRPr="00171D2F">
        <w:rPr>
          <w:rFonts w:ascii="Times New Roman" w:eastAsia="Times New Roman" w:hAnsi="Times New Roman" w:cs="Times New Roman"/>
          <w:sz w:val="26"/>
          <w:szCs w:val="26"/>
          <w:lang w:eastAsia="ru-RU"/>
        </w:rPr>
        <w:t>ств дл</w:t>
      </w:r>
      <w:proofErr w:type="gramEnd"/>
      <w:r w:rsidRPr="00171D2F">
        <w:rPr>
          <w:rFonts w:ascii="Times New Roman" w:eastAsia="Times New Roman" w:hAnsi="Times New Roman" w:cs="Times New Roman"/>
          <w:sz w:val="26"/>
          <w:szCs w:val="26"/>
          <w:lang w:eastAsia="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76CD6" w:rsidRPr="00171D2F" w:rsidRDefault="00F76CD6"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2.2.4. Устранение возможностей злоупотребления и коррупции при определении поставщиков (подрядчиков, исполнителей).</w:t>
      </w:r>
    </w:p>
    <w:p w:rsidR="00516F27" w:rsidRPr="00171D2F" w:rsidRDefault="00F76CD6"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2.2.5.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r w:rsidR="00516F27" w:rsidRPr="00171D2F">
        <w:rPr>
          <w:rFonts w:ascii="Times New Roman" w:eastAsia="Times New Roman" w:hAnsi="Times New Roman" w:cs="Times New Roman"/>
          <w:sz w:val="26"/>
          <w:szCs w:val="26"/>
          <w:lang w:eastAsia="ru-RU"/>
        </w:rPr>
        <w:t>2.2.1. Обеспечение объективности и беспристрастности при осуществлении закупок</w:t>
      </w:r>
      <w:r w:rsidR="00171D2F">
        <w:rPr>
          <w:rFonts w:ascii="Times New Roman" w:eastAsia="Times New Roman" w:hAnsi="Times New Roman" w:cs="Times New Roman"/>
          <w:sz w:val="26"/>
          <w:szCs w:val="26"/>
          <w:lang w:eastAsia="ru-RU"/>
        </w:rPr>
        <w:t>.</w:t>
      </w:r>
    </w:p>
    <w:p w:rsidR="00516F27" w:rsidRPr="00171D2F" w:rsidRDefault="00516F27" w:rsidP="00171D2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516F27" w:rsidRPr="00171D2F" w:rsidRDefault="00516F27" w:rsidP="00171D2F">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III. ПОРЯДОК ФОРМИРОВАНИЯ ЕДИНОЙ КОМИССИИ</w:t>
      </w:r>
    </w:p>
    <w:p w:rsidR="00516F27" w:rsidRPr="00171D2F" w:rsidRDefault="00516F27" w:rsidP="00171D2F">
      <w:pPr>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Единая комиссия является коллегиальным органом органа, уполномоченного на определение поставщиков (подрядчиков, исполнителей) для обеспечения муниципальных нужд, нужд </w:t>
      </w:r>
      <w:r w:rsidR="00D542CE" w:rsidRPr="00171D2F">
        <w:rPr>
          <w:rFonts w:ascii="Times New Roman" w:eastAsia="Times New Roman" w:hAnsi="Times New Roman" w:cs="Times New Roman"/>
          <w:sz w:val="26"/>
          <w:szCs w:val="26"/>
          <w:lang w:eastAsia="ru-RU"/>
        </w:rPr>
        <w:t>казенных</w:t>
      </w:r>
      <w:r w:rsidRPr="00171D2F">
        <w:rPr>
          <w:rFonts w:ascii="Times New Roman" w:eastAsia="Times New Roman" w:hAnsi="Times New Roman" w:cs="Times New Roman"/>
          <w:sz w:val="26"/>
          <w:szCs w:val="26"/>
          <w:lang w:eastAsia="ru-RU"/>
        </w:rPr>
        <w:t xml:space="preserve"> учреждений</w:t>
      </w:r>
      <w:r w:rsidRPr="00171D2F">
        <w:rPr>
          <w:rFonts w:ascii="Times New Roman" w:eastAsia="Times New Roman" w:hAnsi="Times New Roman" w:cs="Times New Roman"/>
          <w:color w:val="FF0000"/>
          <w:sz w:val="26"/>
          <w:szCs w:val="26"/>
          <w:lang w:eastAsia="ru-RU"/>
        </w:rPr>
        <w:t xml:space="preserve"> </w:t>
      </w:r>
      <w:r w:rsidR="00171D2F">
        <w:rPr>
          <w:rFonts w:ascii="Times New Roman" w:eastAsia="Times New Roman" w:hAnsi="Times New Roman" w:cs="Times New Roman"/>
          <w:sz w:val="26"/>
          <w:szCs w:val="26"/>
          <w:lang w:eastAsia="ru-RU"/>
        </w:rPr>
        <w:t xml:space="preserve">Новицкого сельского поселения </w:t>
      </w:r>
      <w:r w:rsidRPr="00171D2F">
        <w:rPr>
          <w:rFonts w:ascii="Times New Roman" w:eastAsia="Times New Roman" w:hAnsi="Times New Roman" w:cs="Times New Roman"/>
          <w:sz w:val="26"/>
          <w:szCs w:val="26"/>
          <w:lang w:eastAsia="ru-RU"/>
        </w:rPr>
        <w:t>(далее – уполномоченный орган), действующим на постоянной основе.</w:t>
      </w:r>
    </w:p>
    <w:p w:rsidR="00516F27" w:rsidRPr="00171D2F" w:rsidRDefault="00516F27" w:rsidP="00171D2F">
      <w:pPr>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Решение о создании Единой комиссии принимается уполномоченным органом. Число членов Единой комиссии должно быть не менее чем пять человек.</w:t>
      </w:r>
    </w:p>
    <w:p w:rsidR="00516F27" w:rsidRPr="00171D2F" w:rsidRDefault="00516F27" w:rsidP="00171D2F">
      <w:pPr>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Состав Единой комиссии формируется из числа должностных лиц администрации </w:t>
      </w:r>
      <w:r w:rsidR="00436052" w:rsidRPr="00171D2F">
        <w:rPr>
          <w:rFonts w:ascii="Times New Roman" w:eastAsia="Times New Roman" w:hAnsi="Times New Roman" w:cs="Times New Roman"/>
          <w:sz w:val="26"/>
          <w:szCs w:val="26"/>
          <w:lang w:eastAsia="ru-RU"/>
        </w:rPr>
        <w:t>Новицкого сельского поселения Партизанского муниципального района Приморского края и муниципального казенного учреждения «Управление финансово-хозяйственной деятельности администрации Новицкого сельского поселения»</w:t>
      </w:r>
      <w:r w:rsidRPr="00171D2F">
        <w:rPr>
          <w:rFonts w:ascii="Times New Roman" w:eastAsia="Times New Roman" w:hAnsi="Times New Roman" w:cs="Times New Roman"/>
          <w:sz w:val="26"/>
          <w:szCs w:val="26"/>
          <w:lang w:eastAsia="ru-RU"/>
        </w:rPr>
        <w:t xml:space="preserve">. </w:t>
      </w:r>
    </w:p>
    <w:p w:rsidR="00516F27" w:rsidRPr="00171D2F" w:rsidRDefault="00516F27" w:rsidP="00171D2F">
      <w:pPr>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Единая комиссия состоит из </w:t>
      </w:r>
      <w:r w:rsidRPr="002453BC">
        <w:rPr>
          <w:rFonts w:ascii="Times New Roman" w:eastAsia="Times New Roman" w:hAnsi="Times New Roman" w:cs="Times New Roman"/>
          <w:sz w:val="26"/>
          <w:szCs w:val="26"/>
          <w:lang w:eastAsia="ru-RU"/>
        </w:rPr>
        <w:t>председателя, заместителя председателя</w:t>
      </w:r>
      <w:r w:rsidR="002453BC" w:rsidRPr="002453BC">
        <w:rPr>
          <w:rFonts w:ascii="Times New Roman" w:eastAsia="Times New Roman" w:hAnsi="Times New Roman" w:cs="Times New Roman"/>
          <w:sz w:val="26"/>
          <w:szCs w:val="26"/>
          <w:lang w:eastAsia="ru-RU"/>
        </w:rPr>
        <w:t>, секретаря</w:t>
      </w:r>
      <w:r w:rsidRPr="002453BC">
        <w:rPr>
          <w:rFonts w:ascii="Times New Roman" w:eastAsia="Times New Roman" w:hAnsi="Times New Roman" w:cs="Times New Roman"/>
          <w:sz w:val="26"/>
          <w:szCs w:val="26"/>
          <w:lang w:eastAsia="ru-RU"/>
        </w:rPr>
        <w:t xml:space="preserve"> и членов </w:t>
      </w:r>
      <w:r w:rsidRPr="00171D2F">
        <w:rPr>
          <w:rFonts w:ascii="Times New Roman" w:eastAsia="Times New Roman" w:hAnsi="Times New Roman" w:cs="Times New Roman"/>
          <w:sz w:val="26"/>
          <w:szCs w:val="26"/>
          <w:lang w:eastAsia="ru-RU"/>
        </w:rPr>
        <w:t xml:space="preserve">Единой комиссии. В отсутствие председателя Единой комиссии его функции выполняет заместитель председателя Единой комиссии. </w:t>
      </w:r>
    </w:p>
    <w:p w:rsidR="00516F27" w:rsidRPr="00171D2F" w:rsidRDefault="00516F27" w:rsidP="00171D2F">
      <w:pPr>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любой из членов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w:t>
      </w:r>
    </w:p>
    <w:p w:rsidR="00516F27" w:rsidRPr="00171D2F" w:rsidRDefault="00516F27" w:rsidP="00171D2F">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6F27" w:rsidRPr="00171D2F" w:rsidRDefault="00516F27" w:rsidP="00171D2F">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171D2F">
        <w:rPr>
          <w:rFonts w:ascii="Times New Roman" w:eastAsia="Times New Roman" w:hAnsi="Times New Roman" w:cs="Times New Roman"/>
          <w:sz w:val="26"/>
          <w:szCs w:val="26"/>
          <w:lang w:eastAsia="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71D2F">
        <w:rPr>
          <w:rFonts w:ascii="Times New Roman" w:eastAsia="Times New Roman" w:hAnsi="Times New Roman" w:cs="Times New Roman"/>
          <w:sz w:val="26"/>
          <w:szCs w:val="26"/>
          <w:lang w:eastAsia="ru-RU"/>
        </w:rPr>
        <w:t>предквалификационного</w:t>
      </w:r>
      <w:proofErr w:type="spellEnd"/>
      <w:r w:rsidRPr="00171D2F">
        <w:rPr>
          <w:rFonts w:ascii="Times New Roman" w:eastAsia="Times New Roman" w:hAnsi="Times New Roman" w:cs="Times New Roman"/>
          <w:sz w:val="26"/>
          <w:szCs w:val="26"/>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171D2F">
        <w:rPr>
          <w:rFonts w:ascii="Times New Roman" w:eastAsia="Times New Roman" w:hAnsi="Times New Roman" w:cs="Times New Roman"/>
          <w:sz w:val="26"/>
          <w:szCs w:val="26"/>
          <w:lang w:eastAsia="ru-RU"/>
        </w:rPr>
        <w:t xml:space="preserve"> </w:t>
      </w:r>
      <w:proofErr w:type="gramStart"/>
      <w:r w:rsidRPr="00171D2F">
        <w:rPr>
          <w:rFonts w:ascii="Times New Roman" w:eastAsia="Times New Roman" w:hAnsi="Times New Roman" w:cs="Times New Roman"/>
          <w:sz w:val="26"/>
          <w:szCs w:val="26"/>
          <w:lang w:eastAsia="ru-RU"/>
        </w:rPr>
        <w:t xml:space="preserve">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w:t>
      </w:r>
      <w:r w:rsidRPr="00171D2F">
        <w:rPr>
          <w:rFonts w:ascii="Times New Roman" w:eastAsia="Times New Roman" w:hAnsi="Times New Roman" w:cs="Times New Roman"/>
          <w:sz w:val="26"/>
          <w:szCs w:val="26"/>
          <w:lang w:eastAsia="ru-RU"/>
        </w:rPr>
        <w:lastRenderedPageBreak/>
        <w:t>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171D2F">
        <w:rPr>
          <w:rFonts w:ascii="Times New Roman" w:eastAsia="Times New Roman" w:hAnsi="Times New Roman" w:cs="Times New Roman"/>
          <w:sz w:val="26"/>
          <w:szCs w:val="26"/>
          <w:lang w:eastAsia="ru-RU"/>
        </w:rPr>
        <w:t xml:space="preserve">, </w:t>
      </w:r>
      <w:proofErr w:type="gramStart"/>
      <w:r w:rsidRPr="00171D2F">
        <w:rPr>
          <w:rFonts w:ascii="Times New Roman" w:eastAsia="Times New Roman" w:hAnsi="Times New Roman" w:cs="Times New Roman"/>
          <w:sz w:val="26"/>
          <w:szCs w:val="26"/>
          <w:lang w:eastAsia="ru-RU"/>
        </w:rPr>
        <w:t xml:space="preserve">дедушкой, бабушкой и внуками), полнородными и </w:t>
      </w:r>
      <w:proofErr w:type="spellStart"/>
      <w:r w:rsidRPr="00171D2F">
        <w:rPr>
          <w:rFonts w:ascii="Times New Roman" w:eastAsia="Times New Roman" w:hAnsi="Times New Roman" w:cs="Times New Roman"/>
          <w:sz w:val="26"/>
          <w:szCs w:val="26"/>
          <w:lang w:eastAsia="ru-RU"/>
        </w:rPr>
        <w:t>неполнородными</w:t>
      </w:r>
      <w:proofErr w:type="spellEnd"/>
      <w:r w:rsidRPr="00171D2F">
        <w:rPr>
          <w:rFonts w:ascii="Times New Roman" w:eastAsia="Times New Roman" w:hAnsi="Times New Roman" w:cs="Times New Roman"/>
          <w:sz w:val="26"/>
          <w:szCs w:val="26"/>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3.8. </w:t>
      </w:r>
      <w:proofErr w:type="gramStart"/>
      <w:r w:rsidRPr="00171D2F">
        <w:rPr>
          <w:rFonts w:ascii="Times New Roman" w:eastAsia="Times New Roman" w:hAnsi="Times New Roman" w:cs="Times New Roman"/>
          <w:sz w:val="26"/>
          <w:szCs w:val="26"/>
          <w:lang w:eastAsia="ru-RU"/>
        </w:rPr>
        <w:t>В случае выявления в составе Единой комиссии указанных лиц, они должны быть незамедлительно заменены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3.9. Замена члена Единой комиссии допускается только по решению уполномоченного органа, принявшего решение о создании комиссии.</w:t>
      </w:r>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3.10.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в устной форме или средствами телефонной связи.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3.11. Решение Единой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516F27" w:rsidRPr="00171D2F" w:rsidRDefault="00516F27" w:rsidP="00171D2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6F27" w:rsidRPr="001431D1" w:rsidRDefault="00516F27" w:rsidP="001431D1">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IV. ФУНКЦИИ ЕДИНОЙ КОМИССИИ</w:t>
      </w:r>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 Для выполнения поставленных задач по осуществлению закупок путем проведения конкурса (открытого конкурса, конкурса с ограниченным участием, двухэтапного конкурса), аукциона (аукциона в электронной форме), запроса котировок, запроса предложений Единая комиссия осуществляют следующие функции:</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4.1.1.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171D2F">
        <w:rPr>
          <w:rFonts w:ascii="Times New Roman" w:eastAsia="Times New Roman" w:hAnsi="Times New Roman" w:cs="Times New Roman"/>
          <w:color w:val="FF0000"/>
          <w:sz w:val="26"/>
          <w:szCs w:val="26"/>
          <w:lang w:eastAsia="ru-RU"/>
        </w:rPr>
        <w:t xml:space="preserve"> </w:t>
      </w:r>
      <w:r w:rsidRPr="00171D2F">
        <w:rPr>
          <w:rFonts w:ascii="Times New Roman" w:eastAsia="Times New Roman" w:hAnsi="Times New Roman" w:cs="Times New Roman"/>
          <w:sz w:val="26"/>
          <w:szCs w:val="26"/>
          <w:lang w:eastAsia="ru-RU"/>
        </w:rPr>
        <w:t>нормативными правовыми актами Российской Федерации заявкам на участие;</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4.1.2. Отбор участников конкурса, рассмотрение, оценка и сопоставление заявок на участие в конкурсе, определение победителя конкурса;</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4.1.3.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4.1.4. Рассмотрение заявок на участие в аукционе и отбор участников аукциона;</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4.1.5. Ведение протоколов рассмотрения первых и вторых частей заявок на участие в аукционе;</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color w:val="FF0000"/>
          <w:sz w:val="26"/>
          <w:szCs w:val="26"/>
          <w:lang w:eastAsia="ru-RU"/>
        </w:rPr>
      </w:pPr>
      <w:r w:rsidRPr="00171D2F">
        <w:rPr>
          <w:rFonts w:ascii="Times New Roman" w:eastAsia="Times New Roman" w:hAnsi="Times New Roman" w:cs="Times New Roman"/>
          <w:sz w:val="26"/>
          <w:szCs w:val="26"/>
          <w:lang w:eastAsia="ru-RU"/>
        </w:rPr>
        <w:lastRenderedPageBreak/>
        <w:t>4.1.6. 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4.1.7. Ведение протокола рассмотрения и оценки котировочных заявок;</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4.1.8. Другие функции, связанные с определением поставщика (подрядчика, исполнителя) в порядке, установленном Федеральным законом № 44-ФЗ. </w:t>
      </w:r>
    </w:p>
    <w:p w:rsidR="00516F27" w:rsidRPr="00171D2F" w:rsidRDefault="00516F27" w:rsidP="00171D2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6F27" w:rsidRPr="001431D1" w:rsidRDefault="00516F27" w:rsidP="001431D1">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V. ПРАВА И ОБЯЗАННОСТИ ЕДИНОЙ КОМИССИИ, ЕЕ ЧЛЕНОВ</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5.1. Единая комиссия обязана:</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5.1.1. Проверять соответствие участников закупки предъявляемым к ним требованиям, установленным Федеральным </w:t>
      </w:r>
      <w:hyperlink r:id="rId8" w:history="1">
        <w:r w:rsidRPr="00171D2F">
          <w:rPr>
            <w:rFonts w:ascii="Times New Roman" w:eastAsia="Times New Roman" w:hAnsi="Times New Roman" w:cs="Times New Roman"/>
            <w:color w:val="0000FF"/>
            <w:sz w:val="26"/>
            <w:szCs w:val="26"/>
            <w:u w:val="single"/>
            <w:lang w:eastAsia="ru-RU"/>
          </w:rPr>
          <w:t>законом</w:t>
        </w:r>
      </w:hyperlink>
      <w:r w:rsidRPr="00171D2F">
        <w:rPr>
          <w:rFonts w:ascii="Times New Roman" w:eastAsia="Times New Roman" w:hAnsi="Times New Roman" w:cs="Times New Roman"/>
          <w:sz w:val="26"/>
          <w:szCs w:val="26"/>
          <w:lang w:eastAsia="ru-RU"/>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5.1.2. Не допускать участника закупки к участию в конкурсе, аукционе, запросе предложений в случаях, установленных Федеральным </w:t>
      </w:r>
      <w:hyperlink r:id="rId9" w:history="1">
        <w:r w:rsidRPr="00171D2F">
          <w:rPr>
            <w:rFonts w:ascii="Times New Roman" w:eastAsia="Times New Roman" w:hAnsi="Times New Roman" w:cs="Times New Roman"/>
            <w:color w:val="0000FF"/>
            <w:sz w:val="26"/>
            <w:szCs w:val="26"/>
            <w:u w:val="single"/>
            <w:lang w:eastAsia="ru-RU"/>
          </w:rPr>
          <w:t>законом</w:t>
        </w:r>
      </w:hyperlink>
      <w:r w:rsidRPr="00171D2F">
        <w:rPr>
          <w:rFonts w:ascii="Times New Roman" w:eastAsia="Times New Roman" w:hAnsi="Times New Roman" w:cs="Times New Roman"/>
          <w:sz w:val="26"/>
          <w:szCs w:val="26"/>
          <w:lang w:eastAsia="ru-RU"/>
        </w:rPr>
        <w:t xml:space="preserve"> № 44-ФЗ, не рассматривать и отклонять котировочные заявки в случаях, установленных Федеральным законом № 44-ФЗ;</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5.1.4. Не проводить переговоры с участниками закупки, кроме случаев обмена информацией, прямо предусмотренных Федеральным </w:t>
      </w:r>
      <w:hyperlink r:id="rId10" w:history="1">
        <w:r w:rsidRPr="00171D2F">
          <w:rPr>
            <w:rFonts w:ascii="Times New Roman" w:eastAsia="Times New Roman" w:hAnsi="Times New Roman" w:cs="Times New Roman"/>
            <w:color w:val="0000FF"/>
            <w:sz w:val="26"/>
            <w:szCs w:val="26"/>
            <w:u w:val="single"/>
            <w:lang w:eastAsia="ru-RU"/>
          </w:rPr>
          <w:t>законом</w:t>
        </w:r>
      </w:hyperlink>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sz w:val="26"/>
          <w:szCs w:val="26"/>
          <w:lang w:eastAsia="ru-RU"/>
        </w:rPr>
        <w:br/>
        <w:t>№ 44-ФЗ;</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5.1.5. Вносить представленные участниками закупок изменения положений поданных ими документов и заявок на участие в конкурсе в протокол вскрытия конвертов;</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5.1.6. Учитывать преимущества заявок на участие в конкурсе, аукционе, запросе предложений учреждений и предприятий уголовно-исполнительной системы и (или) организаций инвалидов в соответствии с Федеральным </w:t>
      </w:r>
      <w:hyperlink r:id="rId11" w:history="1">
        <w:r w:rsidRPr="00171D2F">
          <w:rPr>
            <w:rFonts w:ascii="Times New Roman" w:eastAsia="Times New Roman" w:hAnsi="Times New Roman" w:cs="Times New Roman"/>
            <w:color w:val="0000FF"/>
            <w:sz w:val="26"/>
            <w:szCs w:val="26"/>
            <w:u w:val="single"/>
            <w:lang w:eastAsia="ru-RU"/>
          </w:rPr>
          <w:t>законом</w:t>
        </w:r>
      </w:hyperlink>
      <w:r w:rsidRPr="00171D2F">
        <w:rPr>
          <w:rFonts w:ascii="Times New Roman" w:eastAsia="Times New Roman" w:hAnsi="Times New Roman" w:cs="Times New Roman"/>
          <w:sz w:val="26"/>
          <w:szCs w:val="26"/>
          <w:lang w:eastAsia="ru-RU"/>
        </w:rPr>
        <w:t xml:space="preserve"> № 44-ФЗ;</w:t>
      </w:r>
    </w:p>
    <w:p w:rsidR="00206785" w:rsidRPr="00171D2F" w:rsidRDefault="00516F27" w:rsidP="001431D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5.1.7. Подписывать итоговые протоколы по определению поставщика (подрядчика, исполнителя) и передавать их заказчику в срок, предусмотренный Федеральным законом № 44-ФЗ.</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5.2. Единая комиссия вправе:</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5.2.1. В случаях, предусмотренных Федеральным </w:t>
      </w:r>
      <w:hyperlink r:id="rId12" w:history="1">
        <w:r w:rsidRPr="00171D2F">
          <w:rPr>
            <w:rFonts w:ascii="Times New Roman" w:eastAsia="Times New Roman" w:hAnsi="Times New Roman" w:cs="Times New Roman"/>
            <w:color w:val="0000FF"/>
            <w:sz w:val="26"/>
            <w:szCs w:val="26"/>
            <w:u w:val="single"/>
            <w:lang w:eastAsia="ru-RU"/>
          </w:rPr>
          <w:t>законом</w:t>
        </w:r>
      </w:hyperlink>
      <w:r w:rsidRPr="00171D2F">
        <w:rPr>
          <w:rFonts w:ascii="Times New Roman" w:eastAsia="Times New Roman" w:hAnsi="Times New Roman" w:cs="Times New Roman"/>
          <w:sz w:val="26"/>
          <w:szCs w:val="26"/>
          <w:lang w:eastAsia="ru-RU"/>
        </w:rPr>
        <w:t xml:space="preserve"> № 44-ФЗ, отстранить участника от участия в осуществлении закупки;</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5.2.2. </w:t>
      </w:r>
      <w:r w:rsidRPr="00171D2F">
        <w:rPr>
          <w:rFonts w:ascii="Times New Roman" w:eastAsia="Times New Roman" w:hAnsi="Times New Roman" w:cs="Times New Roman"/>
          <w:sz w:val="26"/>
          <w:szCs w:val="26"/>
          <w:lang w:eastAsia="ru-RU"/>
        </w:rPr>
        <w:tab/>
        <w:t>Обратиться к заказчику за разъяснениями по предмету закупки;</w:t>
      </w:r>
    </w:p>
    <w:p w:rsidR="00516F27" w:rsidRPr="00171D2F" w:rsidRDefault="00516F27" w:rsidP="00171D2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5.2.3. При необходимости привлекать к своей работе экспертов, в порядке, установленном разделом 6 настоящего Положения.</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5.3. </w:t>
      </w:r>
      <w:r w:rsidRPr="00171D2F">
        <w:rPr>
          <w:rFonts w:ascii="Times New Roman" w:eastAsia="Times New Roman" w:hAnsi="Times New Roman" w:cs="Times New Roman"/>
          <w:b/>
          <w:sz w:val="26"/>
          <w:szCs w:val="26"/>
          <w:lang w:eastAsia="ru-RU"/>
        </w:rPr>
        <w:tab/>
        <w:t>Члены Единой комиссии обязаны:</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5.3.1. 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5.3.2.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5.3.3. Лично присутствовать на заседаниях Единой комиссии. Отсутствие на заседаниях Единой комиссии допускается только по уважительным причинам;</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lastRenderedPageBreak/>
        <w:t>5.3.4.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5.4. </w:t>
      </w:r>
      <w:r w:rsidRPr="00171D2F">
        <w:rPr>
          <w:rFonts w:ascii="Times New Roman" w:eastAsia="Times New Roman" w:hAnsi="Times New Roman" w:cs="Times New Roman"/>
          <w:b/>
          <w:sz w:val="26"/>
          <w:szCs w:val="26"/>
          <w:lang w:eastAsia="ru-RU"/>
        </w:rPr>
        <w:tab/>
        <w:t>Члены Единой комиссии вправе:</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5.4.2. Выступать на заседаниях Единой комиссии;</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5.4.3. Проверять правильность содержания протоколов при </w:t>
      </w:r>
      <w:r w:rsidRPr="00171D2F">
        <w:rPr>
          <w:rFonts w:ascii="Times New Roman" w:eastAsia="Times New Roman" w:hAnsi="Times New Roman" w:cs="Times New Roman"/>
          <w:noProof/>
          <w:sz w:val="26"/>
          <w:szCs w:val="26"/>
          <w:lang w:eastAsia="ru-RU"/>
        </w:rPr>
        <w:t xml:space="preserve">осуществлении закупок </w:t>
      </w:r>
      <w:r w:rsidRPr="00171D2F">
        <w:rPr>
          <w:rFonts w:ascii="Times New Roman" w:eastAsia="Times New Roman" w:hAnsi="Times New Roman" w:cs="Times New Roman"/>
          <w:sz w:val="26"/>
          <w:szCs w:val="26"/>
          <w:lang w:eastAsia="ru-RU"/>
        </w:rPr>
        <w:t>путем проведения конкурсов, аукционов, запросов котировок, запросов предложений;</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5.4.4. Письменно изложить особое мнение, которое прикладывается к протоколам, оформленным при </w:t>
      </w:r>
      <w:r w:rsidRPr="00171D2F">
        <w:rPr>
          <w:rFonts w:ascii="Times New Roman" w:eastAsia="Times New Roman" w:hAnsi="Times New Roman" w:cs="Times New Roman"/>
          <w:noProof/>
          <w:sz w:val="26"/>
          <w:szCs w:val="26"/>
          <w:lang w:eastAsia="ru-RU"/>
        </w:rPr>
        <w:t xml:space="preserve">осуществлении закупок </w:t>
      </w:r>
      <w:r w:rsidRPr="00171D2F">
        <w:rPr>
          <w:rFonts w:ascii="Times New Roman" w:eastAsia="Times New Roman" w:hAnsi="Times New Roman" w:cs="Times New Roman"/>
          <w:sz w:val="26"/>
          <w:szCs w:val="26"/>
          <w:lang w:eastAsia="ru-RU"/>
        </w:rPr>
        <w:t>путем проведения конкурсов, аукционов, запросов котировок, запросов предложений.</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5.5. Членам </w:t>
      </w:r>
      <w:proofErr w:type="gramStart"/>
      <w:r w:rsidRPr="00171D2F">
        <w:rPr>
          <w:rFonts w:ascii="Times New Roman" w:eastAsia="Times New Roman" w:hAnsi="Times New Roman" w:cs="Times New Roman"/>
          <w:b/>
          <w:sz w:val="26"/>
          <w:szCs w:val="26"/>
          <w:lang w:eastAsia="ru-RU"/>
        </w:rPr>
        <w:t>Единой</w:t>
      </w:r>
      <w:proofErr w:type="gramEnd"/>
      <w:r w:rsidRPr="00171D2F">
        <w:rPr>
          <w:rFonts w:ascii="Times New Roman" w:eastAsia="Times New Roman" w:hAnsi="Times New Roman" w:cs="Times New Roman"/>
          <w:b/>
          <w:sz w:val="26"/>
          <w:szCs w:val="26"/>
          <w:lang w:eastAsia="ru-RU"/>
        </w:rPr>
        <w:t xml:space="preserve"> комиссия запрещено:</w:t>
      </w:r>
    </w:p>
    <w:p w:rsidR="00516F27" w:rsidRPr="00171D2F" w:rsidRDefault="00516F27" w:rsidP="001431D1">
      <w:pPr>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Принимать решение путем проведения заочного голосования;</w:t>
      </w:r>
    </w:p>
    <w:p w:rsidR="00516F27" w:rsidRPr="00171D2F" w:rsidRDefault="00516F27" w:rsidP="001431D1">
      <w:pPr>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Делегировать свои полномочия иным лицам.</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5.6. Председатель Единой комиссии:</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5.6.1. Осуществляет общее руководство работой Единой комиссии и обеспечивает выполнение настоящего Положения;</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5.6.2. Объявляет заседание правомочным;</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5.6.3. Открывает и ведет заседание Единой комиссии;</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5.6.4. Объявляет состав Единой комиссии;</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 оглашать сведения, подлежащие объявлению на процедуре вскрытия конвертов с заявками и открытия доступа к поданным в форме электронных документов заявкам;</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5.6.6. Определяет порядок рассмотрения обсуждаемых вопросов;</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5.6.7. В случае необходимости выносит на обсуждение Единой комиссии вопрос о привлечении к работе комиссии экспертов;</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5.6.8. Объявляет победителей конкурса, аукциона, запроса котировок, запроса предложений;</w:t>
      </w:r>
    </w:p>
    <w:p w:rsidR="00516F27" w:rsidRPr="00171D2F" w:rsidRDefault="00516F27"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5.6.9. Осуществляет иные действия в соответствии с законодательством Российской Федерации и настоящим Положением.</w:t>
      </w:r>
    </w:p>
    <w:p w:rsidR="00015533" w:rsidRPr="00171D2F" w:rsidRDefault="00015533" w:rsidP="00171D2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5.7. </w:t>
      </w:r>
      <w:r w:rsidRPr="00173D12">
        <w:rPr>
          <w:rFonts w:ascii="Times New Roman" w:eastAsia="Times New Roman" w:hAnsi="Times New Roman" w:cs="Times New Roman"/>
          <w:sz w:val="26"/>
          <w:szCs w:val="26"/>
          <w:lang w:eastAsia="ru-RU"/>
        </w:rPr>
        <w:t>Секретарь</w:t>
      </w:r>
      <w:r w:rsidRPr="00792B01">
        <w:rPr>
          <w:rFonts w:ascii="Times New Roman" w:eastAsia="Times New Roman" w:hAnsi="Times New Roman" w:cs="Times New Roman"/>
          <w:color w:val="FF0000"/>
          <w:sz w:val="26"/>
          <w:szCs w:val="26"/>
          <w:lang w:eastAsia="ru-RU"/>
        </w:rPr>
        <w:t xml:space="preserve"> </w:t>
      </w:r>
      <w:r w:rsidRPr="00171D2F">
        <w:rPr>
          <w:rFonts w:ascii="Times New Roman" w:eastAsia="Times New Roman" w:hAnsi="Times New Roman" w:cs="Times New Roman"/>
          <w:sz w:val="26"/>
          <w:szCs w:val="26"/>
          <w:lang w:eastAsia="ru-RU"/>
        </w:rPr>
        <w:t>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516F27" w:rsidRPr="00171D2F" w:rsidRDefault="00516F27" w:rsidP="00171D2F">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516F27" w:rsidRPr="00792B01" w:rsidRDefault="00516F27" w:rsidP="00792B01">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VI. ПОРЯДОК ПРОВЕДЕНИЯ ЗАСЕДАНИЙ ЕДИНОЙ КОМИССИИ</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6.1. Заседания Единой комиссии открываются и закрываются председателем Единой комиссии, в отсутствие председателя - заместителем председателя, в отсутствие одновременно председателя и заместителя председателя - председательствующим.</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6.2. Единая комиссия могут привлекать к своей деятельности экспертов - лиц, обладающих специальными знаниями по предмету закупки, что должно </w:t>
      </w:r>
      <w:r w:rsidRPr="00171D2F">
        <w:rPr>
          <w:rFonts w:ascii="Times New Roman" w:eastAsia="Times New Roman" w:hAnsi="Times New Roman" w:cs="Times New Roman"/>
          <w:sz w:val="26"/>
          <w:szCs w:val="26"/>
          <w:lang w:eastAsia="ru-RU"/>
        </w:rPr>
        <w:lastRenderedPageBreak/>
        <w:t xml:space="preserve">подтверждаться соответствующими документами об образовании и (или) опыте работы эксперта. </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6.3. </w:t>
      </w:r>
      <w:proofErr w:type="gramStart"/>
      <w:r w:rsidRPr="00171D2F">
        <w:rPr>
          <w:rFonts w:ascii="Times New Roman" w:eastAsia="Times New Roman" w:hAnsi="Times New Roman" w:cs="Times New Roman"/>
          <w:sz w:val="26"/>
          <w:szCs w:val="26"/>
          <w:lang w:eastAsia="ru-RU"/>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sidRPr="00171D2F">
        <w:rPr>
          <w:rFonts w:ascii="Times New Roman" w:eastAsia="Times New Roman" w:hAnsi="Times New Roman" w:cs="Times New Roman"/>
          <w:sz w:val="26"/>
          <w:szCs w:val="26"/>
          <w:lang w:eastAsia="ru-RU"/>
        </w:rPr>
        <w:t>при</w:t>
      </w:r>
      <w:proofErr w:type="gramEnd"/>
      <w:r w:rsidRPr="00171D2F">
        <w:rPr>
          <w:rFonts w:ascii="Times New Roman" w:eastAsia="Times New Roman" w:hAnsi="Times New Roman" w:cs="Times New Roman"/>
          <w:sz w:val="26"/>
          <w:szCs w:val="26"/>
          <w:lang w:eastAsia="ru-RU"/>
        </w:rPr>
        <w:t xml:space="preserve"> </w:t>
      </w:r>
      <w:r w:rsidRPr="00171D2F">
        <w:rPr>
          <w:rFonts w:ascii="Times New Roman" w:eastAsia="Times New Roman" w:hAnsi="Times New Roman" w:cs="Times New Roman"/>
          <w:noProof/>
          <w:sz w:val="26"/>
          <w:szCs w:val="26"/>
          <w:lang w:eastAsia="ru-RU"/>
        </w:rPr>
        <w:t xml:space="preserve">осуществления закупок </w:t>
      </w:r>
      <w:r w:rsidRPr="00171D2F">
        <w:rPr>
          <w:rFonts w:ascii="Times New Roman" w:eastAsia="Times New Roman" w:hAnsi="Times New Roman" w:cs="Times New Roman"/>
          <w:sz w:val="26"/>
          <w:szCs w:val="26"/>
          <w:lang w:eastAsia="ru-RU"/>
        </w:rPr>
        <w:t xml:space="preserve">путем проведения конкурсов, аукционов, запросов котировок, запросов предложений. </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6.6. Привлечение экспертов, в том </w:t>
      </w:r>
      <w:proofErr w:type="gramStart"/>
      <w:r w:rsidRPr="00171D2F">
        <w:rPr>
          <w:rFonts w:ascii="Times New Roman" w:eastAsia="Times New Roman" w:hAnsi="Times New Roman" w:cs="Times New Roman"/>
          <w:sz w:val="26"/>
          <w:szCs w:val="26"/>
          <w:lang w:eastAsia="ru-RU"/>
        </w:rPr>
        <w:t>числе</w:t>
      </w:r>
      <w:proofErr w:type="gramEnd"/>
      <w:r w:rsidRPr="00171D2F">
        <w:rPr>
          <w:rFonts w:ascii="Times New Roman" w:eastAsia="Times New Roman" w:hAnsi="Times New Roman" w:cs="Times New Roman"/>
          <w:sz w:val="26"/>
          <w:szCs w:val="26"/>
          <w:lang w:eastAsia="ru-RU"/>
        </w:rPr>
        <w:t xml:space="preserve"> в случае если экспертом является физическое лицо, осуществляется на безвозмездной основе.</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6.7. На заседании Единой комиссии определяют поставщика (исполнителя, подрядчика) на коллегиальной основе.</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16F27" w:rsidRPr="00792B01" w:rsidRDefault="00516F27" w:rsidP="00792B01">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VI</w:t>
      </w:r>
      <w:r w:rsidRPr="00171D2F">
        <w:rPr>
          <w:rFonts w:ascii="Times New Roman" w:eastAsia="Times New Roman" w:hAnsi="Times New Roman" w:cs="Times New Roman"/>
          <w:b/>
          <w:sz w:val="26"/>
          <w:szCs w:val="26"/>
          <w:lang w:val="en-US" w:eastAsia="ru-RU"/>
        </w:rPr>
        <w:t>I</w:t>
      </w:r>
      <w:r w:rsidRPr="00171D2F">
        <w:rPr>
          <w:rFonts w:ascii="Times New Roman" w:eastAsia="Times New Roman" w:hAnsi="Times New Roman" w:cs="Times New Roman"/>
          <w:b/>
          <w:sz w:val="26"/>
          <w:szCs w:val="26"/>
          <w:lang w:eastAsia="ru-RU"/>
        </w:rPr>
        <w:t xml:space="preserve"> . ОТВЕТСТВЕННОСТЬ ЧЛЕНОВ ЕДИНОЙ КОМИССИИ</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7.2. </w:t>
      </w:r>
      <w:proofErr w:type="gramStart"/>
      <w:r w:rsidRPr="00171D2F">
        <w:rPr>
          <w:rFonts w:ascii="Times New Roman" w:eastAsia="Times New Roman" w:hAnsi="Times New Roman" w:cs="Times New Roman"/>
          <w:sz w:val="26"/>
          <w:szCs w:val="26"/>
          <w:lang w:eastAsia="ru-RU"/>
        </w:rPr>
        <w:t>Члены Единой комиссии, допустившие такие  нарушения могут</w:t>
      </w:r>
      <w:proofErr w:type="gramEnd"/>
      <w:r w:rsidRPr="00171D2F">
        <w:rPr>
          <w:rFonts w:ascii="Times New Roman" w:eastAsia="Times New Roman" w:hAnsi="Times New Roman" w:cs="Times New Roman"/>
          <w:sz w:val="26"/>
          <w:szCs w:val="26"/>
          <w:lang w:eastAsia="ru-RU"/>
        </w:rPr>
        <w:t xml:space="preserve"> быть заменены по решению уполномоченного органа, а также по представлению или предписанию  контрольного органа в сфере закупок, выданному уполномоченному органу.</w:t>
      </w:r>
    </w:p>
    <w:p w:rsidR="00516F27" w:rsidRPr="00171D2F" w:rsidRDefault="00516F27" w:rsidP="00171D2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7.3.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516F27" w:rsidRPr="00171D2F" w:rsidRDefault="00516F27" w:rsidP="00171D2F">
      <w:pPr>
        <w:spacing w:after="0" w:line="240" w:lineRule="auto"/>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_________________</w:t>
      </w: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p w:rsidR="00516F27" w:rsidRPr="00171D2F" w:rsidRDefault="00516F27" w:rsidP="00516F27">
      <w:pPr>
        <w:spacing w:after="0" w:line="240" w:lineRule="auto"/>
        <w:rPr>
          <w:rFonts w:ascii="Times New Roman" w:eastAsia="Times New Roman" w:hAnsi="Times New Roman" w:cs="Times New Roman"/>
          <w:sz w:val="26"/>
          <w:szCs w:val="26"/>
          <w:lang w:eastAsia="ru-RU"/>
        </w:rPr>
        <w:sectPr w:rsidR="00516F27" w:rsidRPr="00171D2F" w:rsidSect="000C5CA5">
          <w:pgSz w:w="11906" w:h="16838"/>
          <w:pgMar w:top="709" w:right="851" w:bottom="993" w:left="1701" w:header="426" w:footer="0" w:gutter="0"/>
          <w:pgNumType w:start="1"/>
          <w:cols w:space="720"/>
        </w:sectPr>
      </w:pPr>
    </w:p>
    <w:p w:rsidR="00516F27" w:rsidRPr="00171D2F" w:rsidRDefault="00516F27" w:rsidP="00516F27">
      <w:pPr>
        <w:tabs>
          <w:tab w:val="left" w:pos="4800"/>
        </w:tabs>
        <w:spacing w:after="0" w:line="240" w:lineRule="auto"/>
        <w:ind w:left="4536"/>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lastRenderedPageBreak/>
        <w:t>УТВЕРЖДЕН</w:t>
      </w:r>
    </w:p>
    <w:p w:rsidR="00516F27" w:rsidRPr="00171D2F" w:rsidRDefault="00516F27" w:rsidP="00516F27">
      <w:pPr>
        <w:tabs>
          <w:tab w:val="left" w:pos="4800"/>
        </w:tabs>
        <w:spacing w:after="0" w:line="240" w:lineRule="auto"/>
        <w:ind w:left="4536"/>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постановлением администрации</w:t>
      </w:r>
    </w:p>
    <w:p w:rsidR="00516F27" w:rsidRPr="00171D2F" w:rsidRDefault="00D03F9A" w:rsidP="00516F27">
      <w:pPr>
        <w:tabs>
          <w:tab w:val="left" w:pos="4800"/>
        </w:tabs>
        <w:spacing w:after="0" w:line="240" w:lineRule="auto"/>
        <w:ind w:left="4536"/>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Новицкого сельского поселения Партизанского муниципального района Приморского края</w:t>
      </w:r>
    </w:p>
    <w:p w:rsidR="00D03F9A" w:rsidRPr="00171D2F" w:rsidRDefault="00D03F9A" w:rsidP="00516F27">
      <w:pPr>
        <w:tabs>
          <w:tab w:val="left" w:pos="4800"/>
        </w:tabs>
        <w:spacing w:after="0" w:line="240" w:lineRule="auto"/>
        <w:ind w:left="4536"/>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от </w:t>
      </w:r>
      <w:r w:rsidR="00FF62C2">
        <w:rPr>
          <w:rFonts w:ascii="Times New Roman" w:eastAsia="Times New Roman" w:hAnsi="Times New Roman" w:cs="Times New Roman"/>
          <w:sz w:val="26"/>
          <w:szCs w:val="26"/>
          <w:lang w:eastAsia="ru-RU"/>
        </w:rPr>
        <w:t xml:space="preserve">30.12.2013 г. </w:t>
      </w:r>
      <w:r w:rsidRPr="00171D2F">
        <w:rPr>
          <w:rFonts w:ascii="Times New Roman" w:eastAsia="Times New Roman" w:hAnsi="Times New Roman" w:cs="Times New Roman"/>
          <w:sz w:val="26"/>
          <w:szCs w:val="26"/>
          <w:lang w:eastAsia="ru-RU"/>
        </w:rPr>
        <w:t xml:space="preserve"> № </w:t>
      </w:r>
      <w:r w:rsidR="00FF62C2">
        <w:rPr>
          <w:rFonts w:ascii="Times New Roman" w:eastAsia="Times New Roman" w:hAnsi="Times New Roman" w:cs="Times New Roman"/>
          <w:sz w:val="26"/>
          <w:szCs w:val="26"/>
          <w:lang w:eastAsia="ru-RU"/>
        </w:rPr>
        <w:t>13</w:t>
      </w:r>
      <w:r w:rsidR="00452C27">
        <w:rPr>
          <w:rFonts w:ascii="Times New Roman" w:eastAsia="Times New Roman" w:hAnsi="Times New Roman" w:cs="Times New Roman"/>
          <w:sz w:val="26"/>
          <w:szCs w:val="26"/>
          <w:lang w:eastAsia="ru-RU"/>
        </w:rPr>
        <w:t>3</w:t>
      </w:r>
      <w:r w:rsidRPr="00171D2F">
        <w:rPr>
          <w:rFonts w:ascii="Times New Roman" w:eastAsia="Times New Roman" w:hAnsi="Times New Roman" w:cs="Times New Roman"/>
          <w:sz w:val="26"/>
          <w:szCs w:val="26"/>
          <w:lang w:eastAsia="ru-RU"/>
        </w:rPr>
        <w:t xml:space="preserve"> </w:t>
      </w:r>
    </w:p>
    <w:p w:rsidR="00516F27" w:rsidRPr="00171D2F" w:rsidRDefault="00516F27" w:rsidP="00516F27">
      <w:pPr>
        <w:tabs>
          <w:tab w:val="left" w:pos="4800"/>
        </w:tabs>
        <w:spacing w:after="0" w:line="240" w:lineRule="auto"/>
        <w:ind w:left="360"/>
        <w:jc w:val="right"/>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ab/>
      </w: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p w:rsidR="00516F27" w:rsidRPr="00171D2F" w:rsidRDefault="00516F27" w:rsidP="00171D2F">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СОСТАВ</w:t>
      </w:r>
    </w:p>
    <w:p w:rsidR="00516F27" w:rsidRPr="00171D2F" w:rsidRDefault="00516F27" w:rsidP="00516F27">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единой комиссии по осуществлению закупок</w:t>
      </w:r>
      <w:r w:rsidRPr="00171D2F">
        <w:rPr>
          <w:rFonts w:ascii="Times New Roman" w:eastAsia="Times New Roman" w:hAnsi="Times New Roman" w:cs="Times New Roman"/>
          <w:b/>
          <w:i/>
          <w:sz w:val="26"/>
          <w:szCs w:val="26"/>
          <w:lang w:eastAsia="ru-RU"/>
        </w:rPr>
        <w:t xml:space="preserve"> </w:t>
      </w:r>
      <w:r w:rsidRPr="00171D2F">
        <w:rPr>
          <w:rFonts w:ascii="Times New Roman" w:eastAsia="Times New Roman" w:hAnsi="Times New Roman" w:cs="Times New Roman"/>
          <w:b/>
          <w:sz w:val="26"/>
          <w:szCs w:val="26"/>
          <w:lang w:eastAsia="ru-RU"/>
        </w:rPr>
        <w:t xml:space="preserve">органа, уполномоченного на определение поставщиков (подрядчиков, исполнителей) для обеспечения  </w:t>
      </w:r>
    </w:p>
    <w:p w:rsidR="00171D2F" w:rsidRDefault="00516F27" w:rsidP="00516F27">
      <w:pPr>
        <w:spacing w:after="0" w:line="240" w:lineRule="auto"/>
        <w:jc w:val="center"/>
        <w:rPr>
          <w:rFonts w:ascii="Times New Roman" w:eastAsia="Times New Roman" w:hAnsi="Times New Roman" w:cs="Times New Roman"/>
          <w:b/>
          <w:sz w:val="26"/>
          <w:szCs w:val="26"/>
          <w:lang w:eastAsia="ru-RU"/>
        </w:rPr>
      </w:pPr>
      <w:r w:rsidRPr="00171D2F">
        <w:rPr>
          <w:rFonts w:ascii="Times New Roman" w:eastAsia="Times New Roman" w:hAnsi="Times New Roman" w:cs="Times New Roman"/>
          <w:b/>
          <w:sz w:val="26"/>
          <w:szCs w:val="26"/>
          <w:lang w:eastAsia="ru-RU"/>
        </w:rPr>
        <w:t xml:space="preserve">муниципальных нужд и нужд </w:t>
      </w:r>
      <w:r w:rsidR="00D03F9A" w:rsidRPr="00171D2F">
        <w:rPr>
          <w:rFonts w:ascii="Times New Roman" w:eastAsia="Times New Roman" w:hAnsi="Times New Roman" w:cs="Times New Roman"/>
          <w:b/>
          <w:sz w:val="26"/>
          <w:szCs w:val="26"/>
          <w:lang w:eastAsia="ru-RU"/>
        </w:rPr>
        <w:t>казенных</w:t>
      </w:r>
      <w:r w:rsidRPr="00171D2F">
        <w:rPr>
          <w:rFonts w:ascii="Times New Roman" w:eastAsia="Times New Roman" w:hAnsi="Times New Roman" w:cs="Times New Roman"/>
          <w:b/>
          <w:sz w:val="26"/>
          <w:szCs w:val="26"/>
          <w:lang w:eastAsia="ru-RU"/>
        </w:rPr>
        <w:t xml:space="preserve"> учреждений </w:t>
      </w:r>
    </w:p>
    <w:p w:rsidR="00516F27" w:rsidRPr="00171D2F" w:rsidRDefault="00D03F9A" w:rsidP="00516F27">
      <w:pPr>
        <w:spacing w:after="0" w:line="240" w:lineRule="auto"/>
        <w:jc w:val="center"/>
        <w:rPr>
          <w:rFonts w:ascii="Times New Roman" w:eastAsia="Times New Roman" w:hAnsi="Times New Roman" w:cs="Times New Roman"/>
          <w:i/>
          <w:sz w:val="26"/>
          <w:szCs w:val="26"/>
          <w:lang w:eastAsia="ru-RU"/>
        </w:rPr>
      </w:pPr>
      <w:r w:rsidRPr="00171D2F">
        <w:rPr>
          <w:rFonts w:ascii="Times New Roman" w:eastAsia="Times New Roman" w:hAnsi="Times New Roman" w:cs="Times New Roman"/>
          <w:b/>
          <w:sz w:val="26"/>
          <w:szCs w:val="26"/>
          <w:lang w:eastAsia="ru-RU"/>
        </w:rPr>
        <w:t xml:space="preserve">Новицкого сельского поселения </w:t>
      </w: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tbl>
      <w:tblPr>
        <w:tblW w:w="9647" w:type="dxa"/>
        <w:tblLook w:val="04A0"/>
      </w:tblPr>
      <w:tblGrid>
        <w:gridCol w:w="4188"/>
        <w:gridCol w:w="5459"/>
      </w:tblGrid>
      <w:tr w:rsidR="00516F27" w:rsidRPr="00171D2F" w:rsidTr="00516F27">
        <w:tc>
          <w:tcPr>
            <w:tcW w:w="4188" w:type="dxa"/>
          </w:tcPr>
          <w:p w:rsidR="00516F27" w:rsidRPr="00171D2F" w:rsidRDefault="00D03F9A" w:rsidP="00516F27">
            <w:pPr>
              <w:spacing w:after="0" w:line="240" w:lineRule="auto"/>
              <w:rPr>
                <w:rFonts w:ascii="Times New Roman" w:eastAsia="Times New Roman" w:hAnsi="Times New Roman" w:cs="Times New Roman"/>
                <w:sz w:val="26"/>
                <w:szCs w:val="26"/>
                <w:lang w:eastAsia="ru-RU"/>
              </w:rPr>
            </w:pPr>
            <w:proofErr w:type="spellStart"/>
            <w:r w:rsidRPr="00171D2F">
              <w:rPr>
                <w:rFonts w:ascii="Times New Roman" w:eastAsia="Times New Roman" w:hAnsi="Times New Roman" w:cs="Times New Roman"/>
                <w:sz w:val="26"/>
                <w:szCs w:val="26"/>
                <w:lang w:eastAsia="ru-RU"/>
              </w:rPr>
              <w:t>Кодин</w:t>
            </w:r>
            <w:proofErr w:type="spellEnd"/>
            <w:r w:rsidRPr="00171D2F">
              <w:rPr>
                <w:rFonts w:ascii="Times New Roman" w:eastAsia="Times New Roman" w:hAnsi="Times New Roman" w:cs="Times New Roman"/>
                <w:sz w:val="26"/>
                <w:szCs w:val="26"/>
                <w:lang w:eastAsia="ru-RU"/>
              </w:rPr>
              <w:t xml:space="preserve"> Николай Иванович</w:t>
            </w:r>
            <w:r w:rsidR="00516F27" w:rsidRPr="00171D2F">
              <w:rPr>
                <w:rFonts w:ascii="Times New Roman" w:eastAsia="Times New Roman" w:hAnsi="Times New Roman" w:cs="Times New Roman"/>
                <w:sz w:val="26"/>
                <w:szCs w:val="26"/>
                <w:lang w:eastAsia="ru-RU"/>
              </w:rPr>
              <w:t xml:space="preserve"> </w:t>
            </w:r>
          </w:p>
          <w:p w:rsidR="00516F27" w:rsidRPr="00171D2F" w:rsidRDefault="00516F27" w:rsidP="00516F27">
            <w:pPr>
              <w:spacing w:after="0" w:line="240" w:lineRule="auto"/>
              <w:rPr>
                <w:rFonts w:ascii="Times New Roman" w:eastAsia="Times New Roman" w:hAnsi="Times New Roman" w:cs="Times New Roman"/>
                <w:sz w:val="26"/>
                <w:szCs w:val="26"/>
                <w:lang w:eastAsia="ru-RU"/>
              </w:rPr>
            </w:pPr>
          </w:p>
          <w:p w:rsidR="00516F27" w:rsidRPr="00171D2F" w:rsidRDefault="00516F27" w:rsidP="00516F27">
            <w:pPr>
              <w:spacing w:after="0" w:line="240" w:lineRule="auto"/>
              <w:rPr>
                <w:rFonts w:ascii="Times New Roman" w:eastAsia="Times New Roman" w:hAnsi="Times New Roman" w:cs="Times New Roman"/>
                <w:sz w:val="26"/>
                <w:szCs w:val="26"/>
                <w:lang w:eastAsia="ru-RU"/>
              </w:rPr>
            </w:pPr>
          </w:p>
          <w:p w:rsidR="00516F27" w:rsidRPr="00171D2F" w:rsidRDefault="00015533" w:rsidP="00015533">
            <w:pPr>
              <w:spacing w:after="0" w:line="240" w:lineRule="auto"/>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Пахомова Анна Ивановна </w:t>
            </w:r>
          </w:p>
        </w:tc>
        <w:tc>
          <w:tcPr>
            <w:tcW w:w="5459" w:type="dxa"/>
            <w:hideMark/>
          </w:tcPr>
          <w:p w:rsidR="00516F27" w:rsidRPr="00171D2F" w:rsidRDefault="00516F27" w:rsidP="00516F27">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00D03F9A" w:rsidRPr="00171D2F">
              <w:rPr>
                <w:rFonts w:ascii="Times New Roman" w:eastAsia="Times New Roman" w:hAnsi="Times New Roman" w:cs="Times New Roman"/>
                <w:sz w:val="26"/>
                <w:szCs w:val="26"/>
                <w:lang w:eastAsia="ru-RU"/>
              </w:rPr>
              <w:t>заместитель администрации Новицкого сельского поселения</w:t>
            </w:r>
            <w:r w:rsidRPr="00171D2F">
              <w:rPr>
                <w:rFonts w:ascii="Times New Roman" w:eastAsia="Times New Roman" w:hAnsi="Times New Roman" w:cs="Times New Roman"/>
                <w:sz w:val="26"/>
                <w:szCs w:val="26"/>
                <w:lang w:eastAsia="ru-RU"/>
              </w:rPr>
              <w:t>, председатель комиссии,</w:t>
            </w:r>
          </w:p>
          <w:p w:rsidR="00206785" w:rsidRPr="00171D2F" w:rsidRDefault="00206785" w:rsidP="00436052">
            <w:pPr>
              <w:spacing w:after="0" w:line="240" w:lineRule="auto"/>
              <w:jc w:val="both"/>
              <w:rPr>
                <w:rFonts w:ascii="Times New Roman" w:eastAsia="Times New Roman" w:hAnsi="Times New Roman" w:cs="Times New Roman"/>
                <w:sz w:val="26"/>
                <w:szCs w:val="26"/>
                <w:lang w:eastAsia="ru-RU"/>
              </w:rPr>
            </w:pPr>
          </w:p>
          <w:p w:rsidR="00516F27" w:rsidRDefault="00516F27" w:rsidP="00436052">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r w:rsidR="00436052" w:rsidRPr="00171D2F">
              <w:rPr>
                <w:rFonts w:ascii="Times New Roman" w:eastAsia="Times New Roman" w:hAnsi="Times New Roman" w:cs="Times New Roman"/>
                <w:sz w:val="26"/>
                <w:szCs w:val="26"/>
                <w:lang w:eastAsia="ru-RU"/>
              </w:rPr>
              <w:t>старший специалист МКУ «УФХД администрации Новицкого СП»</w:t>
            </w:r>
            <w:r w:rsidRPr="00171D2F">
              <w:rPr>
                <w:rFonts w:ascii="Times New Roman" w:eastAsia="Times New Roman" w:hAnsi="Times New Roman" w:cs="Times New Roman"/>
                <w:sz w:val="26"/>
                <w:szCs w:val="26"/>
                <w:lang w:eastAsia="ru-RU"/>
              </w:rPr>
              <w:t>, заместитель председателя комиссии.</w:t>
            </w:r>
          </w:p>
          <w:p w:rsidR="00F96516" w:rsidRPr="00171D2F" w:rsidRDefault="00F96516" w:rsidP="00436052">
            <w:pPr>
              <w:spacing w:after="0" w:line="240" w:lineRule="auto"/>
              <w:jc w:val="both"/>
              <w:rPr>
                <w:rFonts w:ascii="Times New Roman" w:eastAsia="Times New Roman" w:hAnsi="Times New Roman" w:cs="Times New Roman"/>
                <w:sz w:val="26"/>
                <w:szCs w:val="26"/>
                <w:lang w:eastAsia="ru-RU"/>
              </w:rPr>
            </w:pPr>
          </w:p>
        </w:tc>
      </w:tr>
      <w:tr w:rsidR="00F96516" w:rsidRPr="00171D2F" w:rsidTr="00516F27">
        <w:tc>
          <w:tcPr>
            <w:tcW w:w="4188" w:type="dxa"/>
            <w:hideMark/>
          </w:tcPr>
          <w:p w:rsidR="00F96516" w:rsidRPr="00171D2F" w:rsidRDefault="00F96516" w:rsidP="00DC4C17">
            <w:pPr>
              <w:spacing w:after="0" w:line="240" w:lineRule="auto"/>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Цвиркун Елена Ивановна</w:t>
            </w:r>
          </w:p>
        </w:tc>
        <w:tc>
          <w:tcPr>
            <w:tcW w:w="5459" w:type="dxa"/>
          </w:tcPr>
          <w:p w:rsidR="00F96516" w:rsidRPr="00171D2F" w:rsidRDefault="00F96516" w:rsidP="00DC4C17">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старший специалист МКУ «УФХД администрации Новицкого СП», секретарь комиссии.</w:t>
            </w:r>
          </w:p>
        </w:tc>
      </w:tr>
      <w:tr w:rsidR="00F96516" w:rsidRPr="00171D2F" w:rsidTr="00516F27">
        <w:tc>
          <w:tcPr>
            <w:tcW w:w="4188" w:type="dxa"/>
            <w:hideMark/>
          </w:tcPr>
          <w:p w:rsidR="00F96516" w:rsidRPr="00171D2F" w:rsidRDefault="00F96516" w:rsidP="00516F27">
            <w:pPr>
              <w:spacing w:after="0" w:line="240" w:lineRule="auto"/>
              <w:rPr>
                <w:rFonts w:ascii="Times New Roman" w:eastAsia="Times New Roman" w:hAnsi="Times New Roman" w:cs="Times New Roman"/>
                <w:sz w:val="26"/>
                <w:szCs w:val="26"/>
                <w:lang w:eastAsia="ru-RU"/>
              </w:rPr>
            </w:pPr>
          </w:p>
          <w:p w:rsidR="00F96516" w:rsidRDefault="00F96516" w:rsidP="00516F2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Члены комиссии:</w:t>
            </w:r>
          </w:p>
          <w:p w:rsidR="00F96516" w:rsidRDefault="00F96516" w:rsidP="00516F27">
            <w:pPr>
              <w:spacing w:after="0" w:line="240" w:lineRule="auto"/>
              <w:rPr>
                <w:rFonts w:ascii="Times New Roman" w:eastAsia="Times New Roman" w:hAnsi="Times New Roman" w:cs="Times New Roman"/>
                <w:sz w:val="26"/>
                <w:szCs w:val="26"/>
                <w:lang w:eastAsia="ru-RU"/>
              </w:rPr>
            </w:pPr>
          </w:p>
          <w:p w:rsidR="00F96516" w:rsidRPr="00171D2F" w:rsidRDefault="00F96516" w:rsidP="00516F27">
            <w:pPr>
              <w:spacing w:after="0" w:line="240" w:lineRule="auto"/>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Плотникова Людмила Нифонтовна</w:t>
            </w:r>
          </w:p>
        </w:tc>
        <w:tc>
          <w:tcPr>
            <w:tcW w:w="5459" w:type="dxa"/>
            <w:hideMark/>
          </w:tcPr>
          <w:p w:rsidR="00F96516" w:rsidRPr="00171D2F" w:rsidRDefault="00F96516" w:rsidP="00436052">
            <w:pPr>
              <w:spacing w:after="0" w:line="240" w:lineRule="auto"/>
              <w:jc w:val="both"/>
              <w:rPr>
                <w:rFonts w:ascii="Times New Roman" w:eastAsia="Times New Roman" w:hAnsi="Times New Roman" w:cs="Times New Roman"/>
                <w:sz w:val="26"/>
                <w:szCs w:val="26"/>
                <w:lang w:eastAsia="ru-RU"/>
              </w:rPr>
            </w:pPr>
          </w:p>
          <w:p w:rsidR="00F96516" w:rsidRDefault="00F96516" w:rsidP="00436052">
            <w:pPr>
              <w:spacing w:after="0" w:line="240" w:lineRule="auto"/>
              <w:jc w:val="both"/>
              <w:rPr>
                <w:rFonts w:ascii="Times New Roman" w:eastAsia="Times New Roman" w:hAnsi="Times New Roman" w:cs="Times New Roman"/>
                <w:sz w:val="26"/>
                <w:szCs w:val="26"/>
                <w:lang w:eastAsia="ru-RU"/>
              </w:rPr>
            </w:pPr>
          </w:p>
          <w:p w:rsidR="00F96516" w:rsidRDefault="00F96516" w:rsidP="00436052">
            <w:pPr>
              <w:spacing w:after="0" w:line="240" w:lineRule="auto"/>
              <w:jc w:val="both"/>
              <w:rPr>
                <w:rFonts w:ascii="Times New Roman" w:eastAsia="Times New Roman" w:hAnsi="Times New Roman" w:cs="Times New Roman"/>
                <w:sz w:val="26"/>
                <w:szCs w:val="26"/>
                <w:lang w:eastAsia="ru-RU"/>
              </w:rPr>
            </w:pPr>
          </w:p>
          <w:p w:rsidR="00F96516" w:rsidRPr="00171D2F" w:rsidRDefault="00F96516" w:rsidP="00436052">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-Начальник МКУ «УФХД администрации Новицкого СП»;</w:t>
            </w:r>
          </w:p>
        </w:tc>
      </w:tr>
      <w:tr w:rsidR="00F96516" w:rsidRPr="00171D2F" w:rsidTr="00516F27">
        <w:tc>
          <w:tcPr>
            <w:tcW w:w="4188" w:type="dxa"/>
            <w:hideMark/>
          </w:tcPr>
          <w:p w:rsidR="00F96516" w:rsidRPr="00171D2F" w:rsidRDefault="00F96516" w:rsidP="00516F27">
            <w:pPr>
              <w:spacing w:after="0" w:line="240" w:lineRule="auto"/>
              <w:rPr>
                <w:rFonts w:ascii="Times New Roman" w:eastAsia="Times New Roman" w:hAnsi="Times New Roman" w:cs="Times New Roman"/>
                <w:sz w:val="26"/>
                <w:szCs w:val="26"/>
                <w:lang w:eastAsia="ru-RU"/>
              </w:rPr>
            </w:pPr>
          </w:p>
          <w:p w:rsidR="00F96516" w:rsidRPr="00171D2F" w:rsidRDefault="00F96516" w:rsidP="00516F27">
            <w:pPr>
              <w:spacing w:after="0" w:line="240" w:lineRule="auto"/>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Бойко Светлана Виталиевна</w:t>
            </w:r>
          </w:p>
        </w:tc>
        <w:tc>
          <w:tcPr>
            <w:tcW w:w="5459" w:type="dxa"/>
            <w:hideMark/>
          </w:tcPr>
          <w:p w:rsidR="00F96516" w:rsidRPr="00171D2F" w:rsidRDefault="00F96516" w:rsidP="00436052">
            <w:pPr>
              <w:spacing w:after="0" w:line="240" w:lineRule="auto"/>
              <w:jc w:val="both"/>
              <w:rPr>
                <w:rFonts w:ascii="Times New Roman" w:eastAsia="Times New Roman" w:hAnsi="Times New Roman" w:cs="Times New Roman"/>
                <w:sz w:val="26"/>
                <w:szCs w:val="26"/>
                <w:lang w:eastAsia="ru-RU"/>
              </w:rPr>
            </w:pPr>
          </w:p>
          <w:p w:rsidR="00F96516" w:rsidRPr="00171D2F" w:rsidRDefault="00F96516" w:rsidP="00436052">
            <w:pPr>
              <w:spacing w:after="0" w:line="240" w:lineRule="auto"/>
              <w:jc w:val="both"/>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ведущий специалист МКУ «УФХД администрации Новицкого СП»;</w:t>
            </w:r>
          </w:p>
        </w:tc>
      </w:tr>
      <w:tr w:rsidR="00F96516" w:rsidRPr="00171D2F" w:rsidTr="00516F27">
        <w:tc>
          <w:tcPr>
            <w:tcW w:w="4188" w:type="dxa"/>
            <w:hideMark/>
          </w:tcPr>
          <w:p w:rsidR="00F96516" w:rsidRPr="00171D2F" w:rsidRDefault="00F96516" w:rsidP="00516F27">
            <w:pPr>
              <w:spacing w:after="0" w:line="240" w:lineRule="auto"/>
              <w:rPr>
                <w:rFonts w:ascii="Times New Roman" w:eastAsia="Times New Roman" w:hAnsi="Times New Roman" w:cs="Times New Roman"/>
                <w:sz w:val="26"/>
                <w:szCs w:val="26"/>
                <w:lang w:eastAsia="ru-RU"/>
              </w:rPr>
            </w:pPr>
          </w:p>
        </w:tc>
        <w:tc>
          <w:tcPr>
            <w:tcW w:w="5459" w:type="dxa"/>
            <w:hideMark/>
          </w:tcPr>
          <w:p w:rsidR="00F96516" w:rsidRPr="00171D2F" w:rsidRDefault="00F96516" w:rsidP="00650EAA">
            <w:pPr>
              <w:spacing w:after="0" w:line="240" w:lineRule="auto"/>
              <w:jc w:val="both"/>
              <w:rPr>
                <w:rFonts w:ascii="Times New Roman" w:eastAsia="Times New Roman" w:hAnsi="Times New Roman" w:cs="Times New Roman"/>
                <w:sz w:val="26"/>
                <w:szCs w:val="26"/>
                <w:lang w:eastAsia="ru-RU"/>
              </w:rPr>
            </w:pPr>
          </w:p>
        </w:tc>
      </w:tr>
      <w:tr w:rsidR="00F96516" w:rsidRPr="00171D2F" w:rsidTr="00650EAA">
        <w:tc>
          <w:tcPr>
            <w:tcW w:w="4188" w:type="dxa"/>
          </w:tcPr>
          <w:p w:rsidR="00F96516" w:rsidRPr="00171D2F" w:rsidRDefault="00F96516" w:rsidP="00516F27">
            <w:pPr>
              <w:spacing w:after="0" w:line="240" w:lineRule="auto"/>
              <w:rPr>
                <w:rFonts w:ascii="Times New Roman" w:eastAsia="Times New Roman" w:hAnsi="Times New Roman" w:cs="Times New Roman"/>
                <w:sz w:val="26"/>
                <w:szCs w:val="26"/>
                <w:lang w:eastAsia="ru-RU"/>
              </w:rPr>
            </w:pPr>
          </w:p>
        </w:tc>
        <w:tc>
          <w:tcPr>
            <w:tcW w:w="5459" w:type="dxa"/>
          </w:tcPr>
          <w:p w:rsidR="00F96516" w:rsidRPr="00171D2F" w:rsidRDefault="00F96516" w:rsidP="00516F27">
            <w:pPr>
              <w:spacing w:after="0" w:line="240" w:lineRule="auto"/>
              <w:jc w:val="both"/>
              <w:rPr>
                <w:rFonts w:ascii="Times New Roman" w:eastAsia="Times New Roman" w:hAnsi="Times New Roman" w:cs="Times New Roman"/>
                <w:sz w:val="26"/>
                <w:szCs w:val="26"/>
                <w:lang w:eastAsia="ru-RU"/>
              </w:rPr>
            </w:pPr>
          </w:p>
        </w:tc>
      </w:tr>
      <w:tr w:rsidR="00F96516" w:rsidRPr="00171D2F" w:rsidTr="00650EAA">
        <w:tc>
          <w:tcPr>
            <w:tcW w:w="4188" w:type="dxa"/>
          </w:tcPr>
          <w:p w:rsidR="00F96516" w:rsidRPr="00171D2F" w:rsidRDefault="00F96516" w:rsidP="00516F27">
            <w:pPr>
              <w:spacing w:after="0" w:line="240" w:lineRule="auto"/>
              <w:rPr>
                <w:rFonts w:ascii="Times New Roman" w:eastAsia="Times New Roman" w:hAnsi="Times New Roman" w:cs="Times New Roman"/>
                <w:sz w:val="26"/>
                <w:szCs w:val="26"/>
                <w:lang w:eastAsia="ru-RU"/>
              </w:rPr>
            </w:pPr>
          </w:p>
        </w:tc>
        <w:tc>
          <w:tcPr>
            <w:tcW w:w="5459" w:type="dxa"/>
          </w:tcPr>
          <w:p w:rsidR="00F96516" w:rsidRPr="00171D2F" w:rsidRDefault="00F96516" w:rsidP="00516F27">
            <w:pPr>
              <w:spacing w:after="0" w:line="240" w:lineRule="auto"/>
              <w:jc w:val="both"/>
              <w:rPr>
                <w:rFonts w:ascii="Times New Roman" w:eastAsia="Times New Roman" w:hAnsi="Times New Roman" w:cs="Times New Roman"/>
                <w:sz w:val="26"/>
                <w:szCs w:val="26"/>
                <w:lang w:eastAsia="ru-RU"/>
              </w:rPr>
            </w:pPr>
          </w:p>
        </w:tc>
      </w:tr>
    </w:tbl>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 xml:space="preserve"> </w:t>
      </w: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p>
    <w:p w:rsidR="00516F27" w:rsidRPr="00171D2F" w:rsidRDefault="00516F27" w:rsidP="00516F27">
      <w:pPr>
        <w:spacing w:after="0" w:line="240" w:lineRule="auto"/>
        <w:jc w:val="center"/>
        <w:rPr>
          <w:rFonts w:ascii="Times New Roman" w:eastAsia="Times New Roman" w:hAnsi="Times New Roman" w:cs="Times New Roman"/>
          <w:sz w:val="26"/>
          <w:szCs w:val="26"/>
          <w:lang w:eastAsia="ru-RU"/>
        </w:rPr>
      </w:pPr>
      <w:r w:rsidRPr="00171D2F">
        <w:rPr>
          <w:rFonts w:ascii="Times New Roman" w:eastAsia="Times New Roman" w:hAnsi="Times New Roman" w:cs="Times New Roman"/>
          <w:sz w:val="26"/>
          <w:szCs w:val="26"/>
          <w:lang w:eastAsia="ru-RU"/>
        </w:rPr>
        <w:t>__________________</w:t>
      </w:r>
    </w:p>
    <w:p w:rsidR="001E6FE2" w:rsidRDefault="001E6FE2">
      <w:pPr>
        <w:rPr>
          <w:rFonts w:ascii="Times New Roman" w:hAnsi="Times New Roman" w:cs="Times New Roman"/>
          <w:sz w:val="26"/>
          <w:szCs w:val="26"/>
        </w:rPr>
      </w:pPr>
    </w:p>
    <w:p w:rsidR="00171D2F" w:rsidRPr="00171D2F" w:rsidRDefault="00171D2F">
      <w:pPr>
        <w:rPr>
          <w:rFonts w:ascii="Times New Roman" w:hAnsi="Times New Roman" w:cs="Times New Roman"/>
          <w:sz w:val="26"/>
          <w:szCs w:val="26"/>
        </w:rPr>
      </w:pPr>
    </w:p>
    <w:sectPr w:rsidR="00171D2F" w:rsidRPr="00171D2F" w:rsidSect="00712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D63E7"/>
    <w:multiLevelType w:val="multilevel"/>
    <w:tmpl w:val="713EE05C"/>
    <w:lvl w:ilvl="0">
      <w:start w:val="5"/>
      <w:numFmt w:val="decimal"/>
      <w:lvlText w:val="%1."/>
      <w:lvlJc w:val="left"/>
      <w:pPr>
        <w:ind w:left="675" w:hanging="675"/>
      </w:pPr>
    </w:lvl>
    <w:lvl w:ilvl="1">
      <w:start w:val="5"/>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4E0C77D5"/>
    <w:multiLevelType w:val="multilevel"/>
    <w:tmpl w:val="E9842E7C"/>
    <w:lvl w:ilvl="0">
      <w:start w:val="3"/>
      <w:numFmt w:val="decimal"/>
      <w:lvlText w:val="%1."/>
      <w:lvlJc w:val="left"/>
      <w:pPr>
        <w:ind w:left="450" w:hanging="450"/>
      </w:pPr>
    </w:lvl>
    <w:lvl w:ilvl="1">
      <w:start w:val="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
    <w:nsid w:val="53A94D7B"/>
    <w:multiLevelType w:val="multilevel"/>
    <w:tmpl w:val="5BA06742"/>
    <w:lvl w:ilvl="0">
      <w:start w:val="3"/>
      <w:numFmt w:val="decimal"/>
      <w:lvlText w:val="%1"/>
      <w:lvlJc w:val="left"/>
      <w:pPr>
        <w:ind w:left="375" w:hanging="375"/>
      </w:pPr>
    </w:lvl>
    <w:lvl w:ilvl="1">
      <w:start w:val="5"/>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59E8653B"/>
    <w:multiLevelType w:val="multilevel"/>
    <w:tmpl w:val="8E524F4C"/>
    <w:lvl w:ilvl="0">
      <w:start w:val="3"/>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AEE"/>
    <w:rsid w:val="00015533"/>
    <w:rsid w:val="00077A78"/>
    <w:rsid w:val="000879A4"/>
    <w:rsid w:val="000908DB"/>
    <w:rsid w:val="00093200"/>
    <w:rsid w:val="000C4700"/>
    <w:rsid w:val="000C5CA5"/>
    <w:rsid w:val="000E014A"/>
    <w:rsid w:val="000E21A8"/>
    <w:rsid w:val="0011158C"/>
    <w:rsid w:val="00130840"/>
    <w:rsid w:val="00142E9E"/>
    <w:rsid w:val="001431D1"/>
    <w:rsid w:val="00150B99"/>
    <w:rsid w:val="00167AEE"/>
    <w:rsid w:val="00171D2F"/>
    <w:rsid w:val="00173D12"/>
    <w:rsid w:val="001A6F20"/>
    <w:rsid w:val="001E6FE2"/>
    <w:rsid w:val="00206785"/>
    <w:rsid w:val="002453BC"/>
    <w:rsid w:val="00255DAC"/>
    <w:rsid w:val="00266A0D"/>
    <w:rsid w:val="0027381A"/>
    <w:rsid w:val="00280677"/>
    <w:rsid w:val="002815DB"/>
    <w:rsid w:val="0029394D"/>
    <w:rsid w:val="002C3A5A"/>
    <w:rsid w:val="002C4741"/>
    <w:rsid w:val="00304559"/>
    <w:rsid w:val="00323828"/>
    <w:rsid w:val="00324126"/>
    <w:rsid w:val="00325A96"/>
    <w:rsid w:val="003273F3"/>
    <w:rsid w:val="003522C9"/>
    <w:rsid w:val="00382C3D"/>
    <w:rsid w:val="00390A70"/>
    <w:rsid w:val="003C3094"/>
    <w:rsid w:val="003D2313"/>
    <w:rsid w:val="003E6735"/>
    <w:rsid w:val="003F5D41"/>
    <w:rsid w:val="003F7D4B"/>
    <w:rsid w:val="004003AF"/>
    <w:rsid w:val="00405EA8"/>
    <w:rsid w:val="00411780"/>
    <w:rsid w:val="00415C7A"/>
    <w:rsid w:val="00421D75"/>
    <w:rsid w:val="00425ACC"/>
    <w:rsid w:val="00436052"/>
    <w:rsid w:val="00441AFE"/>
    <w:rsid w:val="00451888"/>
    <w:rsid w:val="00452C27"/>
    <w:rsid w:val="00453EDA"/>
    <w:rsid w:val="00466458"/>
    <w:rsid w:val="00473442"/>
    <w:rsid w:val="0049508B"/>
    <w:rsid w:val="004B5A70"/>
    <w:rsid w:val="004B5D51"/>
    <w:rsid w:val="004C1520"/>
    <w:rsid w:val="004C2D50"/>
    <w:rsid w:val="004F59DC"/>
    <w:rsid w:val="00512D0D"/>
    <w:rsid w:val="00516F27"/>
    <w:rsid w:val="0054152C"/>
    <w:rsid w:val="00544EB3"/>
    <w:rsid w:val="0055577D"/>
    <w:rsid w:val="00557C00"/>
    <w:rsid w:val="0056640A"/>
    <w:rsid w:val="00573D50"/>
    <w:rsid w:val="005A2E85"/>
    <w:rsid w:val="005A452D"/>
    <w:rsid w:val="005A55BD"/>
    <w:rsid w:val="005B4505"/>
    <w:rsid w:val="005D7451"/>
    <w:rsid w:val="005F1A03"/>
    <w:rsid w:val="006013F7"/>
    <w:rsid w:val="00612204"/>
    <w:rsid w:val="00636900"/>
    <w:rsid w:val="00643B7E"/>
    <w:rsid w:val="00650EAA"/>
    <w:rsid w:val="00670052"/>
    <w:rsid w:val="00676486"/>
    <w:rsid w:val="006B5202"/>
    <w:rsid w:val="006D4B69"/>
    <w:rsid w:val="006D5EEB"/>
    <w:rsid w:val="006E187C"/>
    <w:rsid w:val="006F2C9D"/>
    <w:rsid w:val="006F642A"/>
    <w:rsid w:val="00712E03"/>
    <w:rsid w:val="00712FAC"/>
    <w:rsid w:val="007130F6"/>
    <w:rsid w:val="00756354"/>
    <w:rsid w:val="00760B7E"/>
    <w:rsid w:val="00774785"/>
    <w:rsid w:val="00791E62"/>
    <w:rsid w:val="0079264E"/>
    <w:rsid w:val="00792B01"/>
    <w:rsid w:val="007A3E0A"/>
    <w:rsid w:val="007A63F5"/>
    <w:rsid w:val="007B66DD"/>
    <w:rsid w:val="007E077B"/>
    <w:rsid w:val="007E4D6A"/>
    <w:rsid w:val="00843817"/>
    <w:rsid w:val="0086272A"/>
    <w:rsid w:val="0087677D"/>
    <w:rsid w:val="00891C3C"/>
    <w:rsid w:val="008E322E"/>
    <w:rsid w:val="009003D5"/>
    <w:rsid w:val="00942845"/>
    <w:rsid w:val="00953E8A"/>
    <w:rsid w:val="009A6DBE"/>
    <w:rsid w:val="009C2115"/>
    <w:rsid w:val="009D07B5"/>
    <w:rsid w:val="009E3DA0"/>
    <w:rsid w:val="00A204F6"/>
    <w:rsid w:val="00A37989"/>
    <w:rsid w:val="00A402A7"/>
    <w:rsid w:val="00A476CA"/>
    <w:rsid w:val="00A47BC9"/>
    <w:rsid w:val="00A64AFF"/>
    <w:rsid w:val="00AD7B9B"/>
    <w:rsid w:val="00B03255"/>
    <w:rsid w:val="00B07A90"/>
    <w:rsid w:val="00B11D5A"/>
    <w:rsid w:val="00B21674"/>
    <w:rsid w:val="00B217F8"/>
    <w:rsid w:val="00B2205E"/>
    <w:rsid w:val="00B51241"/>
    <w:rsid w:val="00B63F82"/>
    <w:rsid w:val="00B731A5"/>
    <w:rsid w:val="00B96F2A"/>
    <w:rsid w:val="00BC5D9C"/>
    <w:rsid w:val="00BE73D4"/>
    <w:rsid w:val="00C05A8D"/>
    <w:rsid w:val="00C06465"/>
    <w:rsid w:val="00C141C2"/>
    <w:rsid w:val="00C158E1"/>
    <w:rsid w:val="00C25BB6"/>
    <w:rsid w:val="00C31A44"/>
    <w:rsid w:val="00C33F82"/>
    <w:rsid w:val="00C779ED"/>
    <w:rsid w:val="00C90F6A"/>
    <w:rsid w:val="00CC0681"/>
    <w:rsid w:val="00CC0EBE"/>
    <w:rsid w:val="00CF75CF"/>
    <w:rsid w:val="00D02CF7"/>
    <w:rsid w:val="00D03F9A"/>
    <w:rsid w:val="00D202C1"/>
    <w:rsid w:val="00D23FAD"/>
    <w:rsid w:val="00D30199"/>
    <w:rsid w:val="00D46766"/>
    <w:rsid w:val="00D542CE"/>
    <w:rsid w:val="00D5588A"/>
    <w:rsid w:val="00D847F5"/>
    <w:rsid w:val="00DA6BD3"/>
    <w:rsid w:val="00DB50CB"/>
    <w:rsid w:val="00DD0D15"/>
    <w:rsid w:val="00DE13DE"/>
    <w:rsid w:val="00E2316A"/>
    <w:rsid w:val="00E701A2"/>
    <w:rsid w:val="00E75308"/>
    <w:rsid w:val="00EA3BF1"/>
    <w:rsid w:val="00EA5B5A"/>
    <w:rsid w:val="00EA7FC9"/>
    <w:rsid w:val="00EB6E4B"/>
    <w:rsid w:val="00EC4226"/>
    <w:rsid w:val="00EE7131"/>
    <w:rsid w:val="00EF3E3C"/>
    <w:rsid w:val="00EF4C8C"/>
    <w:rsid w:val="00F10CC4"/>
    <w:rsid w:val="00F165BB"/>
    <w:rsid w:val="00F220BC"/>
    <w:rsid w:val="00F22477"/>
    <w:rsid w:val="00F366EB"/>
    <w:rsid w:val="00F52BA1"/>
    <w:rsid w:val="00F6216A"/>
    <w:rsid w:val="00F76CD6"/>
    <w:rsid w:val="00F85553"/>
    <w:rsid w:val="00F8779E"/>
    <w:rsid w:val="00F96516"/>
    <w:rsid w:val="00FB1F86"/>
    <w:rsid w:val="00FB4B0C"/>
    <w:rsid w:val="00FC7274"/>
    <w:rsid w:val="00FF6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C33F82"/>
    <w:pPr>
      <w:suppressAutoHyphens/>
      <w:spacing w:after="480" w:line="240" w:lineRule="exact"/>
    </w:pPr>
    <w:rPr>
      <w:rFonts w:ascii="Times New Roman" w:eastAsia="Times New Roman" w:hAnsi="Times New Roman" w:cs="Times New Roman"/>
      <w:b/>
      <w:sz w:val="28"/>
      <w:szCs w:val="20"/>
      <w:lang w:eastAsia="ru-RU"/>
    </w:rPr>
  </w:style>
  <w:style w:type="paragraph" w:styleId="a4">
    <w:name w:val="Body Text"/>
    <w:basedOn w:val="a"/>
    <w:link w:val="a5"/>
    <w:uiPriority w:val="99"/>
    <w:semiHidden/>
    <w:unhideWhenUsed/>
    <w:rsid w:val="00C33F82"/>
    <w:pPr>
      <w:spacing w:after="120"/>
    </w:pPr>
  </w:style>
  <w:style w:type="character" w:customStyle="1" w:styleId="a5">
    <w:name w:val="Основной текст Знак"/>
    <w:basedOn w:val="a0"/>
    <w:link w:val="a4"/>
    <w:uiPriority w:val="99"/>
    <w:semiHidden/>
    <w:rsid w:val="00C33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0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12" Type="http://schemas.openxmlformats.org/officeDocument/2006/relationships/hyperlink" Target="consultantplus://offline/main?base=LAW;n=116659;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LAW;n=2875;fld=134" TargetMode="External"/><Relationship Id="rId15" Type="http://schemas.microsoft.com/office/2007/relationships/stylesWithEffects" Target="stylesWithEffects.xm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10</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777</cp:lastModifiedBy>
  <cp:revision>21</cp:revision>
  <dcterms:created xsi:type="dcterms:W3CDTF">2014-01-08T22:10:00Z</dcterms:created>
  <dcterms:modified xsi:type="dcterms:W3CDTF">2014-01-13T04:58:00Z</dcterms:modified>
</cp:coreProperties>
</file>