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DF2FAE" w:rsidRDefault="00891973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апреля 2014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г.                     </w:t>
      </w:r>
      <w:r w:rsidR="005708BB" w:rsidRPr="00DF2FAE">
        <w:rPr>
          <w:rFonts w:ascii="Times New Roman" w:hAnsi="Times New Roman" w:cs="Times New Roman"/>
          <w:sz w:val="26"/>
          <w:szCs w:val="26"/>
        </w:rPr>
        <w:t xml:space="preserve">    </w:t>
      </w:r>
      <w:r w:rsidR="00DE7B56">
        <w:rPr>
          <w:rFonts w:ascii="Times New Roman" w:hAnsi="Times New Roman" w:cs="Times New Roman"/>
          <w:sz w:val="26"/>
          <w:szCs w:val="26"/>
        </w:rPr>
        <w:t xml:space="preserve"> 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  село Новицкое                                           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38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F304EE" w:rsidRPr="00DF2FAE">
        <w:rPr>
          <w:rFonts w:ascii="Times New Roman" w:hAnsi="Times New Roman" w:cs="Times New Roman"/>
          <w:sz w:val="26"/>
          <w:szCs w:val="26"/>
        </w:rPr>
        <w:t>-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65A" w:rsidRPr="00DF2FAE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283B10" w:rsidRPr="00E970D1" w:rsidRDefault="00283B10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B10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F0D56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="00B46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6C67">
        <w:rPr>
          <w:rFonts w:ascii="Times New Roman" w:hAnsi="Times New Roman" w:cs="Times New Roman"/>
          <w:b/>
          <w:sz w:val="26"/>
          <w:szCs w:val="26"/>
        </w:rPr>
        <w:t xml:space="preserve">открытого конкурса на право заключения </w:t>
      </w:r>
      <w:r w:rsidR="00246C67" w:rsidRPr="00246C67">
        <w:rPr>
          <w:rFonts w:ascii="Times New Roman" w:hAnsi="Times New Roman" w:cs="Times New Roman"/>
          <w:b/>
          <w:sz w:val="26"/>
          <w:szCs w:val="26"/>
        </w:rPr>
        <w:t>договоров аренды муниципального имущества – объектов коммунальной инфраструктуры, находящегося на территории Новицкого сельского поселения Партизанского муниципального района Приморского края</w:t>
      </w:r>
    </w:p>
    <w:p w:rsidR="00D675AA" w:rsidRPr="00E970D1" w:rsidRDefault="00D675A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0338" w:rsidRPr="00B00338" w:rsidRDefault="00B00338" w:rsidP="00B00338">
      <w:pPr>
        <w:pStyle w:val="3"/>
        <w:spacing w:line="360" w:lineRule="auto"/>
        <w:ind w:firstLine="709"/>
        <w:jc w:val="both"/>
        <w:rPr>
          <w:b w:val="0"/>
          <w:color w:val="000000"/>
          <w:szCs w:val="26"/>
        </w:rPr>
      </w:pPr>
      <w:proofErr w:type="gramStart"/>
      <w:r w:rsidRPr="00B00338">
        <w:rPr>
          <w:b w:val="0"/>
          <w:color w:val="000000"/>
          <w:szCs w:val="26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B00338">
        <w:rPr>
          <w:b w:val="0"/>
          <w:color w:val="000000"/>
          <w:szCs w:val="26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37165A" w:rsidRPr="00242F3A" w:rsidRDefault="0037165A" w:rsidP="00D675AA">
      <w:pPr>
        <w:pStyle w:val="3"/>
        <w:spacing w:line="360" w:lineRule="auto"/>
        <w:ind w:firstLine="709"/>
        <w:jc w:val="both"/>
        <w:rPr>
          <w:b w:val="0"/>
          <w:szCs w:val="26"/>
        </w:rPr>
      </w:pPr>
    </w:p>
    <w:p w:rsidR="0037165A" w:rsidRPr="00E970D1" w:rsidRDefault="0037165A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Условия размещения 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>открыт</w:t>
      </w:r>
      <w:r w:rsidR="00666648">
        <w:rPr>
          <w:rFonts w:ascii="Times New Roman" w:eastAsia="Calibri" w:hAnsi="Times New Roman" w:cs="Times New Roman"/>
          <w:color w:val="000000"/>
          <w:sz w:val="26"/>
          <w:szCs w:val="26"/>
        </w:rPr>
        <w:t>ого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конкурс</w:t>
      </w:r>
      <w:r w:rsidR="00666648"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00338" w:rsidRPr="00B00338">
        <w:rPr>
          <w:rFonts w:ascii="Times New Roman" w:hAnsi="Times New Roman" w:cs="Times New Roman"/>
          <w:sz w:val="26"/>
          <w:szCs w:val="26"/>
        </w:rPr>
        <w:t xml:space="preserve">на право заключения договоров аренды муниципального имущества – объектов коммунальной инфраструктуры, находящегося на территории Новицкого сельского поселения Партизанского муниципального района Приморского края </w:t>
      </w:r>
      <w:r w:rsidRPr="00E970D1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37165A" w:rsidRPr="00E970D1" w:rsidRDefault="00124DFB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 xml:space="preserve">Старшему специалисту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>Цвиркун Е.И.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</w:t>
      </w:r>
      <w:r w:rsidR="00B00338" w:rsidRPr="00B003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открытый конкурс </w:t>
      </w:r>
      <w:r w:rsidR="00B00338" w:rsidRPr="00B00338">
        <w:rPr>
          <w:rFonts w:ascii="Times New Roman" w:hAnsi="Times New Roman" w:cs="Times New Roman"/>
          <w:sz w:val="26"/>
          <w:szCs w:val="26"/>
        </w:rPr>
        <w:t>на право заключения договоров аренды муниципального имущества – объектов коммунальной инфраструктуры, находящегося на территории Новицкого сельского поселения Партизанского муниципального района Приморского края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утвержденными настоящим распоряжением. </w:t>
      </w:r>
    </w:p>
    <w:p w:rsidR="0037165A" w:rsidRPr="00891973" w:rsidRDefault="0037165A" w:rsidP="0089197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970D1">
        <w:rPr>
          <w:color w:val="000000"/>
          <w:sz w:val="26"/>
          <w:szCs w:val="26"/>
        </w:rPr>
        <w:lastRenderedPageBreak/>
        <w:t xml:space="preserve">        </w:t>
      </w:r>
      <w:r w:rsidR="00943F4F">
        <w:rPr>
          <w:color w:val="000000"/>
          <w:sz w:val="26"/>
          <w:szCs w:val="26"/>
        </w:rPr>
        <w:tab/>
      </w:r>
      <w:r w:rsidRPr="0089197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Единой комиссии </w:t>
      </w:r>
      <w:r w:rsidR="00B00338"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>осуществит</w:t>
      </w:r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ь работу в соответствии </w:t>
      </w:r>
      <w:r w:rsidR="00F854AE"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>п</w:t>
      </w:r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>остановления администрации Новицкого сельского поселения Партизанского муниципального района Приморского края от</w:t>
      </w:r>
      <w:r w:rsidR="00891973" w:rsidRPr="00891973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</w:t>
      </w:r>
      <w:r w:rsidR="00891973" w:rsidRPr="00891973">
        <w:rPr>
          <w:rFonts w:ascii="Times New Roman" w:eastAsia="Calibri" w:hAnsi="Times New Roman" w:cs="Times New Roman"/>
          <w:sz w:val="26"/>
          <w:szCs w:val="26"/>
          <w:lang w:eastAsia="en-US"/>
        </w:rPr>
        <w:t>28 марта 2014 г</w:t>
      </w:r>
      <w:r w:rsidR="00891973" w:rsidRPr="008919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ода </w:t>
      </w:r>
      <w:r w:rsidR="00891973" w:rsidRPr="008919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29</w:t>
      </w:r>
      <w:r w:rsidR="00891973" w:rsidRPr="008919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</w:t>
      </w:r>
      <w:r w:rsidR="00891973" w:rsidRPr="00891973">
        <w:rPr>
          <w:rFonts w:ascii="Times New Roman" w:hAnsi="Times New Roman" w:cs="Times New Roman"/>
          <w:sz w:val="26"/>
          <w:szCs w:val="26"/>
        </w:rPr>
        <w:t>Об утверждении Положения «О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Новицкого сельского поселения</w:t>
      </w:r>
      <w:proofErr w:type="gramEnd"/>
      <w:r w:rsidR="00891973" w:rsidRPr="00891973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Приморского края»</w:t>
      </w:r>
      <w:r w:rsidRPr="0089197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</w:t>
      </w:r>
    </w:p>
    <w:p w:rsidR="0037165A" w:rsidRPr="00E970D1" w:rsidRDefault="00B00338" w:rsidP="006F0D56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B00338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B00338">
        <w:rPr>
          <w:rFonts w:ascii="Times New Roman" w:hAnsi="Times New Roman" w:cs="Times New Roman"/>
          <w:sz w:val="26"/>
          <w:szCs w:val="26"/>
        </w:rPr>
        <w:t xml:space="preserve"> испо</w:t>
      </w:r>
      <w:r>
        <w:rPr>
          <w:rFonts w:ascii="Times New Roman" w:hAnsi="Times New Roman" w:cs="Times New Roman"/>
          <w:sz w:val="26"/>
          <w:szCs w:val="26"/>
        </w:rPr>
        <w:t xml:space="preserve">лнением настоящего распоряжения </w:t>
      </w:r>
      <w:r w:rsidR="0089197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7165A" w:rsidRDefault="0037165A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891973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="00891973">
        <w:rPr>
          <w:rFonts w:ascii="Times New Roman" w:hAnsi="Times New Roman" w:cs="Times New Roman"/>
          <w:sz w:val="26"/>
          <w:szCs w:val="26"/>
        </w:rPr>
        <w:t xml:space="preserve">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891973">
        <w:rPr>
          <w:rFonts w:ascii="Times New Roman" w:hAnsi="Times New Roman" w:cs="Times New Roman"/>
          <w:sz w:val="26"/>
          <w:szCs w:val="26"/>
        </w:rPr>
        <w:t>В.В. Бабич</w:t>
      </w:r>
      <w:r w:rsidR="00100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DDE" w:rsidRDefault="00377DDE"/>
    <w:p w:rsidR="0037165A" w:rsidRDefault="0037165A"/>
    <w:p w:rsidR="0037165A" w:rsidRDefault="0037165A"/>
    <w:p w:rsidR="0037165A" w:rsidRDefault="0037165A"/>
    <w:p w:rsidR="00DA7701" w:rsidRDefault="00DA7701"/>
    <w:p w:rsidR="00DA7701" w:rsidRDefault="00DA7701"/>
    <w:p w:rsidR="001B1599" w:rsidRDefault="001B1599"/>
    <w:p w:rsidR="001B1599" w:rsidRDefault="001B1599"/>
    <w:p w:rsidR="001B1599" w:rsidRDefault="001B1599"/>
    <w:p w:rsidR="001B1599" w:rsidRDefault="001B1599"/>
    <w:p w:rsidR="001B1599" w:rsidRDefault="001B1599"/>
    <w:p w:rsidR="006F0D56" w:rsidRDefault="006F0D56"/>
    <w:p w:rsidR="006F0D56" w:rsidRDefault="006F0D56"/>
    <w:p w:rsidR="00891973" w:rsidRDefault="00891973"/>
    <w:p w:rsidR="00891973" w:rsidRDefault="00891973"/>
    <w:p w:rsidR="006F0D56" w:rsidRDefault="006F0D56"/>
    <w:p w:rsidR="00891973" w:rsidRDefault="00891973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891973">
        <w:rPr>
          <w:rFonts w:ascii="Times New Roman" w:hAnsi="Times New Roman" w:cs="Times New Roman"/>
          <w:sz w:val="24"/>
          <w:szCs w:val="24"/>
        </w:rPr>
        <w:t>10.04.2014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 г № </w:t>
      </w:r>
      <w:r w:rsidR="00891973">
        <w:rPr>
          <w:rFonts w:ascii="Times New Roman" w:hAnsi="Times New Roman" w:cs="Times New Roman"/>
          <w:sz w:val="24"/>
          <w:szCs w:val="24"/>
        </w:rPr>
        <w:t>38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100188" w:rsidRDefault="006F0D56" w:rsidP="0010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D56">
        <w:rPr>
          <w:rFonts w:ascii="Times New Roman" w:hAnsi="Times New Roman" w:cs="Times New Roman"/>
          <w:b/>
          <w:sz w:val="26"/>
          <w:szCs w:val="26"/>
        </w:rPr>
        <w:t>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6F0D56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на право заключения договоров аренды муниципального имущества – объектов коммунальной инфраструктуры, находящегося на территории Новицкого сельского поселения Партизанского муниципального района Приморского края</w:t>
      </w:r>
    </w:p>
    <w:p w:rsidR="00C23AF4" w:rsidRDefault="00C23AF4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D56" w:rsidRPr="006F0D56" w:rsidRDefault="006F0D56" w:rsidP="006F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Новицкого сельского поселения Партизанского муниципального района Приморского края, в лице главы Новицкого сельского поселения Зражевского Александра Валерьевича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место нахождение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: 692976, Приморский край, Партизанский район с. Новицкое ул. Лазо, 17,а, адрес электронной почты: </w:t>
      </w:r>
      <w:proofErr w:type="spellStart"/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Adm</w:t>
      </w:r>
      <w:proofErr w:type="spellEnd"/>
      <w:r w:rsidRPr="006F0D56">
        <w:rPr>
          <w:rFonts w:ascii="Arial" w:eastAsia="Times New Roman" w:hAnsi="Arial" w:cs="Arial"/>
          <w:b/>
          <w:color w:val="17365D"/>
          <w:sz w:val="20"/>
          <w:szCs w:val="20"/>
        </w:rPr>
        <w:t>_</w:t>
      </w:r>
      <w:proofErr w:type="spellStart"/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nov</w:t>
      </w:r>
      <w:proofErr w:type="spellEnd"/>
      <w:r w:rsidRPr="006F0D56">
        <w:rPr>
          <w:rFonts w:ascii="Arial" w:eastAsia="Times New Roman" w:hAnsi="Arial" w:cs="Arial"/>
          <w:b/>
          <w:color w:val="17365D"/>
          <w:sz w:val="20"/>
          <w:szCs w:val="20"/>
        </w:rPr>
        <w:t>@</w:t>
      </w:r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mail</w:t>
      </w:r>
      <w:r w:rsidRPr="006F0D56">
        <w:rPr>
          <w:rFonts w:ascii="Arial" w:eastAsia="Times New Roman" w:hAnsi="Arial" w:cs="Arial"/>
          <w:b/>
          <w:color w:val="17365D"/>
          <w:sz w:val="20"/>
          <w:szCs w:val="20"/>
        </w:rPr>
        <w:t>.</w:t>
      </w:r>
      <w:proofErr w:type="spellStart"/>
      <w:r w:rsidRPr="006F0D56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ru</w:t>
      </w:r>
      <w:proofErr w:type="spellEnd"/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8 (42365) 25-1-54, факс: 8 (42365)</w:t>
      </w:r>
      <w:r w:rsidRPr="006F0D56">
        <w:rPr>
          <w:rFonts w:ascii="Arial" w:eastAsia="Times New Roman" w:hAnsi="Arial" w:cs="Arial"/>
          <w:sz w:val="20"/>
          <w:szCs w:val="20"/>
        </w:rPr>
        <w:t xml:space="preserve">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25-1-69 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 аренды: </w:t>
      </w:r>
    </w:p>
    <w:p w:rsidR="006F0D56" w:rsidRPr="006F0D56" w:rsidRDefault="006F0D56" w:rsidP="006F0D5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1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Имущество коммунального назначения, предназначенное для теплоснабжения: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здание котельной с оборудованием, площадью 380,0 кв.м., расположенное по адресу: Приморский край Партизанский район с. Новицкое, ул. Стрельникова, 1 а и тепловыми сетями протяженностью 4562 п.м.;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здание котельной с оборудованием, площадью 180,0 кв.м., расположенное по адресу: Приморский край Партизанский район с. Фроловка, ул. 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Кооперативная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>, 1 и тепловыми сетями протяженностью 927,5 п.м.;</w:t>
      </w:r>
    </w:p>
    <w:p w:rsidR="006F0D56" w:rsidRPr="006F0D56" w:rsidRDefault="006F0D56" w:rsidP="006F0D5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Вышеуказанное имущество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находится в собственности Администрации Новицкого сельского поселения Партизанского муниципального района Приморского края (полный перечень имущества и технические характеристики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место расположения  муниципального имущества указаны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F0D56" w:rsidRP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>Лот № 2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Имущество коммунального назначения, предназначенное для водоснабжения и водоотведения: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скважина с водонапорной башней Рожновского с. Новицкое по ул. Лесная,12 а;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скважина с водонапорной башней Рожновского с. Новицкое по ул. Луговая;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скважина с. Фроловка  по ул. Кооперативная, 4а;</w:t>
      </w:r>
    </w:p>
    <w:p w:rsidR="006F0D56" w:rsidRPr="006F0D56" w:rsidRDefault="006F0D56" w:rsidP="006F0D56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водопроводные сети с. Новицкое протяженностью – 9652 п.м.;</w:t>
      </w:r>
    </w:p>
    <w:p w:rsidR="006F0D56" w:rsidRPr="006F0D56" w:rsidRDefault="006F0D56" w:rsidP="006F0D5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водопроводные сети с. Фроловка протяженностью – 2000 п.м;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септик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в с. Новицкое ул. Лесная, 18;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канализационные сети с. Фроловка протяженностью 100 п.м.</w:t>
      </w:r>
    </w:p>
    <w:p w:rsidR="006F0D56" w:rsidRPr="006F0D56" w:rsidRDefault="006F0D56" w:rsidP="006F0D5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Вышеуказанное имущество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находится в собственности Администрации Новицкого сельского поселения Партизанского муниципального района Приморского края (полный перечень имущества и технические характеристики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, место расположения  муниципального имущества указаны в Приложении 1 к условиям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6F0D56" w:rsidRPr="006F0D56" w:rsidRDefault="006F0D56" w:rsidP="006F0D56">
      <w:pPr>
        <w:tabs>
          <w:tab w:val="num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Целевое назначение муниципального имущества, права на которое передаются по договору аренды: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 поставка тепловой энергии, оказание услуг по водоснабжению и водоотведению, по реализации тепловой энергии юридическим и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физическим лицам, деятельность по эксплуатации тепловых, водопроводных и канализационных сетей, скважин и водонапорных башен.</w:t>
      </w:r>
    </w:p>
    <w:p w:rsidR="006F0D56" w:rsidRPr="006F0D56" w:rsidRDefault="006F0D56" w:rsidP="006F0D56">
      <w:pPr>
        <w:tabs>
          <w:tab w:val="num" w:pos="0"/>
          <w:tab w:val="left" w:pos="25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(минимальная) цена договора: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годовая арендная плата определяется исходя из расчета арендной платы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0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конкурса составляет (арендная плата без учета НДС): 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>Лот № 1</w:t>
      </w:r>
      <w:r w:rsidRPr="006F0D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F0D5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sz w:val="26"/>
          <w:szCs w:val="26"/>
        </w:rPr>
        <w:t xml:space="preserve">811 553,60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за 11 месяцев (Восемьсот одиннадцать тысяч пятьсот пятьдесят три рубля 60 копеек);</w:t>
      </w:r>
    </w:p>
    <w:p w:rsidR="006F0D56" w:rsidRPr="006F0D56" w:rsidRDefault="006F0D56" w:rsidP="006F0D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Лот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2 –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74680,10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за 11 месяцев (Семьдесят четыре тысячи шестьсот восемьдесят рублей 10 копеек).</w:t>
      </w:r>
    </w:p>
    <w:p w:rsidR="006F0D56" w:rsidRPr="006F0D56" w:rsidRDefault="006F0D56" w:rsidP="006F0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договора: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11 месяцев с момента подписания договора.</w:t>
      </w:r>
    </w:p>
    <w:p w:rsidR="006F0D56" w:rsidRPr="006F0D56" w:rsidRDefault="006F0D56" w:rsidP="006F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Срок, место  и порядок предоставления конкурсной документации, электронный адрес сайта  в сети «Интернет», на котором размещена конкурсная документация:  </w:t>
      </w:r>
    </w:p>
    <w:p w:rsidR="006F0D56" w:rsidRPr="006F0D56" w:rsidRDefault="006F0D56" w:rsidP="006F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F0D56">
        <w:rPr>
          <w:rFonts w:ascii="Times New Roman" w:eastAsia="Times New Roman" w:hAnsi="Times New Roman" w:cs="Arial"/>
          <w:sz w:val="24"/>
          <w:szCs w:val="24"/>
        </w:rPr>
        <w:t xml:space="preserve">С  09 часов 00 минут </w:t>
      </w:r>
      <w:r w:rsidR="00891973">
        <w:rPr>
          <w:rFonts w:ascii="Times New Roman" w:eastAsia="Times New Roman" w:hAnsi="Times New Roman" w:cs="Arial"/>
          <w:sz w:val="24"/>
          <w:szCs w:val="24"/>
        </w:rPr>
        <w:t>12 апреля 2014</w:t>
      </w:r>
      <w:r w:rsidRPr="006F0D56">
        <w:rPr>
          <w:rFonts w:ascii="Times New Roman" w:eastAsia="Times New Roman" w:hAnsi="Times New Roman" w:cs="Arial"/>
          <w:sz w:val="24"/>
          <w:szCs w:val="24"/>
        </w:rPr>
        <w:t xml:space="preserve"> года  до 17 часов 00 минут </w:t>
      </w:r>
      <w:r w:rsidR="00891973">
        <w:rPr>
          <w:rFonts w:ascii="Times New Roman" w:eastAsia="Times New Roman" w:hAnsi="Times New Roman" w:cs="Arial"/>
          <w:sz w:val="24"/>
          <w:szCs w:val="24"/>
        </w:rPr>
        <w:t>12 мая 2014</w:t>
      </w:r>
      <w:r w:rsidRPr="006F0D56">
        <w:rPr>
          <w:rFonts w:ascii="Times New Roman" w:eastAsia="Times New Roman" w:hAnsi="Times New Roman" w:cs="Arial"/>
          <w:sz w:val="24"/>
          <w:szCs w:val="24"/>
        </w:rPr>
        <w:t xml:space="preserve"> года  (в рабочие дни  с 09 часов 00 минут до 17 часов 00 минут, перерыв с 13-00 </w:t>
      </w:r>
      <w:proofErr w:type="gramStart"/>
      <w:r w:rsidRPr="006F0D56">
        <w:rPr>
          <w:rFonts w:ascii="Times New Roman" w:eastAsia="Times New Roman" w:hAnsi="Times New Roman" w:cs="Arial"/>
          <w:sz w:val="24"/>
          <w:szCs w:val="24"/>
        </w:rPr>
        <w:t>до</w:t>
      </w:r>
      <w:proofErr w:type="gramEnd"/>
      <w:r w:rsidRPr="006F0D56">
        <w:rPr>
          <w:rFonts w:ascii="Times New Roman" w:eastAsia="Times New Roman" w:hAnsi="Times New Roman" w:cs="Arial"/>
          <w:sz w:val="24"/>
          <w:szCs w:val="24"/>
        </w:rPr>
        <w:t xml:space="preserve"> 14-00, </w:t>
      </w:r>
      <w:proofErr w:type="gramStart"/>
      <w:r w:rsidRPr="006F0D56">
        <w:rPr>
          <w:rFonts w:ascii="Times New Roman" w:eastAsia="Times New Roman" w:hAnsi="Times New Roman" w:cs="Arial"/>
          <w:sz w:val="24"/>
          <w:szCs w:val="24"/>
        </w:rPr>
        <w:t>в</w:t>
      </w:r>
      <w:proofErr w:type="gramEnd"/>
      <w:r w:rsidRPr="006F0D56">
        <w:rPr>
          <w:rFonts w:ascii="Times New Roman" w:eastAsia="Times New Roman" w:hAnsi="Times New Roman" w:cs="Arial"/>
          <w:sz w:val="24"/>
          <w:szCs w:val="24"/>
        </w:rPr>
        <w:t xml:space="preserve"> предпраздничные дни с 09 часов 00 минут до 16 часов 00 минут). Время местное.</w:t>
      </w:r>
    </w:p>
    <w:p w:rsidR="006F0D56" w:rsidRPr="006F0D56" w:rsidRDefault="006F0D56" w:rsidP="006F0D56">
      <w:pPr>
        <w:tabs>
          <w:tab w:val="left" w:pos="709"/>
        </w:tabs>
        <w:autoSpaceDE w:val="0"/>
        <w:autoSpaceDN w:val="0"/>
        <w:adjustRightInd w:val="0"/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Конкурсная 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 без взимания платы. Заявление о предоставлении конкурсной  документации подается организатору конкурса в простой письменной форме с указанием способа получения документации по адресу: 692976, Приморский край, Партизанский район с. Новицкое ул. Лазо, 17 а, </w:t>
      </w:r>
      <w:proofErr w:type="spellStart"/>
      <w:r w:rsidRPr="006F0D5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. № 3, тел.:8 (42365) 25-1-54, факс 8 (42365) 25-1-69. </w:t>
      </w:r>
      <w:r w:rsidRPr="006F0D5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Конкурсная документация предоставляется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6F0D56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 Организатор конкурса не несет ответственности за конкурсную документацию, которая получена не в официальном порядке. Заявитель может указать о направление ему конкурсной документации  посредством почтовой связи. </w:t>
      </w:r>
    </w:p>
    <w:p w:rsidR="006F0D56" w:rsidRPr="006F0D56" w:rsidRDefault="006F0D56" w:rsidP="006F0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котором размещена конкурсная документация: 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Конкурсная документация доступна для ознакомления на сайте торгов Российской Федерации без взимания платы  в сети «Интернет» по адресу:  </w:t>
      </w:r>
      <w:hyperlink r:id="rId7" w:history="1"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www</w:t>
        </w:r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torgi</w:t>
        </w:r>
        <w:proofErr w:type="spellEnd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gov</w:t>
        </w:r>
        <w:proofErr w:type="spellEnd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6F0D56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Место, дата и время вскрытия конвертом с заявками на участие в конкурсе и открытия доступа к данным в форме электронных документов заявкам на участие в конкурсе: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692976, Приморский край, Партизанский район с. Новицкое ул. Лазо, 17 а,  </w:t>
      </w:r>
      <w:proofErr w:type="spellStart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3 </w:t>
      </w:r>
      <w:r w:rsidR="00891973">
        <w:rPr>
          <w:rFonts w:ascii="Times New Roman" w:eastAsia="Times New Roman" w:hAnsi="Times New Roman" w:cs="Times New Roman"/>
          <w:color w:val="000000"/>
          <w:sz w:val="24"/>
          <w:szCs w:val="24"/>
        </w:rPr>
        <w:t>13 мая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919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1 в 10 часов 00 минут, (время местное);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2 в 12 часов 00 минут, (время местное).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Место и дата рассмотрения заявок на участие в конкурсе:</w:t>
      </w:r>
      <w:r w:rsidRPr="006F0D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3 </w:t>
      </w:r>
      <w:r w:rsidR="00891973">
        <w:rPr>
          <w:rFonts w:ascii="Times New Roman" w:eastAsia="Times New Roman" w:hAnsi="Times New Roman" w:cs="Times New Roman"/>
          <w:sz w:val="24"/>
          <w:szCs w:val="24"/>
        </w:rPr>
        <w:t>16 мая 2014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1 в 10 часов 00 минут, (время местное);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2 в 12 часов 00 минут, (время местное).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Место, дата и время оценки и сопоставления заявок на участие в конкурсе: 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19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9197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9197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1 в 10 часов 00 минут, (время местное);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по Лоту 2 в 12 часов 00 минут, (время местное).</w:t>
      </w:r>
    </w:p>
    <w:p w:rsidR="006F0D56" w:rsidRPr="006F0D56" w:rsidRDefault="006F0D56" w:rsidP="006F0D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i/>
          <w:szCs w:val="20"/>
        </w:rPr>
        <w:tab/>
      </w: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Требование о внесении задатка: 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>для участия в конкурсе внесение задатка не требуется.</w:t>
      </w: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56">
        <w:rPr>
          <w:rFonts w:ascii="Times New Roman" w:eastAsia="Times New Roman" w:hAnsi="Times New Roman" w:cs="Times New Roman"/>
          <w:b/>
          <w:sz w:val="24"/>
          <w:szCs w:val="24"/>
        </w:rPr>
        <w:tab/>
        <w:t>Срок, в течение которого организатор конкурса вправе отказаться от проведения конкурса:</w:t>
      </w:r>
      <w:r w:rsidRPr="006F0D56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конкурса вправе отказаться от проведения конкурса не позднее, чем за пять дней  до даты окончания срока подачи заявок на участие в конкурсе.</w:t>
      </w: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D56" w:rsidRDefault="006F0D56" w:rsidP="006F0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F0D56" w:rsidRDefault="006F0D56" w:rsidP="006F0D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условиям </w:t>
      </w:r>
    </w:p>
    <w:p w:rsidR="00891973" w:rsidRPr="00891973" w:rsidRDefault="00891973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муниципального имущества Новицкого сельского поселения</w:t>
      </w:r>
    </w:p>
    <w:p w:rsidR="00891973" w:rsidRPr="00891973" w:rsidRDefault="00891973" w:rsidP="00891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2126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(протяженность)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2858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2003/2005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542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1983/2003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210/392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rPr>
          <w:trHeight w:val="424"/>
        </w:trPr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от котельной 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ооперативной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 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надземные d-87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d-150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от котельной 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ооперативной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школы всего: d- 80мм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722,5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 котельных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котельной с. Новицкое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380 кв.м.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Оборудование котельной с. Новицкое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КВр-1,25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КВр-1,25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циркулярный </w:t>
            </w: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=61,1 м. куб./ч с эл. двигателем 5А160МА2НЖ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дутьевой центробежный ВЦ 14-46 № 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центробежный ДН-6,3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Золоуловитель в комплекте с зольным бункером ЗУ 1-2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дымовая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Дизельная электростанция АД-30-Т400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чётчик 3-х фазный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Здание котельной с. Фроловка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 кв.м.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Оборудование котельной с. Фроловка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"Универсал",6м 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 "Универсал",6м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Бак для воды м3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дымовая 25 метров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Центробежный насос КМ-65-50-160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чётчик 3-х фазный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ентилятор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поддува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енератор </w:t>
            </w: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SKAT</w:t>
            </w: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УГБ 10000(-1)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ед.</w:t>
            </w:r>
          </w:p>
        </w:tc>
      </w:tr>
    </w:tbl>
    <w:p w:rsidR="00891973" w:rsidRPr="00891973" w:rsidRDefault="00891973" w:rsidP="008919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>Перечень муниципального имущества Новицкого сельского поселения</w:t>
      </w:r>
    </w:p>
    <w:p w:rsidR="00891973" w:rsidRPr="00891973" w:rsidRDefault="00891973" w:rsidP="00891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>Лот № 2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126"/>
      </w:tblGrid>
      <w:tr w:rsidR="00891973" w:rsidRPr="00891973" w:rsidTr="00F34F0F">
        <w:tc>
          <w:tcPr>
            <w:tcW w:w="675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2126" w:type="dxa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(протяженность)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Вод. сети с. Новицкое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-50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352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Вод. сети с. Новицкое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 -76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300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D-100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1094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D-150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1200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D-150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372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D-25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982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D-40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792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D-50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3078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D-80 мм 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D-80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1200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с. Фроловка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2000 п.м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Водопроводные сети D-50 мм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82 п.м.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Башня Рожновского ул. Луговая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Септик ул. 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 ул. Луговая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ул. Лесная,12а с башней Рожновского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с. Фроловка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9 кв.м.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Водораздатчик ВУК 3А с. Фроловка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Канализационные сети </w:t>
            </w:r>
            <w:proofErr w:type="spell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100 п.м.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обеззараживание воды УОВ-УФТ-П-3 с. Фроловка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91973" w:rsidRPr="00891973" w:rsidTr="00F34F0F">
        <w:tc>
          <w:tcPr>
            <w:tcW w:w="675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vAlign w:val="bottom"/>
          </w:tcPr>
          <w:p w:rsidR="00891973" w:rsidRPr="00891973" w:rsidRDefault="00891973" w:rsidP="0089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обеззараживание воды УОВ-УФТ-П-2 с. Новицкое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vAlign w:val="center"/>
          </w:tcPr>
          <w:p w:rsidR="00891973" w:rsidRPr="00891973" w:rsidRDefault="00891973" w:rsidP="0089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97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91973" w:rsidRPr="00891973" w:rsidRDefault="00891973" w:rsidP="00891973">
      <w:pPr>
        <w:tabs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7E" w:rsidRPr="00E02F7E" w:rsidRDefault="00E02F7E" w:rsidP="00E02F7E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02F7E" w:rsidRPr="00E02F7E" w:rsidRDefault="00E02F7E" w:rsidP="00E02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F7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условиям</w:t>
      </w:r>
    </w:p>
    <w:p w:rsidR="00891973" w:rsidRPr="00891973" w:rsidRDefault="00891973" w:rsidP="0089197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t>Расчет арендной платы</w:t>
      </w:r>
    </w:p>
    <w:p w:rsidR="00891973" w:rsidRPr="00891973" w:rsidRDefault="00891973" w:rsidP="00891973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t>Лот № 1</w:t>
      </w:r>
    </w:p>
    <w:p w:rsidR="00891973" w:rsidRPr="00891973" w:rsidRDefault="00891973" w:rsidP="00891973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973" w:rsidRPr="00891973" w:rsidRDefault="00891973" w:rsidP="0089197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91973">
        <w:rPr>
          <w:rFonts w:ascii="Times New Roman" w:eastAsia="Times New Roman" w:hAnsi="Times New Roman" w:cs="Times New Roman"/>
          <w:sz w:val="26"/>
          <w:szCs w:val="26"/>
          <w:u w:val="single"/>
        </w:rPr>
        <w:t>Тепловые сети: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proofErr w:type="spellStart"/>
      <w:r w:rsidRPr="00891973">
        <w:rPr>
          <w:rFonts w:ascii="Times New Roman" w:eastAsia="Times New Roman" w:hAnsi="Times New Roman" w:cs="Times New Roman"/>
          <w:sz w:val="26"/>
          <w:szCs w:val="26"/>
          <w:u w:val="single"/>
        </w:rPr>
        <w:t>Сб</w:t>
      </w:r>
      <w:proofErr w:type="spellEnd"/>
      <w:r w:rsidRPr="0089197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* Ни * Кд </w:t>
      </w: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</w:p>
    <w:p w:rsidR="00891973" w:rsidRPr="00891973" w:rsidRDefault="00891973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100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где: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Ц-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размер годовой арендной платы за сооружение (без НДС);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– балансовая стоимость сооружения;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Ни – годовая норма износа в процентах;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Кд – коэффициент деятельности: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1,0 – при использовании сооружения в целях оказания услуг в сфере жилищно-коммунального хозяйства;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2,0 – во всех прочих случаях.  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Pr="0089197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5 272 233,2*5*1 </w:t>
      </w:r>
      <w:r w:rsidRPr="00891973">
        <w:rPr>
          <w:rFonts w:ascii="Times New Roman" w:eastAsia="Times New Roman" w:hAnsi="Times New Roman" w:cs="Times New Roman"/>
          <w:sz w:val="26"/>
          <w:szCs w:val="26"/>
        </w:rPr>
        <w:t>= 263 611,66 рублей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            100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t xml:space="preserve">Итого: годовая стоимость арендной платы за тепловые сети составляет 263 611, 66 (Двести шестьдесят три тысячи шестьсот одиннадцать рублей) 66 копеек. 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1973" w:rsidRPr="00891973" w:rsidRDefault="00891973" w:rsidP="0089197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8919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Оборудование котельной: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= </w:t>
      </w:r>
      <w:r w:rsidRPr="008919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8 034 389 * 5 * 1</w:t>
      </w:r>
      <w:r w:rsidRPr="00891973">
        <w:rPr>
          <w:rFonts w:ascii="Times New Roman" w:eastAsia="Times New Roman" w:hAnsi="Times New Roman" w:cs="Times New Roman"/>
          <w:color w:val="000000"/>
          <w:sz w:val="26"/>
          <w:szCs w:val="26"/>
        </w:rPr>
        <w:t>= 401 719,45 руб.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100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t>Итого: годовая стоимость арендной платы за оборудование котельных составляет      401 719,5 (Четыреста одна тысяча семьсот девятнадцать) рублей 50 копеек.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91973">
        <w:rPr>
          <w:rFonts w:ascii="Times New Roman" w:eastAsia="Times New Roman" w:hAnsi="Times New Roman" w:cs="Times New Roman"/>
          <w:sz w:val="26"/>
          <w:szCs w:val="26"/>
          <w:u w:val="single"/>
        </w:rPr>
        <w:t>Здание котельной:</w:t>
      </w:r>
    </w:p>
    <w:p w:rsidR="00891973" w:rsidRPr="00891973" w:rsidRDefault="00891973" w:rsidP="00891973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= С х (1+К1+К2+К3) х </w:t>
      </w:r>
      <w:proofErr w:type="spellStart"/>
      <w:r w:rsidRPr="00891973">
        <w:rPr>
          <w:rFonts w:ascii="Times New Roman" w:eastAsia="Times New Roman" w:hAnsi="Times New Roman" w:cs="Times New Roman"/>
          <w:sz w:val="26"/>
          <w:szCs w:val="26"/>
        </w:rPr>
        <w:t>Кц</w:t>
      </w:r>
      <w:proofErr w:type="spellEnd"/>
      <w:r w:rsidRPr="00891973">
        <w:rPr>
          <w:rFonts w:ascii="Times New Roman" w:eastAsia="Times New Roman" w:hAnsi="Times New Roman" w:cs="Times New Roman"/>
          <w:sz w:val="26"/>
          <w:szCs w:val="26"/>
        </w:rPr>
        <w:t>, где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– ставка арендной платы за 1 кв.м нежилых помещений;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С – утвержденный тариф за аренду 1 кв.м нежилых помещений в год,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      С = 250 руб. (для негосударственных предприятий и предпринимателей);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– коэффициент по месту расположения здания в границах определенных зон 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       района:  с. Новицкое К</w:t>
      </w: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= 1; с. Фроловка К1 = 0,6.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2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– уровень благоустройства нежилых помещений (центральное отопление, водоснабжение, водоотведение) равен 0, за каждый отсутствующий элемент (-0,1);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>К3 – по расположению в здании: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первый, последний этаж = 0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91973">
        <w:rPr>
          <w:rFonts w:ascii="Times New Roman" w:eastAsia="Times New Roman" w:hAnsi="Times New Roman" w:cs="Times New Roman"/>
          <w:sz w:val="26"/>
          <w:szCs w:val="26"/>
        </w:rPr>
        <w:t>Кц</w:t>
      </w:r>
      <w:proofErr w:type="spell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– коэффициент цели использования нежилого помещения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Pr="00891973">
        <w:rPr>
          <w:rFonts w:ascii="Times New Roman" w:eastAsia="Times New Roman" w:hAnsi="Times New Roman" w:cs="Times New Roman"/>
          <w:sz w:val="26"/>
          <w:szCs w:val="26"/>
        </w:rPr>
        <w:t>Кц</w:t>
      </w:r>
      <w:proofErr w:type="spell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= 1,0 (иные цели);</w:t>
      </w: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= 250*(1+1-0,3+0)*1= 425 руб. (кв.м) – за 1 кв.м. по с. Новицкое</w:t>
      </w:r>
    </w:p>
    <w:p w:rsidR="00891973" w:rsidRPr="00891973" w:rsidRDefault="00891973" w:rsidP="0089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= 250*(1+0,6-0,3+0)*1=  325 руб. (кв.м) – за 1 кв.м. по с. Фроловка</w:t>
      </w:r>
    </w:p>
    <w:p w:rsidR="00891973" w:rsidRPr="00891973" w:rsidRDefault="00891973" w:rsidP="0089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Общая площадь арендуемого здания – </w:t>
      </w: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с. Новицкое 380 кв.м., в с. Фроловка 180:</w:t>
      </w:r>
    </w:p>
    <w:p w:rsidR="00891973" w:rsidRPr="00891973" w:rsidRDefault="00891973" w:rsidP="0089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380 * 425 = 161 500 рублей в год без НДС </w:t>
      </w: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с. Новицкое;</w:t>
      </w:r>
    </w:p>
    <w:p w:rsidR="00891973" w:rsidRPr="00891973" w:rsidRDefault="00891973" w:rsidP="008919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180* 325 = 58 500 рублей в год без НДС </w:t>
      </w:r>
      <w:proofErr w:type="gramStart"/>
      <w:r w:rsidRPr="00891973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с. Фроловка;</w:t>
      </w: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t>Итого: годовая стоимость арендной платы за здания котельных составляет 220 000,00 (Двести двадцать рублей) 00 копеек.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t>Итого: годовая стоимость арендной платы за теплоснабжение Новицкого сельского поселения составляет 885 331,16 (Восемьсот восемьдесят пять тысяч триста тридцать один) рубль 16 копеек.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885 331,16 / 12= </w:t>
      </w: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t>73 777,60</w:t>
      </w: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(руб.) – арендная плата в месяц за теплоснабжение Новицкого сельского поселения. </w:t>
      </w: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73 777,60 * 11 = </w:t>
      </w:r>
      <w:r w:rsidRPr="008919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811 553,60</w:t>
      </w:r>
      <w:r w:rsidRPr="00891973">
        <w:rPr>
          <w:rFonts w:ascii="Times New Roman" w:eastAsia="Times New Roman" w:hAnsi="Times New Roman" w:cs="Times New Roman"/>
          <w:sz w:val="26"/>
          <w:szCs w:val="26"/>
        </w:rPr>
        <w:t xml:space="preserve"> (руб.) - арендная плата по теплоснабжению Новицкого сельского поселения за 11 месяцев. 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ИТОГО: Арендная плата по теплоснабжению Новицкого сельского поселения за 11 месяцев составляет 811 553,60 (Восемьсот одиннадцать тысяч пятьсот пятьдесят три) рубля 60 копеек.</w:t>
      </w:r>
    </w:p>
    <w:p w:rsidR="00891973" w:rsidRPr="00891973" w:rsidRDefault="00891973" w:rsidP="00891973">
      <w:pPr>
        <w:tabs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197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Лот № 2</w:t>
      </w:r>
    </w:p>
    <w:p w:rsidR="00891973" w:rsidRPr="00891973" w:rsidRDefault="00891973" w:rsidP="0089197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973">
        <w:rPr>
          <w:rFonts w:ascii="Times New Roman" w:eastAsia="Times New Roman" w:hAnsi="Times New Roman" w:cs="Times New Roman"/>
          <w:sz w:val="24"/>
          <w:szCs w:val="24"/>
          <w:u w:val="single"/>
        </w:rPr>
        <w:t>Водопроводные и канализационные сети: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97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91973">
        <w:rPr>
          <w:rFonts w:ascii="Times New Roman" w:eastAsia="Times New Roman" w:hAnsi="Times New Roman" w:cs="Times New Roman"/>
          <w:sz w:val="24"/>
          <w:szCs w:val="24"/>
          <w:u w:val="single"/>
        </w:rPr>
        <w:t>Сб</w:t>
      </w:r>
      <w:proofErr w:type="spellEnd"/>
      <w:r w:rsidRPr="008919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* Ни * Кд </w:t>
      </w:r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:rsidR="00891973" w:rsidRPr="00891973" w:rsidRDefault="00891973" w:rsidP="00891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>100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973">
        <w:rPr>
          <w:rFonts w:ascii="Times New Roman" w:eastAsia="Times New Roman" w:hAnsi="Times New Roman" w:cs="Times New Roman"/>
          <w:sz w:val="24"/>
          <w:szCs w:val="24"/>
        </w:rPr>
        <w:t>Ц-</w:t>
      </w:r>
      <w:proofErr w:type="gramEnd"/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 размер годовой арендной платы за сооружение (без НДС);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91973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 – балансовая стоимость сооружения;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>Ни – годовая норма износа в процентах;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>Кд – коэффициент деятельности: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>1,0 – при использовании сооружения в целях оказания услуг в сфере жилищно-коммунального хозяйства;</w:t>
      </w: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2,0 – во всех прочих случаях.  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97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8919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1 427 475,00* 5 * 1 </w:t>
      </w:r>
      <w:r w:rsidRPr="00891973">
        <w:rPr>
          <w:rFonts w:ascii="Times New Roman" w:eastAsia="Times New Roman" w:hAnsi="Times New Roman" w:cs="Times New Roman"/>
          <w:sz w:val="24"/>
          <w:szCs w:val="24"/>
        </w:rPr>
        <w:t>= 71 373,75 рублей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                  100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>Итого: годовая стоимость арендной платы за водопроводные сети составляет 71 373,75 (Семьдесят одна тысяча триста семьдесят три) рубля 75 копеек.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973" w:rsidRPr="00891973" w:rsidRDefault="00891973" w:rsidP="00891973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91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Скважины, башни и септик: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197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gramEnd"/>
      <w:r w:rsidRPr="00891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 w:rsidRPr="008919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495 700,00 * 4,1 * 1 </w:t>
      </w:r>
      <w:r w:rsidRPr="00891973">
        <w:rPr>
          <w:rFonts w:ascii="Times New Roman" w:eastAsia="Times New Roman" w:hAnsi="Times New Roman" w:cs="Times New Roman"/>
          <w:color w:val="000000"/>
          <w:sz w:val="24"/>
          <w:szCs w:val="24"/>
        </w:rPr>
        <w:t>= 20 323,70 рублей</w:t>
      </w:r>
    </w:p>
    <w:p w:rsidR="00891973" w:rsidRPr="00891973" w:rsidRDefault="00891973" w:rsidP="008919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100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годовая стоимость арендной платы за </w:t>
      </w:r>
      <w:r w:rsidRPr="00891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скважины, башни и септик</w:t>
      </w: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составляет 20 323,70 (Двадцать тысяч триста двадцать три) рубля 70 копеек.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годовая стоимость арендной платы за водоснабжение и водоотведение Новицкого сельского поселения составляет 91 697,45 (Девяноста одна тысяча </w:t>
      </w:r>
      <w:proofErr w:type="gramStart"/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>шестьсот девяноста</w:t>
      </w:r>
      <w:proofErr w:type="gramEnd"/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семь) рублей 45 копеек.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91 697,45 / 12 = </w:t>
      </w: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>7 641,45</w:t>
      </w:r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 (руб.) – арендная плата в месяц за водоснабжение и водоотведение Новицкого сельского поселения. </w:t>
      </w: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7 641,45 * 11 = </w:t>
      </w:r>
      <w:r w:rsidRPr="00891973">
        <w:rPr>
          <w:rFonts w:ascii="Times New Roman" w:eastAsia="Times New Roman" w:hAnsi="Times New Roman" w:cs="Times New Roman"/>
          <w:b/>
          <w:sz w:val="24"/>
          <w:szCs w:val="24"/>
        </w:rPr>
        <w:t xml:space="preserve">84 055,95 </w:t>
      </w:r>
      <w:r w:rsidRPr="00891973">
        <w:rPr>
          <w:rFonts w:ascii="Times New Roman" w:eastAsia="Times New Roman" w:hAnsi="Times New Roman" w:cs="Times New Roman"/>
          <w:sz w:val="24"/>
          <w:szCs w:val="24"/>
        </w:rPr>
        <w:t xml:space="preserve">(руб.) - арендная плата по водоснабжению и водоотведению Новицкого сельского поселения за 11 месяцев. </w:t>
      </w: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ИТОГО: Арендная плата по водоснабжению и водоотведению Новицкого сельского поселения за 11 месяцев составляет 84 055,95 (Восемьдесят четыре тысячи пятьдесят пять) рублей 95 копеек.</w:t>
      </w:r>
    </w:p>
    <w:p w:rsidR="00891973" w:rsidRPr="00891973" w:rsidRDefault="00891973" w:rsidP="00891973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973" w:rsidRPr="00891973" w:rsidRDefault="00891973" w:rsidP="00891973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73"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</w:p>
    <w:p w:rsidR="00E02F7E" w:rsidRPr="002E1888" w:rsidRDefault="00E02F7E" w:rsidP="00891973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2F7E" w:rsidRPr="002E1888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DC854E0"/>
    <w:multiLevelType w:val="hybridMultilevel"/>
    <w:tmpl w:val="8A2E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9477E"/>
    <w:multiLevelType w:val="hybridMultilevel"/>
    <w:tmpl w:val="786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7165A"/>
    <w:rsid w:val="000338B8"/>
    <w:rsid w:val="000D6646"/>
    <w:rsid w:val="000F30AB"/>
    <w:rsid w:val="00100188"/>
    <w:rsid w:val="001138FD"/>
    <w:rsid w:val="00123053"/>
    <w:rsid w:val="00124DFB"/>
    <w:rsid w:val="001861D1"/>
    <w:rsid w:val="001949CD"/>
    <w:rsid w:val="001B1599"/>
    <w:rsid w:val="001D6AE7"/>
    <w:rsid w:val="00214417"/>
    <w:rsid w:val="00242F3A"/>
    <w:rsid w:val="00246C67"/>
    <w:rsid w:val="00270810"/>
    <w:rsid w:val="00283B10"/>
    <w:rsid w:val="00291370"/>
    <w:rsid w:val="002E1888"/>
    <w:rsid w:val="003108B4"/>
    <w:rsid w:val="00327C14"/>
    <w:rsid w:val="00365F7A"/>
    <w:rsid w:val="0037165A"/>
    <w:rsid w:val="00376B28"/>
    <w:rsid w:val="00377DDE"/>
    <w:rsid w:val="003D7CD7"/>
    <w:rsid w:val="00416E3E"/>
    <w:rsid w:val="00425944"/>
    <w:rsid w:val="00434EFA"/>
    <w:rsid w:val="00456BF2"/>
    <w:rsid w:val="004D6A02"/>
    <w:rsid w:val="004F6D43"/>
    <w:rsid w:val="00563F7D"/>
    <w:rsid w:val="005708BB"/>
    <w:rsid w:val="0066459A"/>
    <w:rsid w:val="00666648"/>
    <w:rsid w:val="006A6187"/>
    <w:rsid w:val="006B6BE9"/>
    <w:rsid w:val="006E0B7C"/>
    <w:rsid w:val="006F0D56"/>
    <w:rsid w:val="00703B1D"/>
    <w:rsid w:val="00705D74"/>
    <w:rsid w:val="007C513B"/>
    <w:rsid w:val="00817E24"/>
    <w:rsid w:val="00855F1F"/>
    <w:rsid w:val="00891973"/>
    <w:rsid w:val="008E6222"/>
    <w:rsid w:val="00937198"/>
    <w:rsid w:val="00943F4F"/>
    <w:rsid w:val="00945194"/>
    <w:rsid w:val="00972B6C"/>
    <w:rsid w:val="009C58AA"/>
    <w:rsid w:val="009F045A"/>
    <w:rsid w:val="009F58DB"/>
    <w:rsid w:val="00A03CC0"/>
    <w:rsid w:val="00A20494"/>
    <w:rsid w:val="00A26845"/>
    <w:rsid w:val="00A30A8B"/>
    <w:rsid w:val="00AA1421"/>
    <w:rsid w:val="00AA424F"/>
    <w:rsid w:val="00AF444C"/>
    <w:rsid w:val="00B00338"/>
    <w:rsid w:val="00B469B3"/>
    <w:rsid w:val="00B50911"/>
    <w:rsid w:val="00B85588"/>
    <w:rsid w:val="00BC36C6"/>
    <w:rsid w:val="00BD4DA1"/>
    <w:rsid w:val="00BF5DCC"/>
    <w:rsid w:val="00C23AF4"/>
    <w:rsid w:val="00CD0DFA"/>
    <w:rsid w:val="00D1754D"/>
    <w:rsid w:val="00D675AA"/>
    <w:rsid w:val="00DA7701"/>
    <w:rsid w:val="00DC5E7A"/>
    <w:rsid w:val="00DE7B56"/>
    <w:rsid w:val="00DF0ACD"/>
    <w:rsid w:val="00DF2FAE"/>
    <w:rsid w:val="00E02F7E"/>
    <w:rsid w:val="00E92C0C"/>
    <w:rsid w:val="00E965AF"/>
    <w:rsid w:val="00ED00FC"/>
    <w:rsid w:val="00EE69DD"/>
    <w:rsid w:val="00F11684"/>
    <w:rsid w:val="00F11D99"/>
    <w:rsid w:val="00F304EE"/>
    <w:rsid w:val="00F6330E"/>
    <w:rsid w:val="00F854AE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uiPriority w:val="9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165A"/>
  </w:style>
  <w:style w:type="character" w:customStyle="1" w:styleId="20">
    <w:name w:val="Заголовок 2 Знак"/>
    <w:basedOn w:val="a0"/>
    <w:link w:val="2"/>
    <w:uiPriority w:val="9"/>
    <w:semiHidden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aliases w:val=" Знак2 Знак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aliases w:val=" Знак2 Знак Знак1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DFB"/>
  </w:style>
  <w:style w:type="paragraph" w:styleId="31">
    <w:name w:val="Body Text Indent 3"/>
    <w:basedOn w:val="a"/>
    <w:link w:val="32"/>
    <w:uiPriority w:val="99"/>
    <w:semiHidden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4DFB"/>
  </w:style>
  <w:style w:type="paragraph" w:styleId="a9">
    <w:name w:val="Body Text Indent"/>
    <w:basedOn w:val="a"/>
    <w:link w:val="aa"/>
    <w:uiPriority w:val="99"/>
    <w:semiHidden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3F4F"/>
  </w:style>
  <w:style w:type="paragraph" w:styleId="ab">
    <w:name w:val="header"/>
    <w:basedOn w:val="a"/>
    <w:link w:val="ac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aliases w:val=" Знак5 Знак, Знак5"/>
    <w:basedOn w:val="a"/>
    <w:link w:val="11"/>
    <w:semiHidden/>
    <w:rsid w:val="009C5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сноски Знак"/>
    <w:basedOn w:val="a0"/>
    <w:uiPriority w:val="99"/>
    <w:semiHidden/>
    <w:rsid w:val="009C58AA"/>
    <w:rPr>
      <w:sz w:val="20"/>
      <w:szCs w:val="20"/>
    </w:rPr>
  </w:style>
  <w:style w:type="character" w:customStyle="1" w:styleId="11">
    <w:name w:val="Текст сноски Знак1"/>
    <w:aliases w:val=" Знак5 Знак Знак, Знак5 Знак1"/>
    <w:basedOn w:val="a0"/>
    <w:link w:val="af1"/>
    <w:semiHidden/>
    <w:rsid w:val="009C58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"/>
    <w:basedOn w:val="a"/>
    <w:rsid w:val="009C58A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link w:val="ConsNormal0"/>
    <w:rsid w:val="009C5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Название Знак1"/>
    <w:aliases w:val="Название Знак Знак, Знак2 Знак Знак"/>
    <w:basedOn w:val="a0"/>
    <w:locked/>
    <w:rsid w:val="009C58AA"/>
    <w:rPr>
      <w:b/>
      <w:sz w:val="32"/>
      <w:szCs w:val="28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9C58AA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27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4AFF-59D5-4C73-9455-69D49CEC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47</cp:revision>
  <cp:lastPrinted>2012-02-13T23:22:00Z</cp:lastPrinted>
  <dcterms:created xsi:type="dcterms:W3CDTF">2012-01-16T04:56:00Z</dcterms:created>
  <dcterms:modified xsi:type="dcterms:W3CDTF">2014-04-11T00:59:00Z</dcterms:modified>
</cp:coreProperties>
</file>