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0E" w:rsidRPr="005E080E" w:rsidRDefault="005E080E" w:rsidP="005E080E">
      <w:pPr>
        <w:spacing w:after="0" w:line="240" w:lineRule="auto"/>
        <w:jc w:val="center"/>
        <w:rPr>
          <w:rFonts w:ascii="Times New Roman" w:eastAsia="Times New Roman" w:hAnsi="Times New Roman"/>
          <w:b/>
          <w:bCs/>
          <w:sz w:val="26"/>
          <w:szCs w:val="20"/>
          <w:lang w:eastAsia="ru-RU"/>
        </w:rPr>
      </w:pPr>
      <w:r w:rsidRPr="005E080E">
        <w:rPr>
          <w:rFonts w:ascii="Times New Roman" w:eastAsia="Times New Roman" w:hAnsi="Times New Roman"/>
          <w:b/>
          <w:bCs/>
          <w:sz w:val="26"/>
          <w:szCs w:val="20"/>
          <w:lang w:eastAsia="ru-RU"/>
        </w:rPr>
        <w:t>АДМИНИСТРАЦИЯ</w:t>
      </w:r>
    </w:p>
    <w:p w:rsidR="005E080E" w:rsidRPr="005E080E" w:rsidRDefault="005E080E" w:rsidP="005E080E">
      <w:pPr>
        <w:spacing w:after="0" w:line="240" w:lineRule="auto"/>
        <w:jc w:val="center"/>
        <w:rPr>
          <w:rFonts w:ascii="Times New Roman" w:eastAsia="Times New Roman" w:hAnsi="Times New Roman"/>
          <w:b/>
          <w:bCs/>
          <w:sz w:val="26"/>
          <w:szCs w:val="20"/>
          <w:lang w:eastAsia="ru-RU"/>
        </w:rPr>
      </w:pPr>
      <w:r w:rsidRPr="005E080E">
        <w:rPr>
          <w:rFonts w:ascii="Times New Roman" w:eastAsia="Times New Roman" w:hAnsi="Times New Roman"/>
          <w:b/>
          <w:bCs/>
          <w:sz w:val="26"/>
          <w:szCs w:val="20"/>
          <w:lang w:eastAsia="ru-RU"/>
        </w:rPr>
        <w:t>НОВИЦКОГО СЕЛЬСКОГО ПОСЕЛЕНИЯ</w:t>
      </w:r>
    </w:p>
    <w:p w:rsidR="005E080E" w:rsidRPr="005E080E" w:rsidRDefault="005E080E" w:rsidP="005E080E">
      <w:pPr>
        <w:spacing w:after="0" w:line="240" w:lineRule="auto"/>
        <w:jc w:val="center"/>
        <w:rPr>
          <w:rFonts w:ascii="Times New Roman" w:eastAsia="Times New Roman" w:hAnsi="Times New Roman"/>
          <w:b/>
          <w:bCs/>
          <w:sz w:val="26"/>
          <w:szCs w:val="20"/>
          <w:lang w:eastAsia="ru-RU"/>
        </w:rPr>
      </w:pPr>
      <w:r w:rsidRPr="005E080E">
        <w:rPr>
          <w:rFonts w:ascii="Times New Roman" w:eastAsia="Times New Roman" w:hAnsi="Times New Roman"/>
          <w:b/>
          <w:bCs/>
          <w:sz w:val="26"/>
          <w:szCs w:val="20"/>
          <w:lang w:eastAsia="ru-RU"/>
        </w:rPr>
        <w:t>ПАРТИЗАНСКОГО МУНИЦИПАЛЬНОГО РАЙОНА</w:t>
      </w:r>
    </w:p>
    <w:p w:rsidR="005E080E" w:rsidRPr="005E080E" w:rsidRDefault="005E080E" w:rsidP="005E080E">
      <w:pPr>
        <w:spacing w:after="0" w:line="240" w:lineRule="auto"/>
        <w:jc w:val="center"/>
        <w:rPr>
          <w:rFonts w:ascii="Times New Roman" w:eastAsia="Times New Roman" w:hAnsi="Times New Roman"/>
          <w:b/>
          <w:bCs/>
          <w:sz w:val="16"/>
          <w:szCs w:val="20"/>
          <w:lang w:eastAsia="ru-RU"/>
        </w:rPr>
      </w:pPr>
      <w:r w:rsidRPr="005E080E">
        <w:rPr>
          <w:rFonts w:ascii="Times New Roman" w:eastAsia="Times New Roman" w:hAnsi="Times New Roman"/>
          <w:b/>
          <w:bCs/>
          <w:sz w:val="26"/>
          <w:szCs w:val="20"/>
          <w:lang w:eastAsia="ru-RU"/>
        </w:rPr>
        <w:t>ПРИМОРСКОГО КРАЯ</w:t>
      </w:r>
    </w:p>
    <w:p w:rsidR="005E080E" w:rsidRPr="005E080E" w:rsidRDefault="005E080E" w:rsidP="005E080E">
      <w:pPr>
        <w:spacing w:after="0" w:line="240" w:lineRule="auto"/>
        <w:jc w:val="center"/>
        <w:rPr>
          <w:rFonts w:ascii="Times New Roman" w:eastAsia="Times New Roman" w:hAnsi="Times New Roman"/>
          <w:b/>
          <w:bCs/>
          <w:sz w:val="20"/>
          <w:szCs w:val="20"/>
          <w:lang w:eastAsia="ru-RU"/>
        </w:rPr>
      </w:pPr>
    </w:p>
    <w:p w:rsidR="005E080E" w:rsidRPr="005E080E" w:rsidRDefault="005E080E" w:rsidP="005E080E">
      <w:pPr>
        <w:spacing w:after="0" w:line="240" w:lineRule="auto"/>
        <w:jc w:val="center"/>
        <w:rPr>
          <w:rFonts w:ascii="Times New Roman" w:eastAsia="Times New Roman" w:hAnsi="Times New Roman"/>
          <w:b/>
          <w:bCs/>
          <w:sz w:val="16"/>
          <w:szCs w:val="20"/>
          <w:lang w:eastAsia="ru-RU"/>
        </w:rPr>
      </w:pPr>
      <w:r w:rsidRPr="005E080E">
        <w:rPr>
          <w:rFonts w:ascii="Times New Roman" w:eastAsia="Times New Roman" w:hAnsi="Times New Roman"/>
          <w:b/>
          <w:bCs/>
          <w:sz w:val="26"/>
          <w:szCs w:val="20"/>
          <w:lang w:eastAsia="ru-RU"/>
        </w:rPr>
        <w:t>ПОСТАНОВЛЕНИЕ</w:t>
      </w:r>
    </w:p>
    <w:p w:rsidR="005E080E" w:rsidRPr="005E080E" w:rsidRDefault="005E080E" w:rsidP="005E080E">
      <w:pPr>
        <w:spacing w:after="0" w:line="240" w:lineRule="auto"/>
        <w:jc w:val="center"/>
        <w:rPr>
          <w:rFonts w:ascii="Times New Roman" w:eastAsia="Times New Roman" w:hAnsi="Times New Roman"/>
          <w:sz w:val="20"/>
          <w:szCs w:val="20"/>
          <w:lang w:eastAsia="ru-RU"/>
        </w:rPr>
      </w:pPr>
    </w:p>
    <w:p w:rsidR="005E080E" w:rsidRPr="005E080E" w:rsidRDefault="00E9562F" w:rsidP="00AD2C37">
      <w:pPr>
        <w:tabs>
          <w:tab w:val="left" w:pos="3686"/>
          <w:tab w:val="left" w:pos="8931"/>
        </w:tabs>
        <w:spacing w:after="0" w:line="240" w:lineRule="auto"/>
        <w:rPr>
          <w:rFonts w:ascii="Times New Roman" w:eastAsia="Times New Roman" w:hAnsi="Times New Roman"/>
          <w:sz w:val="26"/>
          <w:szCs w:val="20"/>
          <w:lang w:eastAsia="ru-RU"/>
        </w:rPr>
      </w:pPr>
      <w:r>
        <w:rPr>
          <w:rFonts w:ascii="Times New Roman" w:eastAsia="Times New Roman" w:hAnsi="Times New Roman"/>
          <w:sz w:val="26"/>
          <w:szCs w:val="20"/>
          <w:lang w:eastAsia="ru-RU"/>
        </w:rPr>
        <w:t>20</w:t>
      </w:r>
      <w:r w:rsidR="00AD2C37">
        <w:rPr>
          <w:rFonts w:ascii="Times New Roman" w:eastAsia="Times New Roman" w:hAnsi="Times New Roman"/>
          <w:sz w:val="26"/>
          <w:szCs w:val="20"/>
          <w:lang w:eastAsia="ru-RU"/>
        </w:rPr>
        <w:t xml:space="preserve"> </w:t>
      </w:r>
      <w:r>
        <w:rPr>
          <w:rFonts w:ascii="Times New Roman" w:eastAsia="Times New Roman" w:hAnsi="Times New Roman"/>
          <w:sz w:val="26"/>
          <w:szCs w:val="20"/>
          <w:lang w:eastAsia="ru-RU"/>
        </w:rPr>
        <w:t>дека</w:t>
      </w:r>
      <w:r w:rsidR="005E080E">
        <w:rPr>
          <w:rFonts w:ascii="Times New Roman" w:eastAsia="Times New Roman" w:hAnsi="Times New Roman"/>
          <w:sz w:val="26"/>
          <w:szCs w:val="20"/>
          <w:lang w:eastAsia="ru-RU"/>
        </w:rPr>
        <w:t>бря</w:t>
      </w:r>
      <w:r w:rsidR="005E080E" w:rsidRPr="005E080E">
        <w:rPr>
          <w:rFonts w:ascii="Times New Roman" w:eastAsia="Times New Roman" w:hAnsi="Times New Roman"/>
          <w:sz w:val="26"/>
          <w:szCs w:val="20"/>
          <w:lang w:eastAsia="ru-RU"/>
        </w:rPr>
        <w:t xml:space="preserve"> 2018 года</w:t>
      </w:r>
      <w:r w:rsidR="005E080E" w:rsidRPr="005E080E">
        <w:rPr>
          <w:rFonts w:ascii="Times New Roman" w:eastAsia="Times New Roman" w:hAnsi="Times New Roman"/>
          <w:sz w:val="26"/>
          <w:szCs w:val="20"/>
          <w:lang w:eastAsia="ru-RU"/>
        </w:rPr>
        <w:tab/>
        <w:t>село Новицкое</w:t>
      </w:r>
      <w:r w:rsidR="005E080E">
        <w:rPr>
          <w:rFonts w:ascii="Times New Roman" w:eastAsia="Times New Roman" w:hAnsi="Times New Roman"/>
          <w:sz w:val="26"/>
          <w:szCs w:val="20"/>
          <w:lang w:eastAsia="ru-RU"/>
        </w:rPr>
        <w:t xml:space="preserve">            </w:t>
      </w:r>
      <w:r w:rsidR="00AD2C37">
        <w:rPr>
          <w:rFonts w:ascii="Times New Roman" w:eastAsia="Times New Roman" w:hAnsi="Times New Roman"/>
          <w:sz w:val="26"/>
          <w:szCs w:val="20"/>
          <w:lang w:eastAsia="ru-RU"/>
        </w:rPr>
        <w:t xml:space="preserve">    </w:t>
      </w:r>
      <w:r w:rsidR="005E080E">
        <w:rPr>
          <w:rFonts w:ascii="Times New Roman" w:eastAsia="Times New Roman" w:hAnsi="Times New Roman"/>
          <w:sz w:val="26"/>
          <w:szCs w:val="20"/>
          <w:lang w:eastAsia="ru-RU"/>
        </w:rPr>
        <w:t xml:space="preserve">                   </w:t>
      </w:r>
      <w:r>
        <w:rPr>
          <w:rFonts w:ascii="Times New Roman" w:eastAsia="Times New Roman" w:hAnsi="Times New Roman"/>
          <w:sz w:val="26"/>
          <w:szCs w:val="20"/>
          <w:lang w:eastAsia="ru-RU"/>
        </w:rPr>
        <w:t xml:space="preserve">          </w:t>
      </w:r>
      <w:r w:rsidR="005E080E">
        <w:rPr>
          <w:rFonts w:ascii="Times New Roman" w:eastAsia="Times New Roman" w:hAnsi="Times New Roman"/>
          <w:sz w:val="26"/>
          <w:szCs w:val="20"/>
          <w:lang w:eastAsia="ru-RU"/>
        </w:rPr>
        <w:t xml:space="preserve">           </w:t>
      </w:r>
      <w:r w:rsidR="005E080E" w:rsidRPr="005E080E">
        <w:rPr>
          <w:rFonts w:ascii="Times New Roman" w:eastAsia="Times New Roman" w:hAnsi="Times New Roman"/>
          <w:sz w:val="26"/>
          <w:szCs w:val="20"/>
          <w:lang w:eastAsia="ru-RU"/>
        </w:rPr>
        <w:t>№</w:t>
      </w:r>
      <w:r w:rsidR="005E080E">
        <w:rPr>
          <w:rFonts w:ascii="Times New Roman" w:eastAsia="Times New Roman" w:hAnsi="Times New Roman"/>
          <w:sz w:val="26"/>
          <w:szCs w:val="20"/>
          <w:lang w:eastAsia="ru-RU"/>
        </w:rPr>
        <w:t xml:space="preserve"> </w:t>
      </w:r>
      <w:r>
        <w:rPr>
          <w:rFonts w:ascii="Times New Roman" w:eastAsia="Times New Roman" w:hAnsi="Times New Roman"/>
          <w:sz w:val="26"/>
          <w:szCs w:val="20"/>
          <w:lang w:eastAsia="ru-RU"/>
        </w:rPr>
        <w:t>52</w:t>
      </w:r>
    </w:p>
    <w:p w:rsidR="005E080E" w:rsidRPr="005E080E" w:rsidRDefault="005E080E" w:rsidP="005E080E">
      <w:pPr>
        <w:tabs>
          <w:tab w:val="left" w:pos="5387"/>
        </w:tabs>
        <w:spacing w:after="0" w:line="240" w:lineRule="auto"/>
        <w:jc w:val="center"/>
        <w:rPr>
          <w:rFonts w:ascii="Times New Roman" w:eastAsia="Times New Roman" w:hAnsi="Times New Roman"/>
          <w:szCs w:val="20"/>
          <w:lang w:eastAsia="ru-RU"/>
        </w:rPr>
      </w:pPr>
    </w:p>
    <w:p w:rsidR="005E080E" w:rsidRPr="005E080E" w:rsidRDefault="005E080E" w:rsidP="005E080E">
      <w:pPr>
        <w:spacing w:after="0" w:line="240" w:lineRule="auto"/>
        <w:jc w:val="center"/>
        <w:rPr>
          <w:rFonts w:ascii="Times New Roman" w:eastAsia="Times New Roman" w:hAnsi="Times New Roman"/>
          <w:b/>
          <w:sz w:val="26"/>
          <w:szCs w:val="20"/>
          <w:lang w:eastAsia="ru-RU"/>
        </w:rPr>
      </w:pPr>
      <w:r w:rsidRPr="005E080E">
        <w:rPr>
          <w:rFonts w:ascii="Times New Roman" w:eastAsia="Times New Roman" w:hAnsi="Times New Roman"/>
          <w:b/>
          <w:sz w:val="26"/>
          <w:szCs w:val="20"/>
          <w:lang w:eastAsia="ru-RU"/>
        </w:rPr>
        <w:t xml:space="preserve">Об утверждении Муниципальной программы </w:t>
      </w:r>
      <w:r w:rsidRPr="005E080E">
        <w:rPr>
          <w:rFonts w:ascii="Times New Roman" w:eastAsia="Times New Roman" w:hAnsi="Times New Roman"/>
          <w:b/>
          <w:bCs/>
          <w:sz w:val="26"/>
          <w:szCs w:val="26"/>
          <w:lang w:eastAsia="ru-RU"/>
        </w:rPr>
        <w:t>«</w:t>
      </w:r>
      <w:r>
        <w:rPr>
          <w:rFonts w:ascii="Times New Roman" w:eastAsia="Times New Roman" w:hAnsi="Times New Roman"/>
          <w:b/>
          <w:bCs/>
          <w:sz w:val="26"/>
          <w:szCs w:val="26"/>
          <w:lang w:eastAsia="ru-RU"/>
        </w:rPr>
        <w:t>Благоприятная и комфортная среда</w:t>
      </w:r>
      <w:r w:rsidRPr="005E080E">
        <w:rPr>
          <w:rFonts w:ascii="Times New Roman" w:eastAsia="Times New Roman" w:hAnsi="Times New Roman"/>
          <w:b/>
          <w:bCs/>
          <w:sz w:val="26"/>
          <w:szCs w:val="26"/>
          <w:lang w:eastAsia="ru-RU"/>
        </w:rPr>
        <w:t xml:space="preserve"> на территории Но</w:t>
      </w:r>
      <w:r w:rsidR="0022637F">
        <w:rPr>
          <w:rFonts w:ascii="Times New Roman" w:eastAsia="Times New Roman" w:hAnsi="Times New Roman"/>
          <w:b/>
          <w:bCs/>
          <w:sz w:val="26"/>
          <w:szCs w:val="26"/>
          <w:lang w:eastAsia="ru-RU"/>
        </w:rPr>
        <w:t xml:space="preserve">вицкого сельского поселения на </w:t>
      </w:r>
      <w:r w:rsidRPr="005E080E">
        <w:rPr>
          <w:rFonts w:ascii="Times New Roman" w:eastAsia="Times New Roman" w:hAnsi="Times New Roman"/>
          <w:b/>
          <w:bCs/>
          <w:sz w:val="26"/>
          <w:szCs w:val="26"/>
          <w:lang w:eastAsia="ru-RU"/>
        </w:rPr>
        <w:t>201</w:t>
      </w:r>
      <w:r>
        <w:rPr>
          <w:rFonts w:ascii="Times New Roman" w:eastAsia="Times New Roman" w:hAnsi="Times New Roman"/>
          <w:b/>
          <w:bCs/>
          <w:sz w:val="26"/>
          <w:szCs w:val="26"/>
          <w:lang w:eastAsia="ru-RU"/>
        </w:rPr>
        <w:t>9</w:t>
      </w:r>
      <w:r w:rsidRPr="005E080E">
        <w:rPr>
          <w:rFonts w:ascii="Times New Roman" w:eastAsia="Times New Roman" w:hAnsi="Times New Roman"/>
          <w:b/>
          <w:bCs/>
          <w:sz w:val="26"/>
          <w:szCs w:val="26"/>
          <w:lang w:eastAsia="ru-RU"/>
        </w:rPr>
        <w:t>-20</w:t>
      </w:r>
      <w:r w:rsidR="0022637F">
        <w:rPr>
          <w:rFonts w:ascii="Times New Roman" w:eastAsia="Times New Roman" w:hAnsi="Times New Roman"/>
          <w:b/>
          <w:bCs/>
          <w:sz w:val="26"/>
          <w:szCs w:val="26"/>
          <w:lang w:eastAsia="ru-RU"/>
        </w:rPr>
        <w:t>24</w:t>
      </w:r>
      <w:r w:rsidRPr="005E080E">
        <w:rPr>
          <w:rFonts w:ascii="Times New Roman" w:eastAsia="Times New Roman" w:hAnsi="Times New Roman"/>
          <w:b/>
          <w:bCs/>
          <w:sz w:val="26"/>
          <w:szCs w:val="26"/>
          <w:lang w:eastAsia="ru-RU"/>
        </w:rPr>
        <w:t xml:space="preserve"> годы»</w:t>
      </w:r>
    </w:p>
    <w:p w:rsidR="0022637F" w:rsidRPr="00BE6AE2" w:rsidRDefault="0022637F" w:rsidP="0022637F">
      <w:pPr>
        <w:spacing w:line="360" w:lineRule="auto"/>
        <w:jc w:val="center"/>
        <w:rPr>
          <w:i/>
          <w:color w:val="5B9BD5"/>
          <w:sz w:val="26"/>
          <w:szCs w:val="26"/>
        </w:rPr>
      </w:pPr>
      <w:r w:rsidRPr="00BE6AE2">
        <w:rPr>
          <w:i/>
          <w:color w:val="5B9BD5"/>
          <w:sz w:val="26"/>
          <w:szCs w:val="26"/>
        </w:rPr>
        <w:t>(наименован</w:t>
      </w:r>
      <w:r>
        <w:rPr>
          <w:i/>
          <w:color w:val="5B9BD5"/>
          <w:sz w:val="26"/>
          <w:szCs w:val="26"/>
        </w:rPr>
        <w:t>ие в редакции от 28.12.2021 № 52</w:t>
      </w:r>
      <w:r w:rsidRPr="00BE6AE2">
        <w:rPr>
          <w:i/>
          <w:color w:val="5B9BD5"/>
          <w:sz w:val="26"/>
          <w:szCs w:val="26"/>
        </w:rPr>
        <w:t>)</w:t>
      </w:r>
    </w:p>
    <w:p w:rsidR="005E080E" w:rsidRPr="005E080E" w:rsidRDefault="005E080E" w:rsidP="005E080E">
      <w:pPr>
        <w:spacing w:after="0" w:line="360" w:lineRule="auto"/>
        <w:ind w:firstLine="708"/>
        <w:jc w:val="both"/>
        <w:rPr>
          <w:rFonts w:ascii="Times New Roman" w:eastAsia="Times New Roman" w:hAnsi="Times New Roman"/>
          <w:sz w:val="26"/>
          <w:szCs w:val="26"/>
          <w:lang w:eastAsia="ru-RU"/>
        </w:rPr>
      </w:pPr>
      <w:r w:rsidRPr="005E080E">
        <w:rPr>
          <w:rFonts w:ascii="Times New Roman" w:eastAsia="Times New Roman" w:hAnsi="Times New Roman"/>
          <w:sz w:val="26"/>
          <w:szCs w:val="26"/>
          <w:lang w:eastAsia="ru-RU"/>
        </w:rPr>
        <w:t>Руководствуясь Федеральными законами от 06.10.2003 г. № 131-ФЗ «Об общих принципах организации местного самоуправления в Российской Федерации», от 03.04.2014 г. № 44-ФЗ «Об участии граждан в охране общественного порядка», Законом Приморского к</w:t>
      </w:r>
      <w:r w:rsidR="00917A88">
        <w:rPr>
          <w:rFonts w:ascii="Times New Roman" w:eastAsia="Times New Roman" w:hAnsi="Times New Roman"/>
          <w:sz w:val="26"/>
          <w:szCs w:val="26"/>
          <w:lang w:eastAsia="ru-RU"/>
        </w:rPr>
        <w:t>рая от 30.04.2015 г. № 598-КЗ «</w:t>
      </w:r>
      <w:r w:rsidRPr="005E080E">
        <w:rPr>
          <w:rFonts w:ascii="Times New Roman" w:eastAsia="Times New Roman" w:hAnsi="Times New Roman"/>
          <w:sz w:val="26"/>
          <w:szCs w:val="26"/>
          <w:lang w:eastAsia="ru-RU"/>
        </w:rPr>
        <w:t xml:space="preserve">Об отдельных вопросах деятельности народных дружин на территории Приморского края», Уставом Новицкого сельского поселения Партизанского муниципального района Приморского края, администрация Новицкого сельского поселения </w:t>
      </w:r>
    </w:p>
    <w:p w:rsidR="005E080E" w:rsidRPr="005E080E" w:rsidRDefault="005E080E" w:rsidP="005E080E">
      <w:pPr>
        <w:spacing w:before="120" w:after="120" w:line="360" w:lineRule="auto"/>
        <w:jc w:val="both"/>
        <w:rPr>
          <w:rFonts w:ascii="Times New Roman" w:eastAsia="Times New Roman" w:hAnsi="Times New Roman"/>
          <w:b/>
          <w:sz w:val="26"/>
          <w:szCs w:val="26"/>
          <w:lang w:eastAsia="ru-RU"/>
        </w:rPr>
      </w:pPr>
      <w:r w:rsidRPr="005E080E">
        <w:rPr>
          <w:rFonts w:ascii="Times New Roman" w:eastAsia="Times New Roman" w:hAnsi="Times New Roman"/>
          <w:b/>
          <w:sz w:val="26"/>
          <w:szCs w:val="20"/>
          <w:lang w:eastAsia="ru-RU"/>
        </w:rPr>
        <w:t>ПОСТАНОВЛЯЕТ:</w:t>
      </w:r>
    </w:p>
    <w:p w:rsidR="005E080E" w:rsidRDefault="005E080E" w:rsidP="005E080E">
      <w:pPr>
        <w:spacing w:after="0" w:line="360" w:lineRule="auto"/>
        <w:ind w:firstLine="709"/>
        <w:jc w:val="both"/>
        <w:rPr>
          <w:rFonts w:ascii="Times New Roman" w:eastAsia="Times New Roman" w:hAnsi="Times New Roman"/>
          <w:sz w:val="26"/>
          <w:szCs w:val="26"/>
          <w:lang w:eastAsia="ru-RU"/>
        </w:rPr>
      </w:pPr>
      <w:bookmarkStart w:id="0" w:name="sub_6"/>
      <w:bookmarkEnd w:id="0"/>
      <w:r w:rsidRPr="005E080E">
        <w:rPr>
          <w:rFonts w:ascii="Times New Roman" w:eastAsia="Times New Roman" w:hAnsi="Times New Roman"/>
          <w:sz w:val="26"/>
          <w:szCs w:val="26"/>
          <w:lang w:eastAsia="ru-RU"/>
        </w:rPr>
        <w:t xml:space="preserve">1. Утвердить Муниципальную программу </w:t>
      </w:r>
      <w:r w:rsidRPr="005E080E">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Благоприятная и комфортная среда</w:t>
      </w:r>
      <w:r w:rsidRPr="005E080E">
        <w:rPr>
          <w:rFonts w:ascii="Times New Roman" w:eastAsia="Times New Roman" w:hAnsi="Times New Roman"/>
          <w:bCs/>
          <w:sz w:val="26"/>
          <w:szCs w:val="26"/>
          <w:lang w:eastAsia="ru-RU"/>
        </w:rPr>
        <w:t xml:space="preserve"> на территории Новицкого сельского поселения на 201</w:t>
      </w:r>
      <w:r>
        <w:rPr>
          <w:rFonts w:ascii="Times New Roman" w:eastAsia="Times New Roman" w:hAnsi="Times New Roman"/>
          <w:bCs/>
          <w:sz w:val="26"/>
          <w:szCs w:val="26"/>
          <w:lang w:eastAsia="ru-RU"/>
        </w:rPr>
        <w:t>9</w:t>
      </w:r>
      <w:r w:rsidRPr="005E080E">
        <w:rPr>
          <w:rFonts w:ascii="Times New Roman" w:eastAsia="Times New Roman" w:hAnsi="Times New Roman"/>
          <w:bCs/>
          <w:sz w:val="26"/>
          <w:szCs w:val="26"/>
          <w:lang w:eastAsia="ru-RU"/>
        </w:rPr>
        <w:t>-20</w:t>
      </w:r>
      <w:r w:rsidR="004D5944">
        <w:rPr>
          <w:rFonts w:ascii="Times New Roman" w:eastAsia="Times New Roman" w:hAnsi="Times New Roman"/>
          <w:bCs/>
          <w:sz w:val="26"/>
          <w:szCs w:val="26"/>
          <w:lang w:eastAsia="ru-RU"/>
        </w:rPr>
        <w:t>24</w:t>
      </w:r>
      <w:r w:rsidRPr="005E080E">
        <w:rPr>
          <w:rFonts w:ascii="Times New Roman" w:eastAsia="Times New Roman" w:hAnsi="Times New Roman"/>
          <w:bCs/>
          <w:sz w:val="26"/>
          <w:szCs w:val="26"/>
          <w:lang w:eastAsia="ru-RU"/>
        </w:rPr>
        <w:t xml:space="preserve"> годы» </w:t>
      </w:r>
      <w:r w:rsidRPr="005E080E">
        <w:rPr>
          <w:rFonts w:ascii="Times New Roman" w:eastAsia="Times New Roman" w:hAnsi="Times New Roman"/>
          <w:sz w:val="26"/>
          <w:szCs w:val="26"/>
          <w:lang w:eastAsia="ru-RU"/>
        </w:rPr>
        <w:t>(прилагается).</w:t>
      </w:r>
    </w:p>
    <w:p w:rsidR="0022637F" w:rsidRPr="0022637F" w:rsidRDefault="0022637F" w:rsidP="0022637F">
      <w:pPr>
        <w:spacing w:line="360" w:lineRule="auto"/>
        <w:rPr>
          <w:i/>
          <w:color w:val="5B9BD5"/>
          <w:sz w:val="26"/>
          <w:szCs w:val="26"/>
        </w:rPr>
      </w:pPr>
      <w:r>
        <w:rPr>
          <w:i/>
          <w:color w:val="5B9BD5"/>
          <w:sz w:val="26"/>
          <w:szCs w:val="26"/>
        </w:rPr>
        <w:t>(п.1.</w:t>
      </w:r>
      <w:r w:rsidRPr="00F42DCA">
        <w:rPr>
          <w:i/>
          <w:color w:val="5B9BD5"/>
          <w:sz w:val="26"/>
          <w:szCs w:val="26"/>
        </w:rPr>
        <w:t xml:space="preserve"> в редакции </w:t>
      </w:r>
      <w:r>
        <w:rPr>
          <w:i/>
          <w:color w:val="5B9BD5"/>
          <w:sz w:val="26"/>
          <w:szCs w:val="26"/>
        </w:rPr>
        <w:t>от 28.12.2021 № 52)</w:t>
      </w:r>
    </w:p>
    <w:p w:rsidR="00AD2C37" w:rsidRPr="00AD2C37" w:rsidRDefault="00AD2C37" w:rsidP="00AD2C37">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AD2C37">
        <w:rPr>
          <w:rFonts w:ascii="Times New Roman" w:eastAsia="Times New Roman" w:hAnsi="Times New Roman"/>
          <w:sz w:val="26"/>
          <w:szCs w:val="26"/>
          <w:lang w:eastAsia="ru-RU"/>
        </w:rPr>
        <w:t>. Установить, что 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p w:rsidR="00AD2C37" w:rsidRPr="005E080E" w:rsidRDefault="00AD2C37" w:rsidP="00AD2C37">
      <w:pPr>
        <w:spacing w:after="0" w:line="360" w:lineRule="auto"/>
        <w:ind w:firstLine="709"/>
        <w:jc w:val="both"/>
        <w:rPr>
          <w:rFonts w:ascii="Times New Roman" w:eastAsia="Times New Roman" w:hAnsi="Times New Roman"/>
          <w:spacing w:val="-2"/>
          <w:sz w:val="26"/>
          <w:szCs w:val="26"/>
          <w:lang w:eastAsia="ru-RU"/>
        </w:rPr>
      </w:pPr>
      <w:r>
        <w:rPr>
          <w:rFonts w:ascii="Times New Roman" w:eastAsia="Times New Roman" w:hAnsi="Times New Roman"/>
          <w:sz w:val="26"/>
          <w:szCs w:val="26"/>
          <w:lang w:eastAsia="ru-RU"/>
        </w:rPr>
        <w:t>3</w:t>
      </w:r>
      <w:r w:rsidRPr="005E080E">
        <w:rPr>
          <w:rFonts w:ascii="Times New Roman" w:eastAsia="Times New Roman" w:hAnsi="Times New Roman"/>
          <w:sz w:val="26"/>
          <w:szCs w:val="26"/>
          <w:lang w:eastAsia="ru-RU"/>
        </w:rPr>
        <w:t xml:space="preserve">. </w:t>
      </w:r>
      <w:r w:rsidRPr="005E080E">
        <w:rPr>
          <w:rFonts w:ascii="Times New Roman" w:eastAsia="Times New Roman" w:hAnsi="Times New Roman"/>
          <w:spacing w:val="-2"/>
          <w:sz w:val="26"/>
          <w:szCs w:val="26"/>
          <w:lang w:eastAsia="ru-RU"/>
        </w:rPr>
        <w:t>Опубликовать 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поселения Партизанского муниципального района в информационно-телекоммуникационной сети "Интернет".</w:t>
      </w:r>
    </w:p>
    <w:p w:rsidR="00AD2C37" w:rsidRDefault="00AD2C37" w:rsidP="00AD2C37">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AD2C37">
        <w:rPr>
          <w:rFonts w:ascii="Times New Roman" w:eastAsia="Times New Roman" w:hAnsi="Times New Roman"/>
          <w:sz w:val="26"/>
          <w:szCs w:val="26"/>
          <w:lang w:eastAsia="ru-RU"/>
        </w:rPr>
        <w:t>. Контроль за исполнением настоящего постановления оставляю за собой.</w:t>
      </w:r>
    </w:p>
    <w:p w:rsidR="005E080E" w:rsidRPr="005E080E" w:rsidRDefault="005E080E" w:rsidP="005E080E">
      <w:pPr>
        <w:spacing w:after="0" w:line="240" w:lineRule="auto"/>
        <w:rPr>
          <w:rFonts w:ascii="Times New Roman" w:eastAsia="Times New Roman" w:hAnsi="Times New Roman"/>
          <w:sz w:val="26"/>
          <w:szCs w:val="20"/>
          <w:lang w:eastAsia="ru-RU"/>
        </w:rPr>
      </w:pPr>
    </w:p>
    <w:p w:rsidR="005E080E" w:rsidRPr="005E080E" w:rsidRDefault="005E080E" w:rsidP="005E080E">
      <w:pPr>
        <w:spacing w:after="0" w:line="240" w:lineRule="auto"/>
        <w:rPr>
          <w:rFonts w:ascii="Times New Roman" w:eastAsia="Times New Roman" w:hAnsi="Times New Roman"/>
          <w:sz w:val="26"/>
          <w:szCs w:val="20"/>
          <w:lang w:eastAsia="ru-RU"/>
        </w:rPr>
      </w:pPr>
      <w:r w:rsidRPr="005E080E">
        <w:rPr>
          <w:rFonts w:ascii="Times New Roman" w:eastAsia="Times New Roman" w:hAnsi="Times New Roman"/>
          <w:sz w:val="26"/>
          <w:szCs w:val="20"/>
          <w:lang w:eastAsia="ru-RU"/>
        </w:rPr>
        <w:t>Глава Новицкого</w:t>
      </w:r>
    </w:p>
    <w:p w:rsidR="005E080E" w:rsidRPr="005E080E" w:rsidRDefault="005E080E" w:rsidP="005E080E">
      <w:pPr>
        <w:tabs>
          <w:tab w:val="left" w:pos="8222"/>
        </w:tabs>
        <w:spacing w:after="0" w:line="240" w:lineRule="auto"/>
        <w:rPr>
          <w:rFonts w:ascii="Times New Roman" w:eastAsia="Times New Roman" w:hAnsi="Times New Roman"/>
          <w:sz w:val="26"/>
          <w:szCs w:val="20"/>
          <w:lang w:eastAsia="ru-RU"/>
        </w:rPr>
      </w:pPr>
      <w:r w:rsidRPr="005E080E">
        <w:rPr>
          <w:rFonts w:ascii="Times New Roman" w:eastAsia="Times New Roman" w:hAnsi="Times New Roman"/>
          <w:sz w:val="26"/>
          <w:szCs w:val="20"/>
          <w:lang w:eastAsia="ru-RU"/>
        </w:rPr>
        <w:t>сельского поселения</w:t>
      </w:r>
      <w:r>
        <w:rPr>
          <w:rFonts w:ascii="Times New Roman" w:eastAsia="Times New Roman" w:hAnsi="Times New Roman"/>
          <w:sz w:val="26"/>
          <w:szCs w:val="20"/>
          <w:lang w:eastAsia="ru-RU"/>
        </w:rPr>
        <w:t xml:space="preserve">                                                                                    </w:t>
      </w:r>
      <w:r w:rsidRPr="005E080E">
        <w:rPr>
          <w:rFonts w:ascii="Times New Roman" w:eastAsia="Times New Roman" w:hAnsi="Times New Roman"/>
          <w:sz w:val="26"/>
          <w:szCs w:val="20"/>
          <w:lang w:eastAsia="ru-RU"/>
        </w:rPr>
        <w:t>В.В. Бабич</w:t>
      </w:r>
    </w:p>
    <w:p w:rsidR="00AD2C37" w:rsidRDefault="00AD2C37">
      <w:pPr>
        <w:spacing w:after="160" w:line="259"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br w:type="page"/>
      </w:r>
    </w:p>
    <w:p w:rsidR="005E080E" w:rsidRPr="005E080E" w:rsidRDefault="005E080E" w:rsidP="005E080E">
      <w:pPr>
        <w:spacing w:after="0" w:line="240" w:lineRule="auto"/>
        <w:rPr>
          <w:rFonts w:ascii="Times New Roman" w:eastAsia="Times New Roman" w:hAnsi="Times New Roman"/>
          <w:sz w:val="32"/>
          <w:szCs w:val="32"/>
          <w:lang w:eastAsia="ru-RU"/>
        </w:rPr>
      </w:pPr>
    </w:p>
    <w:p w:rsidR="001926A7" w:rsidRPr="00AD2C37" w:rsidRDefault="001926A7"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УТВЕРЖДЕНА</w:t>
      </w:r>
    </w:p>
    <w:p w:rsidR="001926A7" w:rsidRPr="00AD2C37" w:rsidRDefault="001926A7"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постановлением администрации</w:t>
      </w:r>
    </w:p>
    <w:p w:rsidR="001926A7" w:rsidRPr="00AD2C37" w:rsidRDefault="00035D72"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Новицкого</w:t>
      </w:r>
      <w:r w:rsidR="001926A7" w:rsidRPr="00AD2C37">
        <w:rPr>
          <w:rFonts w:ascii="Times New Roman" w:hAnsi="Times New Roman"/>
          <w:sz w:val="26"/>
          <w:szCs w:val="26"/>
        </w:rPr>
        <w:t xml:space="preserve"> сельского поселения</w:t>
      </w:r>
    </w:p>
    <w:p w:rsidR="001926A7" w:rsidRPr="00AD2C37" w:rsidRDefault="001926A7" w:rsidP="00AD2C37">
      <w:pPr>
        <w:widowControl w:val="0"/>
        <w:autoSpaceDE w:val="0"/>
        <w:autoSpaceDN w:val="0"/>
        <w:adjustRightInd w:val="0"/>
        <w:spacing w:after="0" w:line="240" w:lineRule="auto"/>
        <w:ind w:left="4536"/>
        <w:jc w:val="center"/>
        <w:rPr>
          <w:rFonts w:ascii="Times New Roman" w:hAnsi="Times New Roman"/>
          <w:sz w:val="26"/>
          <w:szCs w:val="26"/>
        </w:rPr>
      </w:pPr>
      <w:r w:rsidRPr="00AD2C37">
        <w:rPr>
          <w:rFonts w:ascii="Times New Roman" w:hAnsi="Times New Roman"/>
          <w:sz w:val="26"/>
          <w:szCs w:val="26"/>
        </w:rPr>
        <w:t>Партизанского муниципального района</w:t>
      </w:r>
      <w:r w:rsidR="00AC70F6" w:rsidRPr="00AD2C37">
        <w:rPr>
          <w:rFonts w:ascii="Times New Roman" w:hAnsi="Times New Roman"/>
          <w:sz w:val="26"/>
          <w:szCs w:val="26"/>
        </w:rPr>
        <w:t xml:space="preserve"> </w:t>
      </w:r>
    </w:p>
    <w:p w:rsidR="001926A7" w:rsidRDefault="00AD2C37" w:rsidP="00AD2C37">
      <w:pPr>
        <w:pStyle w:val="ConsPlusNormal"/>
        <w:widowControl/>
        <w:ind w:left="4536" w:firstLine="0"/>
        <w:jc w:val="center"/>
        <w:rPr>
          <w:rFonts w:ascii="Times New Roman" w:hAnsi="Times New Roman" w:cs="Times New Roman"/>
          <w:bCs/>
          <w:sz w:val="26"/>
          <w:szCs w:val="26"/>
        </w:rPr>
      </w:pPr>
      <w:r w:rsidRPr="00AD2C37">
        <w:rPr>
          <w:rFonts w:ascii="Times New Roman" w:hAnsi="Times New Roman" w:cs="Times New Roman"/>
          <w:bCs/>
          <w:sz w:val="26"/>
          <w:szCs w:val="26"/>
        </w:rPr>
        <w:t xml:space="preserve">от </w:t>
      </w:r>
      <w:r w:rsidR="00E9562F">
        <w:rPr>
          <w:rFonts w:ascii="Times New Roman" w:hAnsi="Times New Roman" w:cs="Times New Roman"/>
          <w:bCs/>
          <w:sz w:val="26"/>
          <w:szCs w:val="26"/>
        </w:rPr>
        <w:t>20.12.2018</w:t>
      </w:r>
      <w:r w:rsidRPr="00AD2C37">
        <w:rPr>
          <w:rFonts w:ascii="Times New Roman" w:hAnsi="Times New Roman" w:cs="Times New Roman"/>
          <w:bCs/>
          <w:sz w:val="26"/>
          <w:szCs w:val="26"/>
        </w:rPr>
        <w:t xml:space="preserve"> № </w:t>
      </w:r>
      <w:r w:rsidR="00E9562F">
        <w:rPr>
          <w:rFonts w:ascii="Times New Roman" w:hAnsi="Times New Roman" w:cs="Times New Roman"/>
          <w:bCs/>
          <w:sz w:val="26"/>
          <w:szCs w:val="26"/>
        </w:rPr>
        <w:t>52</w:t>
      </w:r>
    </w:p>
    <w:p w:rsidR="0022637F" w:rsidRPr="00AD2C37" w:rsidRDefault="0022637F" w:rsidP="00AD2C37">
      <w:pPr>
        <w:pStyle w:val="ConsPlusNormal"/>
        <w:widowControl/>
        <w:ind w:left="4536" w:firstLine="0"/>
        <w:jc w:val="center"/>
        <w:rPr>
          <w:rFonts w:ascii="Times New Roman" w:hAnsi="Times New Roman" w:cs="Times New Roman"/>
          <w:bCs/>
          <w:sz w:val="26"/>
          <w:szCs w:val="26"/>
        </w:rPr>
      </w:pPr>
      <w:r>
        <w:rPr>
          <w:rFonts w:ascii="Times New Roman" w:hAnsi="Times New Roman" w:cs="Times New Roman"/>
          <w:bCs/>
          <w:sz w:val="26"/>
          <w:szCs w:val="26"/>
        </w:rPr>
        <w:t>(в редакции от 28.12.2021 № 52)</w:t>
      </w:r>
    </w:p>
    <w:p w:rsidR="00AD2C37" w:rsidRPr="00387B3D" w:rsidRDefault="00AD2C37" w:rsidP="00DE3E49">
      <w:pPr>
        <w:pStyle w:val="ConsPlusNormal"/>
        <w:widowControl/>
        <w:ind w:firstLine="0"/>
        <w:jc w:val="center"/>
        <w:rPr>
          <w:rFonts w:ascii="Times New Roman" w:hAnsi="Times New Roman" w:cs="Times New Roman"/>
          <w:b/>
          <w:bCs/>
          <w:sz w:val="26"/>
          <w:szCs w:val="26"/>
        </w:rPr>
      </w:pPr>
    </w:p>
    <w:p w:rsidR="001926A7" w:rsidRDefault="001926A7" w:rsidP="00DE3E49">
      <w:pPr>
        <w:pStyle w:val="ConsPlusNormal"/>
        <w:widowControl/>
        <w:ind w:firstLine="0"/>
        <w:jc w:val="center"/>
        <w:rPr>
          <w:rFonts w:ascii="Times New Roman" w:hAnsi="Times New Roman" w:cs="Times New Roman"/>
          <w:b/>
          <w:bCs/>
          <w:sz w:val="26"/>
          <w:szCs w:val="26"/>
        </w:rPr>
      </w:pPr>
      <w:r w:rsidRPr="00387B3D">
        <w:rPr>
          <w:rFonts w:ascii="Times New Roman" w:hAnsi="Times New Roman" w:cs="Times New Roman"/>
          <w:b/>
          <w:bCs/>
          <w:sz w:val="26"/>
          <w:szCs w:val="26"/>
        </w:rPr>
        <w:t>МУНИЦИПАЛЬНАЯ ПРОГРАММА</w:t>
      </w:r>
    </w:p>
    <w:p w:rsidR="00DE3E49" w:rsidRPr="00387B3D" w:rsidRDefault="00DE3E49" w:rsidP="00DE3E49">
      <w:pPr>
        <w:pStyle w:val="ConsPlusNormal"/>
        <w:widowControl/>
        <w:ind w:firstLine="0"/>
        <w:jc w:val="center"/>
        <w:rPr>
          <w:rFonts w:ascii="Times New Roman" w:hAnsi="Times New Roman" w:cs="Times New Roman"/>
          <w:b/>
          <w:bCs/>
          <w:sz w:val="26"/>
          <w:szCs w:val="26"/>
        </w:rPr>
      </w:pPr>
    </w:p>
    <w:p w:rsidR="00DE3E49" w:rsidRDefault="00DE3E49" w:rsidP="00DE3E49">
      <w:pPr>
        <w:pStyle w:val="ConsPlusNormal"/>
        <w:widowControl/>
        <w:ind w:firstLine="0"/>
        <w:jc w:val="center"/>
        <w:rPr>
          <w:rStyle w:val="a3"/>
          <w:rFonts w:ascii="Times New Roman" w:hAnsi="Times New Roman"/>
          <w:bCs/>
          <w:color w:val="000000"/>
          <w:sz w:val="26"/>
          <w:szCs w:val="26"/>
        </w:rPr>
      </w:pPr>
      <w:r w:rsidRPr="00DE3E49">
        <w:rPr>
          <w:rStyle w:val="a3"/>
          <w:rFonts w:ascii="Times New Roman" w:hAnsi="Times New Roman"/>
          <w:bCs/>
          <w:color w:val="000000"/>
          <w:sz w:val="26"/>
          <w:szCs w:val="26"/>
        </w:rPr>
        <w:t>Благоприятная и комфортная среда</w:t>
      </w:r>
    </w:p>
    <w:p w:rsidR="001926A7" w:rsidRPr="00387B3D" w:rsidRDefault="00DE3E49" w:rsidP="00DE3E49">
      <w:pPr>
        <w:pStyle w:val="ConsPlusNormal"/>
        <w:widowControl/>
        <w:ind w:firstLine="0"/>
        <w:jc w:val="center"/>
        <w:rPr>
          <w:rFonts w:ascii="Times New Roman" w:hAnsi="Times New Roman" w:cs="Times New Roman"/>
          <w:sz w:val="26"/>
          <w:szCs w:val="26"/>
        </w:rPr>
      </w:pPr>
      <w:r w:rsidRPr="00DE3E49">
        <w:rPr>
          <w:rStyle w:val="a3"/>
          <w:rFonts w:ascii="Times New Roman" w:hAnsi="Times New Roman"/>
          <w:bCs/>
          <w:color w:val="000000"/>
          <w:sz w:val="26"/>
          <w:szCs w:val="26"/>
        </w:rPr>
        <w:t>на территории Новицкого с</w:t>
      </w:r>
      <w:r w:rsidR="0022637F">
        <w:rPr>
          <w:rStyle w:val="a3"/>
          <w:rFonts w:ascii="Times New Roman" w:hAnsi="Times New Roman"/>
          <w:bCs/>
          <w:color w:val="000000"/>
          <w:sz w:val="26"/>
          <w:szCs w:val="26"/>
        </w:rPr>
        <w:t>ельского поселения на  2019-2024</w:t>
      </w:r>
      <w:r w:rsidRPr="00DE3E49">
        <w:rPr>
          <w:rStyle w:val="a3"/>
          <w:rFonts w:ascii="Times New Roman" w:hAnsi="Times New Roman"/>
          <w:bCs/>
          <w:color w:val="000000"/>
          <w:sz w:val="26"/>
          <w:szCs w:val="26"/>
        </w:rPr>
        <w:t xml:space="preserve"> годы</w:t>
      </w:r>
    </w:p>
    <w:p w:rsidR="00DE3E49" w:rsidRDefault="00DE3E49" w:rsidP="00DE3E49">
      <w:pPr>
        <w:pStyle w:val="ConsPlusNormal"/>
        <w:widowControl/>
        <w:ind w:firstLine="0"/>
        <w:jc w:val="center"/>
        <w:outlineLvl w:val="1"/>
        <w:rPr>
          <w:rFonts w:ascii="Times New Roman" w:hAnsi="Times New Roman" w:cs="Times New Roman"/>
          <w:b/>
          <w:sz w:val="26"/>
          <w:szCs w:val="26"/>
        </w:rPr>
      </w:pPr>
    </w:p>
    <w:p w:rsidR="001926A7" w:rsidRPr="00387B3D" w:rsidRDefault="001926A7" w:rsidP="00DE3E49">
      <w:pPr>
        <w:pStyle w:val="ConsPlusNormal"/>
        <w:widowControl/>
        <w:ind w:firstLine="0"/>
        <w:jc w:val="center"/>
        <w:outlineLvl w:val="1"/>
        <w:rPr>
          <w:rFonts w:ascii="Times New Roman" w:hAnsi="Times New Roman" w:cs="Times New Roman"/>
          <w:b/>
          <w:sz w:val="26"/>
          <w:szCs w:val="26"/>
        </w:rPr>
      </w:pPr>
      <w:r w:rsidRPr="00387B3D">
        <w:rPr>
          <w:rFonts w:ascii="Times New Roman" w:hAnsi="Times New Roman" w:cs="Times New Roman"/>
          <w:b/>
          <w:sz w:val="26"/>
          <w:szCs w:val="26"/>
        </w:rPr>
        <w:t>ПАСПОРТ  ПРОГРАММЫ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45"/>
      </w:tblGrid>
      <w:tr w:rsidR="001926A7" w:rsidRPr="00387B3D" w:rsidTr="00D63448">
        <w:tc>
          <w:tcPr>
            <w:tcW w:w="2448" w:type="dxa"/>
          </w:tcPr>
          <w:p w:rsidR="001926A7" w:rsidRPr="00387B3D" w:rsidRDefault="001926A7" w:rsidP="00DE3E49">
            <w:pPr>
              <w:autoSpaceDE w:val="0"/>
              <w:autoSpaceDN w:val="0"/>
              <w:adjustRightInd w:val="0"/>
              <w:spacing w:after="0" w:line="240" w:lineRule="auto"/>
              <w:rPr>
                <w:rFonts w:ascii="Times New Roman" w:hAnsi="Times New Roman"/>
                <w:b/>
                <w:sz w:val="26"/>
                <w:szCs w:val="26"/>
              </w:rPr>
            </w:pPr>
            <w:r w:rsidRPr="00387B3D">
              <w:rPr>
                <w:rFonts w:ascii="Times New Roman" w:hAnsi="Times New Roman"/>
                <w:b/>
                <w:sz w:val="26"/>
                <w:szCs w:val="26"/>
              </w:rPr>
              <w:t>Наименование Программы</w:t>
            </w:r>
          </w:p>
        </w:tc>
        <w:tc>
          <w:tcPr>
            <w:tcW w:w="7045" w:type="dxa"/>
          </w:tcPr>
          <w:p w:rsidR="001926A7" w:rsidRPr="00387B3D" w:rsidRDefault="00101320" w:rsidP="00D63448">
            <w:pPr>
              <w:pStyle w:val="ConsPlusNormal"/>
              <w:widowControl/>
              <w:ind w:firstLine="0"/>
              <w:jc w:val="both"/>
              <w:rPr>
                <w:rFonts w:ascii="Times New Roman" w:hAnsi="Times New Roman" w:cs="Times New Roman"/>
                <w:sz w:val="26"/>
                <w:szCs w:val="26"/>
              </w:rPr>
            </w:pPr>
            <w:r w:rsidRPr="00387B3D">
              <w:rPr>
                <w:rFonts w:ascii="Times New Roman" w:hAnsi="Times New Roman" w:cs="Times New Roman"/>
                <w:sz w:val="26"/>
                <w:szCs w:val="26"/>
              </w:rPr>
              <w:t>Благоприятная и комфортная</w:t>
            </w:r>
            <w:r w:rsidR="001926A7" w:rsidRPr="00387B3D">
              <w:rPr>
                <w:rFonts w:ascii="Times New Roman" w:hAnsi="Times New Roman" w:cs="Times New Roman"/>
                <w:sz w:val="26"/>
                <w:szCs w:val="26"/>
              </w:rPr>
              <w:t xml:space="preserve"> среда на территории </w:t>
            </w:r>
            <w:r w:rsidRPr="00387B3D">
              <w:rPr>
                <w:rFonts w:ascii="Times New Roman" w:hAnsi="Times New Roman" w:cs="Times New Roman"/>
                <w:sz w:val="26"/>
                <w:szCs w:val="26"/>
              </w:rPr>
              <w:t>Новицкого</w:t>
            </w:r>
            <w:r w:rsidR="001926A7" w:rsidRPr="00387B3D">
              <w:rPr>
                <w:rFonts w:ascii="Times New Roman" w:hAnsi="Times New Roman" w:cs="Times New Roman"/>
                <w:sz w:val="26"/>
                <w:szCs w:val="26"/>
              </w:rPr>
              <w:t xml:space="preserve"> сельского поселения Партизанского муниципального района на 201</w:t>
            </w:r>
            <w:r w:rsidR="0022637F">
              <w:rPr>
                <w:rFonts w:ascii="Times New Roman" w:hAnsi="Times New Roman" w:cs="Times New Roman"/>
                <w:sz w:val="26"/>
                <w:szCs w:val="26"/>
              </w:rPr>
              <w:t>9-2024</w:t>
            </w:r>
            <w:r w:rsidR="001926A7" w:rsidRPr="00387B3D">
              <w:rPr>
                <w:rFonts w:ascii="Times New Roman" w:hAnsi="Times New Roman" w:cs="Times New Roman"/>
                <w:sz w:val="26"/>
                <w:szCs w:val="26"/>
              </w:rPr>
              <w:t xml:space="preserve"> годы (далее - Программа)</w:t>
            </w:r>
          </w:p>
        </w:tc>
      </w:tr>
      <w:tr w:rsidR="00D63448" w:rsidRPr="00D63448" w:rsidTr="00D63448">
        <w:tc>
          <w:tcPr>
            <w:tcW w:w="2448" w:type="dxa"/>
          </w:tcPr>
          <w:p w:rsidR="00D63448" w:rsidRPr="00D63448" w:rsidRDefault="00D63448" w:rsidP="00D63448">
            <w:pPr>
              <w:autoSpaceDE w:val="0"/>
              <w:autoSpaceDN w:val="0"/>
              <w:adjustRightInd w:val="0"/>
              <w:spacing w:after="0" w:line="240" w:lineRule="auto"/>
              <w:rPr>
                <w:rFonts w:ascii="Times New Roman" w:hAnsi="Times New Roman"/>
                <w:b/>
                <w:bCs/>
                <w:spacing w:val="-1"/>
                <w:sz w:val="26"/>
                <w:szCs w:val="26"/>
              </w:rPr>
            </w:pPr>
            <w:r w:rsidRPr="00D63448">
              <w:rPr>
                <w:rFonts w:ascii="Times New Roman" w:hAnsi="Times New Roman"/>
                <w:b/>
                <w:bCs/>
                <w:spacing w:val="-1"/>
                <w:sz w:val="26"/>
                <w:szCs w:val="26"/>
              </w:rPr>
              <w:t xml:space="preserve">Основание для </w:t>
            </w:r>
          </w:p>
          <w:p w:rsidR="00D63448" w:rsidRPr="00D63448" w:rsidRDefault="00D63448" w:rsidP="00D63448">
            <w:pPr>
              <w:autoSpaceDE w:val="0"/>
              <w:autoSpaceDN w:val="0"/>
              <w:adjustRightInd w:val="0"/>
              <w:spacing w:after="0" w:line="240" w:lineRule="auto"/>
              <w:rPr>
                <w:rFonts w:ascii="Times New Roman" w:hAnsi="Times New Roman"/>
                <w:b/>
                <w:bCs/>
                <w:spacing w:val="-1"/>
                <w:sz w:val="26"/>
                <w:szCs w:val="26"/>
              </w:rPr>
            </w:pPr>
            <w:r w:rsidRPr="00D63448">
              <w:rPr>
                <w:rFonts w:ascii="Times New Roman" w:hAnsi="Times New Roman"/>
                <w:b/>
                <w:bCs/>
                <w:spacing w:val="-1"/>
                <w:sz w:val="26"/>
                <w:szCs w:val="26"/>
              </w:rPr>
              <w:t xml:space="preserve">разработки </w:t>
            </w:r>
          </w:p>
          <w:p w:rsidR="00D63448" w:rsidRPr="00D63448" w:rsidRDefault="00D63448" w:rsidP="00D63448">
            <w:pPr>
              <w:autoSpaceDE w:val="0"/>
              <w:autoSpaceDN w:val="0"/>
              <w:adjustRightInd w:val="0"/>
              <w:spacing w:after="0" w:line="240" w:lineRule="auto"/>
              <w:rPr>
                <w:rFonts w:ascii="Times New Roman" w:hAnsi="Times New Roman"/>
                <w:b/>
                <w:bCs/>
                <w:sz w:val="26"/>
                <w:szCs w:val="26"/>
              </w:rPr>
            </w:pPr>
            <w:r w:rsidRPr="00D63448">
              <w:rPr>
                <w:rFonts w:ascii="Times New Roman" w:hAnsi="Times New Roman"/>
                <w:b/>
                <w:bCs/>
                <w:spacing w:val="-1"/>
                <w:sz w:val="26"/>
                <w:szCs w:val="26"/>
              </w:rPr>
              <w:t>Программы</w:t>
            </w:r>
          </w:p>
        </w:tc>
        <w:tc>
          <w:tcPr>
            <w:tcW w:w="7045" w:type="dxa"/>
          </w:tcPr>
          <w:p w:rsidR="00D63448" w:rsidRPr="00D63448" w:rsidRDefault="00D63448" w:rsidP="00D63448">
            <w:pPr>
              <w:autoSpaceDE w:val="0"/>
              <w:autoSpaceDN w:val="0"/>
              <w:adjustRightInd w:val="0"/>
              <w:spacing w:after="0" w:line="240" w:lineRule="auto"/>
              <w:jc w:val="both"/>
              <w:rPr>
                <w:rFonts w:ascii="Times New Roman" w:hAnsi="Times New Roman"/>
                <w:spacing w:val="-1"/>
                <w:sz w:val="26"/>
                <w:szCs w:val="26"/>
              </w:rPr>
            </w:pPr>
            <w:r w:rsidRPr="00D63448">
              <w:rPr>
                <w:rFonts w:ascii="Times New Roman" w:hAnsi="Times New Roman"/>
                <w:spacing w:val="-1"/>
                <w:sz w:val="26"/>
                <w:szCs w:val="26"/>
              </w:rPr>
              <w:t>Федеральный закон Российской Федерации от 06 октября 2003 года</w:t>
            </w:r>
            <w:r w:rsidRPr="00D63448">
              <w:rPr>
                <w:rFonts w:ascii="Times New Roman" w:hAnsi="Times New Roman"/>
                <w:b/>
                <w:bCs/>
                <w:spacing w:val="-1"/>
                <w:sz w:val="26"/>
                <w:szCs w:val="26"/>
              </w:rPr>
              <w:t xml:space="preserve"> </w:t>
            </w:r>
            <w:r w:rsidRPr="00D63448">
              <w:rPr>
                <w:rFonts w:ascii="Times New Roman" w:hAnsi="Times New Roman"/>
                <w:spacing w:val="-1"/>
                <w:sz w:val="26"/>
                <w:szCs w:val="26"/>
              </w:rPr>
              <w:t xml:space="preserve">N 131-ФЗ "Об общих принципах организации местного  самоуправления в Российской  Федерации»; </w:t>
            </w:r>
          </w:p>
          <w:p w:rsidR="00D63448" w:rsidRPr="00D63448" w:rsidRDefault="00D63448" w:rsidP="00D63448">
            <w:pPr>
              <w:autoSpaceDE w:val="0"/>
              <w:autoSpaceDN w:val="0"/>
              <w:adjustRightInd w:val="0"/>
              <w:spacing w:after="0" w:line="240" w:lineRule="auto"/>
              <w:jc w:val="both"/>
              <w:rPr>
                <w:rFonts w:ascii="Times New Roman" w:hAnsi="Times New Roman"/>
                <w:sz w:val="26"/>
                <w:szCs w:val="26"/>
              </w:rPr>
            </w:pPr>
            <w:r w:rsidRPr="00D63448">
              <w:rPr>
                <w:rFonts w:ascii="Times New Roman" w:hAnsi="Times New Roman"/>
                <w:spacing w:val="-1"/>
                <w:sz w:val="26"/>
                <w:szCs w:val="26"/>
              </w:rPr>
              <w:t>Устав</w:t>
            </w:r>
            <w:r w:rsidRPr="00D63448">
              <w:rPr>
                <w:rFonts w:ascii="Times New Roman" w:hAnsi="Times New Roman"/>
                <w:sz w:val="26"/>
                <w:szCs w:val="26"/>
              </w:rPr>
              <w:t xml:space="preserve"> Новицкого сельского поселения Партизанского муниципального района Приморского края;</w:t>
            </w:r>
          </w:p>
          <w:p w:rsidR="00D63448" w:rsidRPr="00D63448" w:rsidRDefault="00D63448" w:rsidP="00D63448">
            <w:pPr>
              <w:autoSpaceDE w:val="0"/>
              <w:autoSpaceDN w:val="0"/>
              <w:adjustRightInd w:val="0"/>
              <w:spacing w:after="0" w:line="240" w:lineRule="auto"/>
              <w:jc w:val="both"/>
              <w:rPr>
                <w:rFonts w:ascii="Times New Roman" w:hAnsi="Times New Roman"/>
                <w:spacing w:val="-1"/>
                <w:sz w:val="26"/>
                <w:szCs w:val="26"/>
              </w:rPr>
            </w:pPr>
            <w:r w:rsidRPr="00D63448">
              <w:rPr>
                <w:rFonts w:ascii="Times New Roman" w:hAnsi="Times New Roman"/>
                <w:sz w:val="26"/>
                <w:szCs w:val="26"/>
              </w:rPr>
              <w:t>Устав Муниципальное казенное учреждение «Управление финансово-хозяйственной деятельности» администрации Новицкого сельского поселения»</w:t>
            </w:r>
            <w:r>
              <w:rPr>
                <w:rFonts w:ascii="Times New Roman" w:hAnsi="Times New Roman"/>
                <w:sz w:val="26"/>
                <w:szCs w:val="26"/>
              </w:rPr>
              <w:t>.</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387B3D">
              <w:rPr>
                <w:rFonts w:ascii="Times New Roman" w:hAnsi="Times New Roman"/>
                <w:b/>
                <w:sz w:val="26"/>
                <w:szCs w:val="26"/>
              </w:rPr>
              <w:t>Заказчик Программы</w:t>
            </w:r>
          </w:p>
        </w:tc>
        <w:tc>
          <w:tcPr>
            <w:tcW w:w="7045" w:type="dxa"/>
          </w:tcPr>
          <w:p w:rsidR="00D63448" w:rsidRPr="00387B3D" w:rsidRDefault="00D63448" w:rsidP="00DE3E49">
            <w:pPr>
              <w:spacing w:after="0" w:line="240" w:lineRule="auto"/>
              <w:ind w:firstLine="246"/>
              <w:jc w:val="both"/>
              <w:rPr>
                <w:rFonts w:ascii="Times New Roman" w:hAnsi="Times New Roman"/>
                <w:sz w:val="26"/>
                <w:szCs w:val="26"/>
              </w:rPr>
            </w:pPr>
            <w:r w:rsidRPr="00387B3D">
              <w:rPr>
                <w:rFonts w:ascii="Times New Roman" w:hAnsi="Times New Roman"/>
                <w:sz w:val="26"/>
                <w:szCs w:val="26"/>
              </w:rPr>
              <w:t>Администрация Новицкого сельского поселения Партизанского муниципального района</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AD2C37">
              <w:rPr>
                <w:rFonts w:ascii="Times New Roman" w:hAnsi="Times New Roman"/>
                <w:b/>
                <w:sz w:val="26"/>
                <w:szCs w:val="26"/>
              </w:rPr>
              <w:t>Разработчик</w:t>
            </w:r>
          </w:p>
        </w:tc>
        <w:tc>
          <w:tcPr>
            <w:tcW w:w="7045" w:type="dxa"/>
          </w:tcPr>
          <w:p w:rsidR="00D63448" w:rsidRPr="00387B3D" w:rsidRDefault="00D63448" w:rsidP="00DE3E49">
            <w:pPr>
              <w:spacing w:after="0" w:line="240" w:lineRule="auto"/>
              <w:ind w:firstLine="246"/>
              <w:jc w:val="both"/>
              <w:rPr>
                <w:rFonts w:ascii="Times New Roman" w:hAnsi="Times New Roman"/>
                <w:sz w:val="26"/>
                <w:szCs w:val="26"/>
              </w:rPr>
            </w:pPr>
            <w:r w:rsidRPr="00387B3D">
              <w:rPr>
                <w:rFonts w:ascii="Times New Roman" w:hAnsi="Times New Roman"/>
                <w:sz w:val="26"/>
                <w:szCs w:val="26"/>
              </w:rPr>
              <w:t>Муниципальное казенное учреждение «Управление финансово-хозяйственной деятельности»  администрации Новицкого сельского поселения»</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387B3D">
              <w:rPr>
                <w:rFonts w:ascii="Times New Roman" w:hAnsi="Times New Roman"/>
                <w:b/>
                <w:sz w:val="26"/>
                <w:szCs w:val="26"/>
              </w:rPr>
              <w:t xml:space="preserve">Ответственный исполнитель программы </w:t>
            </w:r>
          </w:p>
        </w:tc>
        <w:tc>
          <w:tcPr>
            <w:tcW w:w="7045" w:type="dxa"/>
          </w:tcPr>
          <w:p w:rsidR="00D63448" w:rsidRPr="00387B3D" w:rsidRDefault="00D63448" w:rsidP="00DE3E49">
            <w:pPr>
              <w:spacing w:after="0" w:line="240" w:lineRule="auto"/>
              <w:ind w:firstLine="246"/>
              <w:jc w:val="both"/>
              <w:rPr>
                <w:rFonts w:ascii="Times New Roman" w:hAnsi="Times New Roman"/>
                <w:sz w:val="26"/>
                <w:szCs w:val="26"/>
              </w:rPr>
            </w:pPr>
            <w:r w:rsidRPr="00387B3D">
              <w:rPr>
                <w:rFonts w:ascii="Times New Roman" w:hAnsi="Times New Roman"/>
                <w:sz w:val="26"/>
                <w:szCs w:val="26"/>
              </w:rPr>
              <w:t>Муниципальное казенное учреждение «Управление финансово-хозяйственной деятельности»  администрации Новицкого сельского поселения»</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Pr>
                <w:rFonts w:ascii="Times New Roman" w:hAnsi="Times New Roman"/>
                <w:b/>
                <w:sz w:val="26"/>
                <w:szCs w:val="26"/>
              </w:rPr>
              <w:t>Ц</w:t>
            </w:r>
            <w:r w:rsidRPr="00387B3D">
              <w:rPr>
                <w:rFonts w:ascii="Times New Roman" w:hAnsi="Times New Roman"/>
                <w:b/>
                <w:sz w:val="26"/>
                <w:szCs w:val="26"/>
              </w:rPr>
              <w:t>ели Программы</w:t>
            </w:r>
          </w:p>
        </w:tc>
        <w:tc>
          <w:tcPr>
            <w:tcW w:w="7045" w:type="dxa"/>
          </w:tcPr>
          <w:p w:rsidR="00D63448" w:rsidRPr="00387B3D" w:rsidRDefault="00D63448" w:rsidP="00DE3E49">
            <w:pPr>
              <w:pStyle w:val="ConsPlusNonformat"/>
              <w:jc w:val="both"/>
              <w:rPr>
                <w:rFonts w:ascii="Times New Roman" w:hAnsi="Times New Roman" w:cs="Times New Roman"/>
                <w:sz w:val="26"/>
                <w:szCs w:val="26"/>
              </w:rPr>
            </w:pPr>
            <w:r w:rsidRPr="00387B3D">
              <w:rPr>
                <w:rFonts w:ascii="Times New Roman" w:hAnsi="Times New Roman" w:cs="Times New Roman"/>
                <w:color w:val="000000"/>
                <w:sz w:val="26"/>
                <w:szCs w:val="26"/>
              </w:rPr>
              <w:t xml:space="preserve">Улучшение условий проживания, совершенствование системы комплексного благоустройства территории </w:t>
            </w:r>
            <w:r w:rsidRPr="00387B3D">
              <w:rPr>
                <w:rFonts w:ascii="Times New Roman" w:hAnsi="Times New Roman" w:cs="Times New Roman"/>
                <w:sz w:val="26"/>
                <w:szCs w:val="26"/>
              </w:rPr>
              <w:t>Новицкого сельского поселения;</w:t>
            </w:r>
          </w:p>
          <w:p w:rsidR="00D63448" w:rsidRPr="00387B3D" w:rsidRDefault="00D63448" w:rsidP="00DE3E49">
            <w:pPr>
              <w:pStyle w:val="ConsPlusNonformat"/>
              <w:jc w:val="both"/>
              <w:rPr>
                <w:rFonts w:ascii="Times New Roman" w:hAnsi="Times New Roman" w:cs="Times New Roman"/>
                <w:sz w:val="26"/>
                <w:szCs w:val="26"/>
              </w:rPr>
            </w:pPr>
            <w:r w:rsidRPr="00387B3D">
              <w:rPr>
                <w:rFonts w:ascii="Times New Roman" w:hAnsi="Times New Roman" w:cs="Times New Roman"/>
                <w:sz w:val="26"/>
                <w:szCs w:val="26"/>
              </w:rPr>
              <w:t>Повышение уровня внешнего благоустройства и</w:t>
            </w:r>
            <w:r w:rsidRPr="00387B3D">
              <w:rPr>
                <w:rFonts w:ascii="Times New Roman" w:hAnsi="Times New Roman" w:cs="Times New Roman"/>
                <w:sz w:val="26"/>
                <w:szCs w:val="26"/>
              </w:rPr>
              <w:br/>
              <w:t xml:space="preserve">санитарного состояния населённых пунктов Новицкого сельского поселения; </w:t>
            </w:r>
          </w:p>
          <w:p w:rsidR="00D63448" w:rsidRPr="00387B3D" w:rsidRDefault="00D63448" w:rsidP="00D63448">
            <w:pPr>
              <w:pStyle w:val="ConsPlusNonformat"/>
              <w:jc w:val="both"/>
              <w:rPr>
                <w:rFonts w:ascii="Times New Roman" w:hAnsi="Times New Roman" w:cs="Times New Roman"/>
                <w:sz w:val="26"/>
                <w:szCs w:val="26"/>
                <w:lang w:eastAsia="ar-SA"/>
              </w:rPr>
            </w:pPr>
            <w:r w:rsidRPr="00387B3D">
              <w:rPr>
                <w:rFonts w:ascii="Times New Roman" w:hAnsi="Times New Roman" w:cs="Times New Roman"/>
                <w:sz w:val="26"/>
                <w:szCs w:val="26"/>
              </w:rPr>
              <w:t>Совершенствование эстетического вида населенных пунктов поселения, создание гармоничной архитектурно-ландшафтной среды</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Pr>
                <w:rFonts w:ascii="Times New Roman" w:hAnsi="Times New Roman"/>
                <w:b/>
                <w:sz w:val="26"/>
                <w:szCs w:val="26"/>
              </w:rPr>
              <w:t>З</w:t>
            </w:r>
            <w:r w:rsidRPr="00387B3D">
              <w:rPr>
                <w:rFonts w:ascii="Times New Roman" w:hAnsi="Times New Roman"/>
                <w:b/>
                <w:sz w:val="26"/>
                <w:szCs w:val="26"/>
              </w:rPr>
              <w:t>адачи Программы</w:t>
            </w:r>
          </w:p>
        </w:tc>
        <w:tc>
          <w:tcPr>
            <w:tcW w:w="7045" w:type="dxa"/>
          </w:tcPr>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sz w:val="26"/>
                <w:szCs w:val="26"/>
              </w:rPr>
              <w:t>Озеленение территории поселения;</w:t>
            </w:r>
          </w:p>
          <w:p w:rsidR="00D63448" w:rsidRPr="00387B3D" w:rsidRDefault="00D63448" w:rsidP="00DE3E49">
            <w:pPr>
              <w:spacing w:after="0" w:line="240" w:lineRule="auto"/>
              <w:jc w:val="both"/>
              <w:rPr>
                <w:rFonts w:ascii="Times New Roman" w:hAnsi="Times New Roman"/>
                <w:color w:val="000000"/>
                <w:sz w:val="26"/>
                <w:szCs w:val="26"/>
              </w:rPr>
            </w:pPr>
            <w:r w:rsidRPr="00387B3D">
              <w:rPr>
                <w:rFonts w:ascii="Times New Roman" w:hAnsi="Times New Roman"/>
                <w:color w:val="000000"/>
                <w:sz w:val="26"/>
                <w:szCs w:val="26"/>
              </w:rPr>
              <w:t>Приведение в качественное состояние элементов благоустройства;</w:t>
            </w:r>
          </w:p>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color w:val="333333"/>
                <w:sz w:val="26"/>
                <w:szCs w:val="26"/>
              </w:rPr>
              <w:t>П</w:t>
            </w:r>
            <w:r w:rsidRPr="00387B3D">
              <w:rPr>
                <w:rFonts w:ascii="Times New Roman" w:hAnsi="Times New Roman"/>
                <w:sz w:val="26"/>
                <w:szCs w:val="26"/>
              </w:rPr>
              <w:t>ривлечение населения к участию в решении проблем благоустройства</w:t>
            </w:r>
          </w:p>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sz w:val="26"/>
                <w:szCs w:val="26"/>
              </w:rPr>
              <w:lastRenderedPageBreak/>
              <w:t>Увеличение благоустройства территорий общего пользования в поселении;</w:t>
            </w:r>
          </w:p>
        </w:tc>
      </w:tr>
      <w:tr w:rsidR="00D63448" w:rsidRPr="00387B3D" w:rsidTr="00D63448">
        <w:tc>
          <w:tcPr>
            <w:tcW w:w="2448" w:type="dxa"/>
          </w:tcPr>
          <w:p w:rsidR="00D63448" w:rsidRPr="00387B3D" w:rsidRDefault="00D63448" w:rsidP="00DE3E49">
            <w:pPr>
              <w:spacing w:after="0" w:line="240" w:lineRule="auto"/>
              <w:rPr>
                <w:rFonts w:ascii="Times New Roman" w:hAnsi="Times New Roman"/>
                <w:b/>
                <w:sz w:val="26"/>
                <w:szCs w:val="26"/>
              </w:rPr>
            </w:pPr>
            <w:r w:rsidRPr="00387B3D">
              <w:rPr>
                <w:rFonts w:ascii="Times New Roman" w:hAnsi="Times New Roman"/>
                <w:b/>
                <w:sz w:val="26"/>
                <w:szCs w:val="26"/>
              </w:rPr>
              <w:lastRenderedPageBreak/>
              <w:t>Сроки реализации Программы</w:t>
            </w:r>
          </w:p>
        </w:tc>
        <w:tc>
          <w:tcPr>
            <w:tcW w:w="7045" w:type="dxa"/>
          </w:tcPr>
          <w:p w:rsidR="00D63448" w:rsidRPr="00387B3D" w:rsidRDefault="0022637F" w:rsidP="00DE3E49">
            <w:pPr>
              <w:spacing w:after="0" w:line="240" w:lineRule="auto"/>
              <w:jc w:val="both"/>
              <w:rPr>
                <w:rFonts w:ascii="Times New Roman" w:hAnsi="Times New Roman"/>
                <w:sz w:val="26"/>
                <w:szCs w:val="26"/>
              </w:rPr>
            </w:pPr>
            <w:r>
              <w:rPr>
                <w:rFonts w:ascii="Times New Roman" w:hAnsi="Times New Roman"/>
                <w:sz w:val="26"/>
                <w:szCs w:val="26"/>
              </w:rPr>
              <w:t>2019–2024</w:t>
            </w:r>
            <w:r w:rsidR="00D63448" w:rsidRPr="00387B3D">
              <w:rPr>
                <w:rFonts w:ascii="Times New Roman" w:hAnsi="Times New Roman"/>
                <w:sz w:val="26"/>
                <w:szCs w:val="26"/>
              </w:rPr>
              <w:t xml:space="preserve"> годы</w:t>
            </w:r>
          </w:p>
        </w:tc>
      </w:tr>
      <w:tr w:rsidR="00D63448" w:rsidRPr="00387B3D" w:rsidTr="00D63448">
        <w:tc>
          <w:tcPr>
            <w:tcW w:w="2448" w:type="dxa"/>
          </w:tcPr>
          <w:p w:rsidR="00D63448" w:rsidRPr="00387B3D" w:rsidRDefault="00D63448" w:rsidP="00D63448">
            <w:pPr>
              <w:spacing w:after="0" w:line="240" w:lineRule="auto"/>
              <w:rPr>
                <w:rFonts w:ascii="Times New Roman" w:hAnsi="Times New Roman"/>
                <w:b/>
                <w:sz w:val="26"/>
                <w:szCs w:val="26"/>
              </w:rPr>
            </w:pPr>
            <w:r w:rsidRPr="00387B3D">
              <w:rPr>
                <w:rFonts w:ascii="Times New Roman" w:hAnsi="Times New Roman"/>
                <w:b/>
                <w:sz w:val="26"/>
                <w:szCs w:val="26"/>
              </w:rPr>
              <w:t xml:space="preserve">Объемы и источники финансирования </w:t>
            </w:r>
          </w:p>
        </w:tc>
        <w:tc>
          <w:tcPr>
            <w:tcW w:w="7045" w:type="dxa"/>
          </w:tcPr>
          <w:p w:rsidR="00D63448" w:rsidRPr="0022637F" w:rsidRDefault="0022637F" w:rsidP="0022637F">
            <w:pPr>
              <w:spacing w:after="0" w:line="360" w:lineRule="auto"/>
              <w:ind w:firstLine="709"/>
              <w:jc w:val="both"/>
              <w:rPr>
                <w:rFonts w:ascii="Times New Roman" w:eastAsia="Times New Roman" w:hAnsi="Times New Roman"/>
                <w:sz w:val="26"/>
                <w:szCs w:val="26"/>
                <w:lang w:eastAsia="ru-RU"/>
              </w:rPr>
            </w:pPr>
            <w:r w:rsidRPr="00581555">
              <w:rPr>
                <w:rFonts w:ascii="Times New Roman" w:eastAsia="Times New Roman" w:hAnsi="Times New Roman"/>
                <w:sz w:val="26"/>
                <w:szCs w:val="26"/>
                <w:lang w:eastAsia="ru-RU"/>
              </w:rPr>
              <w:t>Объем и источ</w:t>
            </w:r>
            <w:r>
              <w:rPr>
                <w:rFonts w:ascii="Times New Roman" w:eastAsia="Times New Roman" w:hAnsi="Times New Roman"/>
                <w:sz w:val="26"/>
                <w:szCs w:val="26"/>
                <w:lang w:eastAsia="ru-RU"/>
              </w:rPr>
              <w:t xml:space="preserve">ники финансирования </w:t>
            </w:r>
            <w:r w:rsidRPr="00581555">
              <w:rPr>
                <w:rFonts w:ascii="Times New Roman" w:eastAsia="Times New Roman" w:hAnsi="Times New Roman"/>
                <w:sz w:val="26"/>
                <w:szCs w:val="26"/>
                <w:lang w:eastAsia="ru-RU"/>
              </w:rPr>
              <w:t xml:space="preserve">программы реализуются </w:t>
            </w:r>
            <w:r>
              <w:rPr>
                <w:rFonts w:ascii="Times New Roman" w:hAnsi="Times New Roman"/>
                <w:sz w:val="26"/>
                <w:szCs w:val="26"/>
              </w:rPr>
              <w:t xml:space="preserve">за счет средств </w:t>
            </w:r>
            <w:r w:rsidRPr="00581555">
              <w:rPr>
                <w:rFonts w:ascii="Times New Roman" w:hAnsi="Times New Roman"/>
                <w:sz w:val="26"/>
                <w:szCs w:val="26"/>
              </w:rPr>
              <w:t xml:space="preserve">бюджета Новицкого сельского поселения Партизанского муниципального района Приморского края (далее – местный бюджет). </w:t>
            </w:r>
            <w:r w:rsidRPr="00581555">
              <w:rPr>
                <w:rFonts w:ascii="Times New Roman" w:eastAsia="Times New Roman" w:hAnsi="Times New Roman"/>
                <w:sz w:val="26"/>
                <w:szCs w:val="26"/>
                <w:lang w:eastAsia="ru-RU"/>
              </w:rPr>
              <w:t>Объем финансирования програм</w:t>
            </w:r>
            <w:r>
              <w:rPr>
                <w:rFonts w:ascii="Times New Roman" w:eastAsia="Times New Roman" w:hAnsi="Times New Roman"/>
                <w:sz w:val="26"/>
                <w:szCs w:val="26"/>
                <w:lang w:eastAsia="ru-RU"/>
              </w:rPr>
              <w:t>мы на 2019-2024 годы</w:t>
            </w:r>
            <w:r w:rsidRPr="0058155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581555">
              <w:rPr>
                <w:rFonts w:ascii="Times New Roman" w:eastAsia="Times New Roman" w:hAnsi="Times New Roman"/>
                <w:sz w:val="26"/>
                <w:szCs w:val="26"/>
                <w:lang w:eastAsia="ru-RU"/>
              </w:rPr>
              <w:t>фин</w:t>
            </w:r>
            <w:r>
              <w:rPr>
                <w:rFonts w:ascii="Times New Roman" w:eastAsia="Times New Roman" w:hAnsi="Times New Roman"/>
                <w:sz w:val="26"/>
                <w:szCs w:val="26"/>
                <w:lang w:eastAsia="ru-RU"/>
              </w:rPr>
              <w:t>ансирование   не предусмотрено.</w:t>
            </w:r>
          </w:p>
        </w:tc>
      </w:tr>
      <w:tr w:rsidR="00D63448" w:rsidRPr="00387B3D" w:rsidTr="00D63448">
        <w:tc>
          <w:tcPr>
            <w:tcW w:w="2448" w:type="dxa"/>
          </w:tcPr>
          <w:p w:rsidR="00D63448" w:rsidRPr="00387B3D" w:rsidRDefault="00D63448" w:rsidP="00D63448">
            <w:pPr>
              <w:pStyle w:val="a4"/>
              <w:spacing w:before="0" w:beforeAutospacing="0" w:after="0" w:afterAutospacing="0"/>
              <w:jc w:val="both"/>
              <w:rPr>
                <w:b/>
                <w:sz w:val="26"/>
                <w:szCs w:val="26"/>
              </w:rPr>
            </w:pPr>
            <w:r w:rsidRPr="00387B3D">
              <w:rPr>
                <w:b/>
                <w:sz w:val="26"/>
                <w:szCs w:val="26"/>
              </w:rPr>
              <w:t xml:space="preserve">Ожидаемые результаты </w:t>
            </w:r>
          </w:p>
        </w:tc>
        <w:tc>
          <w:tcPr>
            <w:tcW w:w="7045" w:type="dxa"/>
          </w:tcPr>
          <w:p w:rsidR="00D63448" w:rsidRDefault="00D63448" w:rsidP="00DE3E49">
            <w:pPr>
              <w:pStyle w:val="a4"/>
              <w:spacing w:before="0" w:beforeAutospacing="0" w:after="0" w:afterAutospacing="0"/>
              <w:jc w:val="both"/>
              <w:rPr>
                <w:sz w:val="26"/>
                <w:szCs w:val="26"/>
              </w:rPr>
            </w:pPr>
            <w:r w:rsidRPr="00DE3E49">
              <w:rPr>
                <w:sz w:val="26"/>
                <w:szCs w:val="26"/>
              </w:rPr>
              <w:t>-Улучшение санитарного состояния населенных пунктов Новицкого сельского поселения;</w:t>
            </w:r>
          </w:p>
          <w:p w:rsidR="00D63448" w:rsidRDefault="00D63448" w:rsidP="00DE3E49">
            <w:pPr>
              <w:pStyle w:val="a4"/>
              <w:spacing w:before="0" w:beforeAutospacing="0" w:after="0" w:afterAutospacing="0"/>
              <w:jc w:val="both"/>
              <w:rPr>
                <w:sz w:val="26"/>
                <w:szCs w:val="26"/>
              </w:rPr>
            </w:pPr>
            <w:r w:rsidRPr="00DE3E49">
              <w:rPr>
                <w:sz w:val="26"/>
                <w:szCs w:val="26"/>
              </w:rPr>
              <w:t>-Создание условий для комфортного проживания жителей поселения;</w:t>
            </w:r>
          </w:p>
          <w:p w:rsidR="00D63448" w:rsidRPr="00387B3D" w:rsidRDefault="00D63448" w:rsidP="00DE3E49">
            <w:pPr>
              <w:pStyle w:val="a4"/>
              <w:spacing w:before="0" w:beforeAutospacing="0" w:after="0" w:afterAutospacing="0"/>
              <w:jc w:val="both"/>
              <w:rPr>
                <w:sz w:val="26"/>
                <w:szCs w:val="26"/>
              </w:rPr>
            </w:pPr>
            <w:r>
              <w:rPr>
                <w:sz w:val="26"/>
                <w:szCs w:val="26"/>
              </w:rPr>
              <w:t>-</w:t>
            </w:r>
            <w:r w:rsidRPr="00387B3D">
              <w:rPr>
                <w:sz w:val="26"/>
                <w:szCs w:val="26"/>
              </w:rPr>
              <w:t>Увеличение количества договоров на вывоз</w:t>
            </w:r>
            <w:r>
              <w:rPr>
                <w:sz w:val="26"/>
                <w:szCs w:val="26"/>
              </w:rPr>
              <w:t xml:space="preserve"> ТБО среди частных домовладений</w:t>
            </w:r>
          </w:p>
        </w:tc>
      </w:tr>
      <w:tr w:rsidR="00D63448" w:rsidRPr="00387B3D" w:rsidTr="00D63448">
        <w:tc>
          <w:tcPr>
            <w:tcW w:w="2448" w:type="dxa"/>
          </w:tcPr>
          <w:p w:rsidR="00D63448" w:rsidRPr="00387B3D" w:rsidRDefault="00D63448" w:rsidP="00D63448">
            <w:pPr>
              <w:spacing w:after="0" w:line="240" w:lineRule="auto"/>
              <w:rPr>
                <w:rFonts w:ascii="Times New Roman" w:hAnsi="Times New Roman"/>
                <w:b/>
                <w:sz w:val="26"/>
                <w:szCs w:val="26"/>
              </w:rPr>
            </w:pPr>
            <w:r w:rsidRPr="00D63448">
              <w:rPr>
                <w:rFonts w:ascii="Times New Roman" w:hAnsi="Times New Roman"/>
                <w:b/>
                <w:sz w:val="26"/>
                <w:szCs w:val="26"/>
              </w:rPr>
              <w:t>Система контроля</w:t>
            </w:r>
          </w:p>
        </w:tc>
        <w:tc>
          <w:tcPr>
            <w:tcW w:w="7045" w:type="dxa"/>
          </w:tcPr>
          <w:p w:rsidR="00D63448" w:rsidRPr="00387B3D" w:rsidRDefault="00D63448" w:rsidP="00DE3E49">
            <w:pPr>
              <w:pStyle w:val="ConsPlusNormal"/>
              <w:widowControl/>
              <w:snapToGrid w:val="0"/>
              <w:ind w:firstLine="0"/>
              <w:jc w:val="both"/>
              <w:rPr>
                <w:rFonts w:ascii="Times New Roman" w:hAnsi="Times New Roman" w:cs="Times New Roman"/>
                <w:sz w:val="26"/>
                <w:szCs w:val="26"/>
              </w:rPr>
            </w:pPr>
            <w:r w:rsidRPr="00387B3D">
              <w:rPr>
                <w:rFonts w:ascii="Times New Roman" w:hAnsi="Times New Roman" w:cs="Times New Roman"/>
                <w:sz w:val="26"/>
                <w:szCs w:val="26"/>
              </w:rPr>
              <w:t>Контроль за ходом реализации целевой программы осуществляется Администрацией поселения.</w:t>
            </w:r>
          </w:p>
          <w:p w:rsidR="00D63448" w:rsidRPr="00387B3D" w:rsidRDefault="00D63448" w:rsidP="00DE3E49">
            <w:pPr>
              <w:pStyle w:val="ConsPlusNormal"/>
              <w:widowControl/>
              <w:ind w:firstLine="0"/>
              <w:jc w:val="both"/>
              <w:rPr>
                <w:rFonts w:ascii="Times New Roman" w:hAnsi="Times New Roman" w:cs="Times New Roman"/>
                <w:sz w:val="26"/>
                <w:szCs w:val="26"/>
              </w:rPr>
            </w:pPr>
            <w:r w:rsidRPr="00387B3D">
              <w:rPr>
                <w:rFonts w:ascii="Times New Roman" w:hAnsi="Times New Roman" w:cs="Times New Roman"/>
                <w:sz w:val="26"/>
                <w:szCs w:val="26"/>
              </w:rPr>
              <w:t>Администрация поселения несёт ответственность за решение задач путем реализации программы и за обеспечение утвержденных значений целевых индикаторов.</w:t>
            </w:r>
          </w:p>
          <w:p w:rsidR="00D63448" w:rsidRPr="00387B3D" w:rsidRDefault="00D63448" w:rsidP="00DE3E49">
            <w:pPr>
              <w:spacing w:after="0" w:line="240" w:lineRule="auto"/>
              <w:jc w:val="both"/>
              <w:rPr>
                <w:rFonts w:ascii="Times New Roman" w:hAnsi="Times New Roman"/>
                <w:sz w:val="26"/>
                <w:szCs w:val="26"/>
              </w:rPr>
            </w:pPr>
            <w:r w:rsidRPr="00387B3D">
              <w:rPr>
                <w:rFonts w:ascii="Times New Roman" w:hAnsi="Times New Roman"/>
                <w:sz w:val="26"/>
                <w:szCs w:val="26"/>
              </w:rPr>
              <w:t>Отчеты о выполнении целевой программы, включая меры по повышению эффективности их реализации, представляются  Администрацией поселения.</w:t>
            </w:r>
          </w:p>
        </w:tc>
      </w:tr>
    </w:tbl>
    <w:p w:rsidR="00DE3E49" w:rsidRDefault="00DE3E49" w:rsidP="00DE3E49">
      <w:pPr>
        <w:pStyle w:val="a4"/>
        <w:spacing w:before="0" w:beforeAutospacing="0" w:after="0" w:afterAutospacing="0"/>
        <w:jc w:val="center"/>
        <w:rPr>
          <w:b/>
          <w:color w:val="000000"/>
          <w:sz w:val="26"/>
          <w:szCs w:val="26"/>
        </w:rPr>
      </w:pPr>
    </w:p>
    <w:p w:rsidR="001926A7" w:rsidRPr="00387B3D" w:rsidRDefault="00647798" w:rsidP="00DE3E49">
      <w:pPr>
        <w:pStyle w:val="a4"/>
        <w:spacing w:before="0" w:beforeAutospacing="0" w:after="0" w:afterAutospacing="0"/>
        <w:jc w:val="center"/>
        <w:rPr>
          <w:b/>
          <w:color w:val="000000"/>
          <w:sz w:val="26"/>
          <w:szCs w:val="26"/>
        </w:rPr>
      </w:pPr>
      <w:r w:rsidRPr="00387B3D">
        <w:rPr>
          <w:b/>
          <w:color w:val="000000"/>
          <w:sz w:val="26"/>
          <w:szCs w:val="26"/>
        </w:rPr>
        <w:t xml:space="preserve">Раздел </w:t>
      </w:r>
      <w:r w:rsidR="007A6ABA" w:rsidRPr="00387B3D">
        <w:rPr>
          <w:b/>
          <w:color w:val="000000"/>
          <w:sz w:val="26"/>
          <w:szCs w:val="26"/>
        </w:rPr>
        <w:t xml:space="preserve">1. </w:t>
      </w:r>
      <w:r w:rsidRPr="00387B3D">
        <w:rPr>
          <w:b/>
          <w:color w:val="000000"/>
          <w:sz w:val="26"/>
          <w:szCs w:val="26"/>
        </w:rPr>
        <w:t>Общая характеристика текущего состояния социально экономического развития сельского поселения</w:t>
      </w:r>
    </w:p>
    <w:p w:rsidR="001926A7" w:rsidRPr="00387B3D" w:rsidRDefault="001926A7"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Необходимое условие успешного развития экономики поселения и улучшения условий жизни населения - это организация благоустройства территории проживания. Проблема благоустройства сельских поселений является одной из насущных, требующая каждодневного внимания и эффективного решения.</w:t>
      </w:r>
    </w:p>
    <w:p w:rsidR="00214D89" w:rsidRPr="00387B3D" w:rsidRDefault="00214D89"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Большое внимание уделяется вопросам озеленения, проводится посадка деревьев и кустарников, посадка цветов, проводятся работы по санитарной и формовочной обрезке зеленых насаждений, а также сносу аварийных деревьев.</w:t>
      </w:r>
    </w:p>
    <w:p w:rsidR="00F5152D"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 xml:space="preserve"> </w:t>
      </w:r>
      <w:r w:rsidR="00214D89" w:rsidRPr="00387B3D">
        <w:rPr>
          <w:rFonts w:ascii="Times New Roman" w:hAnsi="Times New Roman"/>
          <w:sz w:val="26"/>
          <w:szCs w:val="26"/>
        </w:rPr>
        <w:t>Выполняются</w:t>
      </w:r>
      <w:r w:rsidRPr="00387B3D">
        <w:rPr>
          <w:rFonts w:ascii="Times New Roman" w:hAnsi="Times New Roman"/>
          <w:sz w:val="26"/>
          <w:szCs w:val="26"/>
        </w:rPr>
        <w:t xml:space="preserve"> работы по содержанию земельных участков, находящихся в муниципальной собственности, </w:t>
      </w:r>
      <w:r w:rsidR="00214D89" w:rsidRPr="00387B3D">
        <w:rPr>
          <w:rFonts w:ascii="Times New Roman" w:hAnsi="Times New Roman"/>
          <w:sz w:val="26"/>
          <w:szCs w:val="26"/>
        </w:rPr>
        <w:t xml:space="preserve">производится </w:t>
      </w:r>
      <w:r w:rsidRPr="00387B3D">
        <w:rPr>
          <w:rFonts w:ascii="Times New Roman" w:hAnsi="Times New Roman"/>
          <w:sz w:val="26"/>
          <w:szCs w:val="26"/>
        </w:rPr>
        <w:t>покос травы, очистка от мусора и снега.</w:t>
      </w:r>
    </w:p>
    <w:p w:rsidR="00F5152D"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 xml:space="preserve">Для привлечения населения к проведению работ по благоустройству и санитарной очистке территории поселения ежегодно </w:t>
      </w:r>
      <w:r w:rsidR="00214D89" w:rsidRPr="00387B3D">
        <w:rPr>
          <w:rFonts w:ascii="Times New Roman" w:hAnsi="Times New Roman"/>
          <w:sz w:val="26"/>
          <w:szCs w:val="26"/>
        </w:rPr>
        <w:t>проводятся</w:t>
      </w:r>
      <w:r w:rsidRPr="00387B3D">
        <w:rPr>
          <w:rFonts w:ascii="Times New Roman" w:hAnsi="Times New Roman"/>
          <w:sz w:val="26"/>
          <w:szCs w:val="26"/>
        </w:rPr>
        <w:t xml:space="preserve"> субботники.</w:t>
      </w:r>
    </w:p>
    <w:p w:rsidR="00F5152D"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Вышеуказанные мероприятия позволили содержать территорию поселения в надлежащем санитарном состоянии, однако проблема полностью не решена, так как вопрос организации благоустройства, озеленения и санитарной очистки поселения нуждается в постоянном контроле.</w:t>
      </w:r>
    </w:p>
    <w:p w:rsidR="004C2590" w:rsidRPr="00387B3D" w:rsidRDefault="00F5152D" w:rsidP="00DE3E49">
      <w:pPr>
        <w:spacing w:after="0" w:line="240" w:lineRule="auto"/>
        <w:ind w:firstLine="720"/>
        <w:jc w:val="both"/>
        <w:rPr>
          <w:rFonts w:ascii="Times New Roman" w:hAnsi="Times New Roman"/>
          <w:sz w:val="26"/>
          <w:szCs w:val="26"/>
        </w:rPr>
      </w:pPr>
      <w:r w:rsidRPr="00387B3D">
        <w:rPr>
          <w:rFonts w:ascii="Times New Roman" w:hAnsi="Times New Roman"/>
          <w:sz w:val="26"/>
          <w:szCs w:val="26"/>
        </w:rPr>
        <w:t xml:space="preserve">В связи с тем, что внешний облик поселения непосредственно связан с уровнем его благоустройства, необходимо обустройство новых, а также ремонт и содержание существующих объектов благоустройства. Для улучшения облика и украшения </w:t>
      </w:r>
      <w:r w:rsidRPr="00387B3D">
        <w:rPr>
          <w:rFonts w:ascii="Times New Roman" w:hAnsi="Times New Roman"/>
          <w:sz w:val="26"/>
          <w:szCs w:val="26"/>
        </w:rPr>
        <w:lastRenderedPageBreak/>
        <w:t xml:space="preserve">поселения ежегодно требуется выполнение работ по посадке и уходу за цветниками, а также деревьями и кустарником. </w:t>
      </w:r>
      <w:r w:rsidR="00214D89" w:rsidRPr="00387B3D">
        <w:rPr>
          <w:rFonts w:ascii="Times New Roman" w:hAnsi="Times New Roman"/>
          <w:sz w:val="26"/>
          <w:szCs w:val="26"/>
        </w:rPr>
        <w:t>Кроме того,</w:t>
      </w:r>
      <w:r w:rsidRPr="00387B3D">
        <w:rPr>
          <w:rFonts w:ascii="Times New Roman" w:hAnsi="Times New Roman"/>
          <w:sz w:val="26"/>
          <w:szCs w:val="26"/>
        </w:rPr>
        <w:t xml:space="preserve"> необходим постоянный уход за существующими зелеными насаждениями и снос представляющих опасность аварийных деревьев. Также важным мероприятием для повышения уровня благоустройства является установка и ремонт малых архитектурных форм, таких как скамейки и урны, детские площадки.</w:t>
      </w:r>
    </w:p>
    <w:p w:rsidR="001926A7" w:rsidRPr="00387B3D" w:rsidRDefault="004C2590" w:rsidP="00DE3E49">
      <w:pPr>
        <w:spacing w:after="0" w:line="240" w:lineRule="auto"/>
        <w:ind w:firstLine="720"/>
        <w:jc w:val="both"/>
        <w:rPr>
          <w:rFonts w:ascii="Times New Roman" w:hAnsi="Times New Roman"/>
          <w:b/>
          <w:color w:val="000000"/>
          <w:sz w:val="26"/>
          <w:szCs w:val="26"/>
        </w:rPr>
      </w:pPr>
      <w:r w:rsidRPr="00387B3D">
        <w:rPr>
          <w:rFonts w:ascii="Times New Roman" w:hAnsi="Times New Roman"/>
          <w:sz w:val="26"/>
          <w:szCs w:val="26"/>
        </w:rPr>
        <w:t xml:space="preserve">Для решения проблем по благоустройству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w:t>
      </w:r>
      <w:r w:rsidR="002D2E14" w:rsidRPr="00387B3D">
        <w:rPr>
          <w:rFonts w:ascii="Times New Roman" w:hAnsi="Times New Roman"/>
          <w:sz w:val="26"/>
          <w:szCs w:val="26"/>
        </w:rPr>
        <w:t>обстановку, будет</w:t>
      </w:r>
      <w:r w:rsidRPr="00387B3D">
        <w:rPr>
          <w:rFonts w:ascii="Times New Roman" w:hAnsi="Times New Roman"/>
          <w:sz w:val="26"/>
          <w:szCs w:val="26"/>
        </w:rPr>
        <w:t xml:space="preserve"> способствовать повышению уровня их комфортного проживания.</w:t>
      </w:r>
    </w:p>
    <w:p w:rsidR="002D2E14" w:rsidRPr="00387B3D" w:rsidRDefault="002D2E14" w:rsidP="00DE3E49">
      <w:pPr>
        <w:spacing w:after="0" w:line="240" w:lineRule="auto"/>
        <w:ind w:firstLine="720"/>
        <w:jc w:val="center"/>
        <w:rPr>
          <w:rFonts w:ascii="Times New Roman" w:hAnsi="Times New Roman"/>
          <w:b/>
          <w:color w:val="000000"/>
          <w:sz w:val="26"/>
          <w:szCs w:val="26"/>
        </w:rPr>
      </w:pPr>
    </w:p>
    <w:p w:rsidR="00DE3E49" w:rsidRDefault="00DE3E49" w:rsidP="00DE3E49">
      <w:pPr>
        <w:spacing w:after="0" w:line="240" w:lineRule="auto"/>
        <w:ind w:firstLine="720"/>
        <w:jc w:val="center"/>
        <w:rPr>
          <w:rFonts w:ascii="Times New Roman" w:hAnsi="Times New Roman"/>
          <w:b/>
          <w:color w:val="000000"/>
          <w:sz w:val="26"/>
          <w:szCs w:val="26"/>
        </w:rPr>
      </w:pPr>
    </w:p>
    <w:p w:rsidR="001926A7" w:rsidRPr="00387B3D" w:rsidRDefault="001926A7" w:rsidP="00DE3E49">
      <w:pPr>
        <w:spacing w:after="0" w:line="240" w:lineRule="auto"/>
        <w:ind w:firstLine="720"/>
        <w:jc w:val="center"/>
        <w:rPr>
          <w:rFonts w:ascii="Times New Roman" w:hAnsi="Times New Roman"/>
          <w:b/>
          <w:color w:val="000000"/>
          <w:sz w:val="26"/>
          <w:szCs w:val="26"/>
        </w:rPr>
      </w:pPr>
      <w:r w:rsidRPr="00387B3D">
        <w:rPr>
          <w:rFonts w:ascii="Times New Roman" w:hAnsi="Times New Roman"/>
          <w:b/>
          <w:color w:val="000000"/>
          <w:sz w:val="26"/>
          <w:szCs w:val="26"/>
        </w:rPr>
        <w:t>2. Цели и задачи Программы</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Основные цели Программы:</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xml:space="preserve">- Совершенствование системы комплексного благоустройства территории </w:t>
      </w:r>
      <w:r w:rsidR="00387B3D">
        <w:rPr>
          <w:rFonts w:ascii="Times New Roman" w:hAnsi="Times New Roman"/>
          <w:color w:val="000000"/>
          <w:sz w:val="26"/>
          <w:szCs w:val="26"/>
        </w:rPr>
        <w:t>Новицкого</w:t>
      </w:r>
      <w:r w:rsidRPr="00387B3D">
        <w:rPr>
          <w:rFonts w:ascii="Times New Roman" w:hAnsi="Times New Roman"/>
          <w:color w:val="000000"/>
          <w:sz w:val="26"/>
          <w:szCs w:val="26"/>
        </w:rPr>
        <w:t xml:space="preserve"> сельского поселения;</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xml:space="preserve">- Повышение уровня внешнего благоустройства и санитарного состояния населённых пунктов </w:t>
      </w:r>
      <w:r w:rsidR="00387B3D">
        <w:rPr>
          <w:rFonts w:ascii="Times New Roman" w:hAnsi="Times New Roman"/>
          <w:color w:val="000000"/>
          <w:sz w:val="26"/>
          <w:szCs w:val="26"/>
        </w:rPr>
        <w:t>Новицкого</w:t>
      </w:r>
      <w:r w:rsidRPr="00387B3D">
        <w:rPr>
          <w:rFonts w:ascii="Times New Roman" w:hAnsi="Times New Roman"/>
          <w:color w:val="000000"/>
          <w:sz w:val="26"/>
          <w:szCs w:val="26"/>
        </w:rPr>
        <w:t xml:space="preserve"> сельского поселения; </w:t>
      </w:r>
    </w:p>
    <w:p w:rsidR="001926A7" w:rsidRPr="00387B3D" w:rsidRDefault="001926A7"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xml:space="preserve">Основные задачи Программы: </w:t>
      </w:r>
    </w:p>
    <w:p w:rsidR="00C3625D" w:rsidRPr="00387B3D" w:rsidRDefault="00C3625D" w:rsidP="00DE3E49">
      <w:pPr>
        <w:spacing w:after="0" w:line="240" w:lineRule="auto"/>
        <w:ind w:firstLine="709"/>
        <w:jc w:val="both"/>
        <w:rPr>
          <w:rFonts w:ascii="Times New Roman" w:hAnsi="Times New Roman"/>
          <w:sz w:val="26"/>
          <w:szCs w:val="26"/>
        </w:rPr>
      </w:pPr>
      <w:r w:rsidRPr="00387B3D">
        <w:rPr>
          <w:rFonts w:ascii="Times New Roman" w:hAnsi="Times New Roman"/>
          <w:sz w:val="26"/>
          <w:szCs w:val="26"/>
        </w:rPr>
        <w:t xml:space="preserve">- Организация освещения населённых пунктов </w:t>
      </w:r>
    </w:p>
    <w:p w:rsidR="00C3625D" w:rsidRPr="00387B3D" w:rsidRDefault="00C3625D" w:rsidP="00DE3E49">
      <w:pPr>
        <w:spacing w:after="0" w:line="240" w:lineRule="auto"/>
        <w:ind w:firstLine="709"/>
        <w:jc w:val="both"/>
        <w:rPr>
          <w:rFonts w:ascii="Times New Roman" w:hAnsi="Times New Roman"/>
          <w:sz w:val="26"/>
          <w:szCs w:val="26"/>
        </w:rPr>
      </w:pPr>
      <w:r w:rsidRPr="00387B3D">
        <w:rPr>
          <w:rFonts w:ascii="Times New Roman" w:hAnsi="Times New Roman"/>
          <w:sz w:val="26"/>
          <w:szCs w:val="26"/>
        </w:rPr>
        <w:t>- Озеленение территории поселения;</w:t>
      </w:r>
    </w:p>
    <w:p w:rsidR="00C3625D" w:rsidRPr="00387B3D" w:rsidRDefault="00C3625D"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color w:val="000000"/>
          <w:sz w:val="26"/>
          <w:szCs w:val="26"/>
        </w:rPr>
        <w:t>- Приведение в качественное состояние элементов благоустройства;</w:t>
      </w:r>
    </w:p>
    <w:p w:rsidR="00C3625D" w:rsidRPr="00387B3D" w:rsidRDefault="00C3625D" w:rsidP="00DE3E49">
      <w:pPr>
        <w:spacing w:after="0" w:line="240" w:lineRule="auto"/>
        <w:ind w:firstLine="709"/>
        <w:jc w:val="both"/>
        <w:rPr>
          <w:rFonts w:ascii="Times New Roman" w:hAnsi="Times New Roman"/>
          <w:sz w:val="26"/>
          <w:szCs w:val="26"/>
        </w:rPr>
      </w:pPr>
      <w:r w:rsidRPr="00387B3D">
        <w:rPr>
          <w:rFonts w:ascii="Times New Roman" w:hAnsi="Times New Roman"/>
          <w:color w:val="333333"/>
          <w:sz w:val="26"/>
          <w:szCs w:val="26"/>
        </w:rPr>
        <w:t>- П</w:t>
      </w:r>
      <w:r w:rsidRPr="00387B3D">
        <w:rPr>
          <w:rFonts w:ascii="Times New Roman" w:hAnsi="Times New Roman"/>
          <w:sz w:val="26"/>
          <w:szCs w:val="26"/>
        </w:rPr>
        <w:t>ривлечение населения к участию в решении проблем благоустройства</w:t>
      </w:r>
    </w:p>
    <w:p w:rsidR="001926A7" w:rsidRPr="00387B3D" w:rsidRDefault="00C3625D" w:rsidP="00DE3E49">
      <w:pPr>
        <w:spacing w:after="0" w:line="240" w:lineRule="auto"/>
        <w:ind w:firstLine="709"/>
        <w:jc w:val="both"/>
        <w:rPr>
          <w:rFonts w:ascii="Times New Roman" w:hAnsi="Times New Roman"/>
          <w:color w:val="000000"/>
          <w:sz w:val="26"/>
          <w:szCs w:val="26"/>
        </w:rPr>
      </w:pPr>
      <w:r w:rsidRPr="00387B3D">
        <w:rPr>
          <w:rFonts w:ascii="Times New Roman" w:hAnsi="Times New Roman"/>
          <w:sz w:val="26"/>
          <w:szCs w:val="26"/>
        </w:rPr>
        <w:t>- Увеличение площадей благоустройства в поселении;</w:t>
      </w:r>
    </w:p>
    <w:p w:rsidR="00DE3E49" w:rsidRDefault="00DE3E49" w:rsidP="00DE3E49">
      <w:pPr>
        <w:pStyle w:val="a4"/>
        <w:spacing w:before="0" w:beforeAutospacing="0" w:after="0" w:afterAutospacing="0"/>
        <w:jc w:val="center"/>
        <w:rPr>
          <w:b/>
          <w:color w:val="000000"/>
          <w:sz w:val="26"/>
          <w:szCs w:val="26"/>
        </w:rPr>
      </w:pPr>
    </w:p>
    <w:p w:rsidR="00A7667D" w:rsidRPr="00387B3D" w:rsidRDefault="00A7667D" w:rsidP="00DE3E49">
      <w:pPr>
        <w:pStyle w:val="a4"/>
        <w:spacing w:before="0" w:beforeAutospacing="0" w:after="0" w:afterAutospacing="0"/>
        <w:jc w:val="center"/>
        <w:rPr>
          <w:b/>
          <w:color w:val="000000"/>
          <w:sz w:val="26"/>
          <w:szCs w:val="26"/>
        </w:rPr>
      </w:pPr>
      <w:r w:rsidRPr="00387B3D">
        <w:rPr>
          <w:b/>
          <w:color w:val="000000"/>
          <w:sz w:val="26"/>
          <w:szCs w:val="26"/>
        </w:rPr>
        <w:t>3. Целевые индикаторы муниципальной программы</w:t>
      </w:r>
    </w:p>
    <w:p w:rsidR="0022637F" w:rsidRPr="00C93EE2" w:rsidRDefault="0022637F" w:rsidP="0022637F">
      <w:pPr>
        <w:pStyle w:val="a4"/>
        <w:spacing w:before="0" w:beforeAutospacing="0" w:after="0" w:afterAutospacing="0"/>
        <w:ind w:firstLine="709"/>
        <w:jc w:val="both"/>
        <w:rPr>
          <w:color w:val="000000"/>
          <w:sz w:val="26"/>
          <w:szCs w:val="26"/>
        </w:rPr>
      </w:pPr>
      <w:r w:rsidRPr="00C93EE2">
        <w:rPr>
          <w:rFonts w:eastAsia="Times New Roman"/>
          <w:sz w:val="26"/>
          <w:szCs w:val="26"/>
        </w:rPr>
        <w:t>«</w:t>
      </w:r>
      <w:r w:rsidRPr="00C93EE2">
        <w:rPr>
          <w:color w:val="000000"/>
          <w:sz w:val="26"/>
          <w:szCs w:val="26"/>
        </w:rPr>
        <w:t>- Увеличение благоустроенных территорий общего пользования и дворовых территорий от обще</w:t>
      </w:r>
      <w:r>
        <w:rPr>
          <w:color w:val="000000"/>
          <w:sz w:val="26"/>
          <w:szCs w:val="26"/>
        </w:rPr>
        <w:t xml:space="preserve">го количества таких территорий </w:t>
      </w:r>
      <w:r w:rsidRPr="00C93EE2">
        <w:rPr>
          <w:color w:val="000000"/>
          <w:sz w:val="26"/>
          <w:szCs w:val="26"/>
        </w:rPr>
        <w:t>-2019-60%, 2020 – 70%, 2021-80%.</w:t>
      </w:r>
    </w:p>
    <w:p w:rsidR="0022637F" w:rsidRPr="00C93EE2" w:rsidRDefault="0022637F" w:rsidP="0022637F">
      <w:pPr>
        <w:pStyle w:val="a4"/>
        <w:spacing w:before="0" w:beforeAutospacing="0" w:after="0" w:afterAutospacing="0"/>
        <w:ind w:firstLine="709"/>
        <w:jc w:val="both"/>
        <w:rPr>
          <w:color w:val="000000"/>
          <w:sz w:val="26"/>
          <w:szCs w:val="26"/>
        </w:rPr>
      </w:pPr>
      <w:r w:rsidRPr="00C93EE2">
        <w:rPr>
          <w:color w:val="000000"/>
          <w:sz w:val="26"/>
          <w:szCs w:val="26"/>
        </w:rPr>
        <w:t xml:space="preserve">-  Увеличение вовлеченности численности населения поселения   к работам по благоустройству - 2019-45%, 2020 – 50%, 2021-55%, </w:t>
      </w:r>
    </w:p>
    <w:p w:rsidR="0022637F" w:rsidRPr="00C93EE2" w:rsidRDefault="0022637F" w:rsidP="0022637F">
      <w:pPr>
        <w:pStyle w:val="a4"/>
        <w:spacing w:before="0" w:beforeAutospacing="0" w:after="0" w:afterAutospacing="0"/>
        <w:ind w:firstLine="709"/>
        <w:jc w:val="both"/>
        <w:rPr>
          <w:color w:val="000000"/>
          <w:sz w:val="26"/>
          <w:szCs w:val="26"/>
        </w:rPr>
      </w:pPr>
      <w:r w:rsidRPr="00C93EE2">
        <w:rPr>
          <w:color w:val="000000"/>
          <w:sz w:val="26"/>
          <w:szCs w:val="26"/>
        </w:rPr>
        <w:t>- Увеличение вовлеченности предприятий и организаций поселения к работам по благоустройству - 2019-75%, 2020 – 80%, 2021-85%.</w:t>
      </w:r>
    </w:p>
    <w:p w:rsidR="00DE3E49" w:rsidRDefault="0022637F" w:rsidP="0022637F">
      <w:pPr>
        <w:pStyle w:val="a4"/>
        <w:spacing w:before="0" w:beforeAutospacing="0" w:after="0" w:afterAutospacing="0"/>
        <w:jc w:val="both"/>
        <w:rPr>
          <w:color w:val="000000"/>
          <w:sz w:val="26"/>
          <w:szCs w:val="26"/>
        </w:rPr>
      </w:pPr>
      <w:r w:rsidRPr="00C93EE2">
        <w:rPr>
          <w:color w:val="000000"/>
          <w:sz w:val="26"/>
          <w:szCs w:val="26"/>
        </w:rPr>
        <w:t>Сведения о целевых индикаторах муниципальной программы с расшифровкой плановых значений по годам и этапам её реализации представлены в приложении № 2 к муниципальной программе</w:t>
      </w:r>
    </w:p>
    <w:p w:rsidR="00A85422" w:rsidRPr="00387B3D" w:rsidRDefault="00A7667D" w:rsidP="00DE3E49">
      <w:pPr>
        <w:pStyle w:val="a4"/>
        <w:spacing w:before="0" w:beforeAutospacing="0" w:after="0" w:afterAutospacing="0"/>
        <w:jc w:val="center"/>
        <w:rPr>
          <w:rFonts w:eastAsia="Times New Roman"/>
          <w:b/>
          <w:sz w:val="26"/>
          <w:szCs w:val="26"/>
        </w:rPr>
      </w:pPr>
      <w:r w:rsidRPr="00387B3D">
        <w:rPr>
          <w:color w:val="000000"/>
          <w:sz w:val="26"/>
          <w:szCs w:val="26"/>
        </w:rPr>
        <w:t>4</w:t>
      </w:r>
      <w:r w:rsidR="001926A7" w:rsidRPr="00387B3D">
        <w:rPr>
          <w:color w:val="000000"/>
          <w:sz w:val="26"/>
          <w:szCs w:val="26"/>
        </w:rPr>
        <w:t xml:space="preserve">. </w:t>
      </w:r>
      <w:r w:rsidR="00A85422" w:rsidRPr="00387B3D">
        <w:rPr>
          <w:rFonts w:eastAsia="Times New Roman"/>
          <w:sz w:val="26"/>
          <w:szCs w:val="26"/>
        </w:rPr>
        <w:t xml:space="preserve"> </w:t>
      </w:r>
      <w:r w:rsidR="000765B0" w:rsidRPr="00387B3D">
        <w:rPr>
          <w:rFonts w:eastAsia="Times New Roman"/>
          <w:b/>
          <w:sz w:val="26"/>
          <w:szCs w:val="26"/>
        </w:rPr>
        <w:t>Оценка эффективности Программы</w:t>
      </w:r>
    </w:p>
    <w:p w:rsidR="00A85422" w:rsidRPr="00387B3D" w:rsidRDefault="00A8542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их экологической безопасности.</w:t>
      </w:r>
    </w:p>
    <w:p w:rsidR="00A85422" w:rsidRPr="00387B3D" w:rsidRDefault="00A8542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xml:space="preserve">В результате реализации программы ожидается создание условий, </w:t>
      </w:r>
      <w:r w:rsidR="00333B7F" w:rsidRPr="00387B3D">
        <w:rPr>
          <w:rFonts w:ascii="Times New Roman" w:eastAsia="Times New Roman" w:hAnsi="Times New Roman"/>
          <w:sz w:val="26"/>
          <w:szCs w:val="26"/>
          <w:lang w:eastAsia="ru-RU"/>
        </w:rPr>
        <w:t>о</w:t>
      </w:r>
      <w:r w:rsidRPr="00387B3D">
        <w:rPr>
          <w:rFonts w:ascii="Times New Roman" w:eastAsia="Times New Roman" w:hAnsi="Times New Roman"/>
          <w:sz w:val="26"/>
          <w:szCs w:val="26"/>
          <w:lang w:eastAsia="ru-RU"/>
        </w:rPr>
        <w:t>беспечивающих комфортные условия для работы и отдыха населения на территории поселения.</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Оценка эффективности реализации муниципальной программы проводится по следующим критериям:</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степень достижения целей муниципальной программы;</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степень достижения задач муниципальной программы;</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 степень эффективности использования бюджетных средств.</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lastRenderedPageBreak/>
        <w:t>Оценка эффективности реализации муниципальной программы проводится в целях оценки вклада результатов муниципальной программы в социально-экономическое развитие поселения.</w:t>
      </w:r>
    </w:p>
    <w:p w:rsidR="00053502" w:rsidRPr="00387B3D" w:rsidRDefault="00053502" w:rsidP="00DE3E49">
      <w:pPr>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22637F" w:rsidRPr="00C93EE2" w:rsidRDefault="0022637F" w:rsidP="0022637F">
      <w:pPr>
        <w:spacing w:after="0" w:line="24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Эффективность программы оценивается по следующим показателям:</w:t>
      </w:r>
    </w:p>
    <w:p w:rsidR="0022637F" w:rsidRPr="00C93EE2" w:rsidRDefault="0022637F" w:rsidP="0022637F">
      <w:pPr>
        <w:spacing w:after="0" w:line="24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 Увеличение благоустроенных территорий общественного назначения, отвечающих потребностям жителей- 2019-60%, 2020 – 70%, 2021-80%</w:t>
      </w:r>
    </w:p>
    <w:p w:rsidR="0022637F" w:rsidRPr="00C93EE2" w:rsidRDefault="0022637F" w:rsidP="0022637F">
      <w:pPr>
        <w:spacing w:after="0" w:line="240" w:lineRule="auto"/>
        <w:ind w:firstLine="709"/>
        <w:jc w:val="both"/>
        <w:rPr>
          <w:rFonts w:ascii="Times New Roman" w:eastAsia="Times New Roman" w:hAnsi="Times New Roman"/>
          <w:sz w:val="26"/>
          <w:szCs w:val="26"/>
          <w:lang w:eastAsia="ru-RU"/>
        </w:rPr>
      </w:pPr>
      <w:r w:rsidRPr="00C93EE2">
        <w:rPr>
          <w:rFonts w:ascii="Times New Roman" w:eastAsia="Times New Roman" w:hAnsi="Times New Roman"/>
          <w:sz w:val="26"/>
          <w:szCs w:val="26"/>
          <w:lang w:eastAsia="ru-RU"/>
        </w:rPr>
        <w:t>- Увеличение количества высаживаемых деревьев - 2018 – 75%, 2019-75%, 2020 – 75%, 2021-75%, 2022-75%;</w:t>
      </w:r>
    </w:p>
    <w:p w:rsidR="001926A7" w:rsidRPr="00387B3D" w:rsidRDefault="0022637F" w:rsidP="0022637F">
      <w:pPr>
        <w:pStyle w:val="a4"/>
        <w:spacing w:before="0" w:beforeAutospacing="0" w:after="0" w:afterAutospacing="0"/>
        <w:jc w:val="both"/>
        <w:rPr>
          <w:color w:val="000000"/>
          <w:sz w:val="26"/>
          <w:szCs w:val="26"/>
        </w:rPr>
      </w:pPr>
      <w:r w:rsidRPr="00C93EE2">
        <w:rPr>
          <w:rFonts w:eastAsia="Times New Roman"/>
          <w:sz w:val="26"/>
          <w:szCs w:val="26"/>
        </w:rPr>
        <w:t>- Увеличение количества высаживаемых цветочных культур - 2018 – 85%, 2019-85%, 2020 – 85%, 2021-85%, 2022-85%</w:t>
      </w:r>
    </w:p>
    <w:p w:rsidR="00333B7F" w:rsidRPr="00387B3D" w:rsidRDefault="00A7667D" w:rsidP="00DE3E49">
      <w:pPr>
        <w:autoSpaceDE w:val="0"/>
        <w:autoSpaceDN w:val="0"/>
        <w:adjustRightInd w:val="0"/>
        <w:spacing w:after="0" w:line="240" w:lineRule="auto"/>
        <w:ind w:firstLine="540"/>
        <w:jc w:val="center"/>
        <w:rPr>
          <w:rFonts w:ascii="Times New Roman" w:eastAsia="Times New Roman" w:hAnsi="Times New Roman"/>
          <w:b/>
          <w:sz w:val="26"/>
          <w:szCs w:val="26"/>
          <w:lang w:eastAsia="ru-RU"/>
        </w:rPr>
      </w:pPr>
      <w:r w:rsidRPr="00387B3D">
        <w:rPr>
          <w:rFonts w:ascii="Times New Roman" w:eastAsia="Times New Roman" w:hAnsi="Times New Roman"/>
          <w:b/>
          <w:sz w:val="26"/>
          <w:szCs w:val="26"/>
          <w:lang w:eastAsia="ru-RU"/>
        </w:rPr>
        <w:t>5</w:t>
      </w:r>
      <w:r w:rsidR="00333B7F" w:rsidRPr="00387B3D">
        <w:rPr>
          <w:rFonts w:ascii="Times New Roman" w:eastAsia="Times New Roman" w:hAnsi="Times New Roman"/>
          <w:b/>
          <w:sz w:val="26"/>
          <w:szCs w:val="26"/>
          <w:lang w:eastAsia="ru-RU"/>
        </w:rPr>
        <w:t>. Срок реализации Программы</w:t>
      </w:r>
    </w:p>
    <w:p w:rsidR="00333B7F" w:rsidRPr="00387B3D" w:rsidRDefault="00333B7F" w:rsidP="00DE3E49">
      <w:pPr>
        <w:autoSpaceDE w:val="0"/>
        <w:autoSpaceDN w:val="0"/>
        <w:adjustRightInd w:val="0"/>
        <w:spacing w:after="0" w:line="240" w:lineRule="auto"/>
        <w:ind w:firstLine="709"/>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Программа реализуется в 201</w:t>
      </w:r>
      <w:r w:rsidR="0022637F">
        <w:rPr>
          <w:rFonts w:ascii="Times New Roman" w:eastAsia="Times New Roman" w:hAnsi="Times New Roman"/>
          <w:sz w:val="26"/>
          <w:szCs w:val="26"/>
          <w:lang w:eastAsia="ru-RU"/>
        </w:rPr>
        <w:t>9-2024</w:t>
      </w:r>
      <w:r w:rsidRPr="00387B3D">
        <w:rPr>
          <w:rFonts w:ascii="Times New Roman" w:eastAsia="Times New Roman" w:hAnsi="Times New Roman"/>
          <w:sz w:val="26"/>
          <w:szCs w:val="26"/>
          <w:lang w:eastAsia="ru-RU"/>
        </w:rPr>
        <w:t xml:space="preserve"> годах.</w:t>
      </w:r>
    </w:p>
    <w:p w:rsidR="00333B7F" w:rsidRPr="00387B3D" w:rsidRDefault="00333B7F" w:rsidP="00DE3E49">
      <w:pPr>
        <w:pStyle w:val="a4"/>
        <w:spacing w:before="0" w:beforeAutospacing="0" w:after="0" w:afterAutospacing="0"/>
        <w:jc w:val="center"/>
        <w:rPr>
          <w:color w:val="000000"/>
          <w:sz w:val="26"/>
          <w:szCs w:val="26"/>
        </w:rPr>
      </w:pPr>
    </w:p>
    <w:p w:rsidR="001926A7" w:rsidRPr="00387B3D" w:rsidRDefault="00A7667D" w:rsidP="00DE3E49">
      <w:pPr>
        <w:pStyle w:val="a4"/>
        <w:spacing w:before="0" w:beforeAutospacing="0" w:after="0" w:afterAutospacing="0"/>
        <w:jc w:val="center"/>
        <w:rPr>
          <w:b/>
          <w:color w:val="000000"/>
          <w:sz w:val="26"/>
          <w:szCs w:val="26"/>
        </w:rPr>
      </w:pPr>
      <w:r w:rsidRPr="00387B3D">
        <w:rPr>
          <w:b/>
          <w:color w:val="000000"/>
          <w:sz w:val="26"/>
          <w:szCs w:val="26"/>
        </w:rPr>
        <w:t>6</w:t>
      </w:r>
      <w:r w:rsidR="001926A7" w:rsidRPr="00387B3D">
        <w:rPr>
          <w:b/>
          <w:color w:val="000000"/>
          <w:sz w:val="26"/>
          <w:szCs w:val="26"/>
        </w:rPr>
        <w:t xml:space="preserve">. </w:t>
      </w:r>
      <w:r w:rsidR="000765B0" w:rsidRPr="00387B3D">
        <w:rPr>
          <w:b/>
          <w:color w:val="000000"/>
          <w:sz w:val="26"/>
          <w:szCs w:val="26"/>
        </w:rPr>
        <w:t>Р</w:t>
      </w:r>
      <w:r w:rsidR="001926A7" w:rsidRPr="00387B3D">
        <w:rPr>
          <w:b/>
          <w:color w:val="000000"/>
          <w:sz w:val="26"/>
          <w:szCs w:val="26"/>
        </w:rPr>
        <w:t>есурсное обеспечение муниципальной программы</w:t>
      </w:r>
    </w:p>
    <w:p w:rsidR="000765B0" w:rsidRPr="00387B3D" w:rsidRDefault="000765B0" w:rsidP="00DE3E49">
      <w:pPr>
        <w:autoSpaceDE w:val="0"/>
        <w:autoSpaceDN w:val="0"/>
        <w:adjustRightInd w:val="0"/>
        <w:spacing w:after="0" w:line="240" w:lineRule="auto"/>
        <w:ind w:firstLine="709"/>
        <w:jc w:val="both"/>
        <w:rPr>
          <w:rFonts w:ascii="Times New Roman" w:hAnsi="Times New Roman"/>
          <w:sz w:val="26"/>
          <w:szCs w:val="26"/>
          <w:lang w:eastAsia="ru-RU"/>
        </w:rPr>
      </w:pPr>
      <w:r w:rsidRPr="00387B3D">
        <w:rPr>
          <w:rFonts w:ascii="Times New Roman" w:hAnsi="Times New Roman"/>
          <w:sz w:val="26"/>
          <w:szCs w:val="26"/>
          <w:lang w:eastAsia="ru-RU"/>
        </w:rPr>
        <w:t>Мероприятия Программы реализуются за счет бюджетных средств, выделенных на текущую деятельность исполнителям Программы и предусмотренных в сметах на очередной финансовый год.</w:t>
      </w:r>
    </w:p>
    <w:p w:rsidR="0022637F" w:rsidRPr="00C93EE2" w:rsidRDefault="0022637F" w:rsidP="0022637F">
      <w:pPr>
        <w:autoSpaceDE w:val="0"/>
        <w:autoSpaceDN w:val="0"/>
        <w:adjustRightInd w:val="0"/>
        <w:spacing w:after="0" w:line="240" w:lineRule="auto"/>
        <w:ind w:firstLine="708"/>
        <w:jc w:val="both"/>
        <w:rPr>
          <w:rFonts w:ascii="Times New Roman" w:hAnsi="Times New Roman"/>
          <w:sz w:val="26"/>
          <w:szCs w:val="26"/>
          <w:lang w:eastAsia="ru-RU"/>
        </w:rPr>
      </w:pPr>
      <w:r w:rsidRPr="00C93EE2">
        <w:rPr>
          <w:rFonts w:ascii="Times New Roman" w:hAnsi="Times New Roman"/>
          <w:sz w:val="26"/>
          <w:szCs w:val="26"/>
          <w:lang w:eastAsia="ru-RU"/>
        </w:rPr>
        <w:t>Общий объем средств на реализацию Программы в 2019-2021 годах составляет 9 293,6 тыс. рублей, в том числе финансирование по годам;</w:t>
      </w:r>
    </w:p>
    <w:p w:rsidR="0022637F" w:rsidRPr="00C93EE2" w:rsidRDefault="0022637F" w:rsidP="0022637F">
      <w:pPr>
        <w:spacing w:after="0" w:line="240" w:lineRule="auto"/>
        <w:jc w:val="both"/>
        <w:rPr>
          <w:rFonts w:ascii="Times New Roman" w:hAnsi="Times New Roman"/>
          <w:sz w:val="26"/>
          <w:szCs w:val="26"/>
        </w:rPr>
      </w:pPr>
      <w:r w:rsidRPr="00C93EE2">
        <w:rPr>
          <w:rFonts w:ascii="Times New Roman" w:hAnsi="Times New Roman"/>
          <w:sz w:val="26"/>
          <w:szCs w:val="26"/>
        </w:rPr>
        <w:t>2019 год – 2 802 тыс. рублей, из них;</w:t>
      </w:r>
    </w:p>
    <w:p w:rsidR="0022637F" w:rsidRPr="00C93EE2" w:rsidRDefault="0022637F" w:rsidP="0022637F">
      <w:pPr>
        <w:spacing w:after="0" w:line="240" w:lineRule="auto"/>
        <w:jc w:val="both"/>
        <w:rPr>
          <w:rFonts w:ascii="Times New Roman" w:hAnsi="Times New Roman"/>
          <w:sz w:val="26"/>
          <w:szCs w:val="26"/>
        </w:rPr>
      </w:pPr>
      <w:r w:rsidRPr="00C93EE2">
        <w:rPr>
          <w:rFonts w:ascii="Times New Roman" w:hAnsi="Times New Roman"/>
          <w:sz w:val="26"/>
          <w:szCs w:val="26"/>
        </w:rPr>
        <w:t>2020 год – 3 245,8 тыс. рублей, из них;</w:t>
      </w:r>
    </w:p>
    <w:p w:rsidR="0022637F" w:rsidRPr="00C93EE2" w:rsidRDefault="0022637F" w:rsidP="0022637F">
      <w:pPr>
        <w:spacing w:after="0" w:line="240" w:lineRule="auto"/>
        <w:jc w:val="both"/>
        <w:rPr>
          <w:rFonts w:ascii="Times New Roman" w:hAnsi="Times New Roman"/>
          <w:sz w:val="26"/>
          <w:szCs w:val="26"/>
        </w:rPr>
      </w:pPr>
      <w:r w:rsidRPr="00C93EE2">
        <w:rPr>
          <w:rFonts w:ascii="Times New Roman" w:hAnsi="Times New Roman"/>
          <w:sz w:val="26"/>
          <w:szCs w:val="26"/>
        </w:rPr>
        <w:t>2021 год – 3 245,8тыс. рублей, из них;</w:t>
      </w:r>
    </w:p>
    <w:p w:rsidR="000765B0" w:rsidRPr="00387B3D" w:rsidRDefault="000765B0" w:rsidP="00DE3E49">
      <w:pPr>
        <w:autoSpaceDE w:val="0"/>
        <w:autoSpaceDN w:val="0"/>
        <w:adjustRightInd w:val="0"/>
        <w:spacing w:after="0" w:line="240" w:lineRule="auto"/>
        <w:ind w:firstLine="709"/>
        <w:jc w:val="both"/>
        <w:rPr>
          <w:rFonts w:ascii="Times New Roman" w:hAnsi="Times New Roman"/>
          <w:sz w:val="26"/>
          <w:szCs w:val="26"/>
          <w:lang w:eastAsia="ru-RU"/>
        </w:rPr>
      </w:pPr>
      <w:r w:rsidRPr="00387B3D">
        <w:rPr>
          <w:rFonts w:ascii="Times New Roman" w:hAnsi="Times New Roman"/>
          <w:sz w:val="26"/>
          <w:szCs w:val="26"/>
          <w:lang w:eastAsia="ru-RU"/>
        </w:rPr>
        <w:t>В ходе реализации Программы отдельные мероприятия могут уточняться,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w:t>
      </w:r>
    </w:p>
    <w:p w:rsidR="000765B0" w:rsidRPr="00387B3D" w:rsidRDefault="000765B0" w:rsidP="00DE3E49">
      <w:pPr>
        <w:autoSpaceDE w:val="0"/>
        <w:autoSpaceDN w:val="0"/>
        <w:adjustRightInd w:val="0"/>
        <w:spacing w:after="0" w:line="240" w:lineRule="auto"/>
        <w:ind w:firstLine="709"/>
        <w:rPr>
          <w:rFonts w:ascii="Times New Roman" w:hAnsi="Times New Roman"/>
          <w:sz w:val="26"/>
          <w:szCs w:val="26"/>
          <w:lang w:eastAsia="ru-RU"/>
        </w:rPr>
      </w:pPr>
      <w:r w:rsidRPr="00387B3D">
        <w:rPr>
          <w:rFonts w:ascii="Times New Roman" w:hAnsi="Times New Roman"/>
          <w:sz w:val="26"/>
          <w:szCs w:val="26"/>
          <w:lang w:eastAsia="ru-RU"/>
        </w:rPr>
        <w:t>Возможно использование внебюджетных источников.</w:t>
      </w:r>
    </w:p>
    <w:p w:rsidR="000765B0" w:rsidRPr="00387B3D" w:rsidRDefault="000765B0" w:rsidP="00DE3E49">
      <w:pPr>
        <w:autoSpaceDE w:val="0"/>
        <w:autoSpaceDN w:val="0"/>
        <w:adjustRightInd w:val="0"/>
        <w:spacing w:after="0" w:line="240" w:lineRule="auto"/>
        <w:ind w:firstLine="709"/>
        <w:jc w:val="both"/>
        <w:rPr>
          <w:rFonts w:ascii="Times New Roman" w:hAnsi="Times New Roman"/>
          <w:sz w:val="26"/>
          <w:szCs w:val="26"/>
          <w:lang w:eastAsia="ru-RU"/>
        </w:rPr>
      </w:pPr>
      <w:r w:rsidRPr="00387B3D">
        <w:rPr>
          <w:rFonts w:ascii="Times New Roman" w:hAnsi="Times New Roman"/>
          <w:sz w:val="26"/>
          <w:szCs w:val="26"/>
          <w:lang w:eastAsia="ru-RU"/>
        </w:rPr>
        <w:t>Мероприятия Программы реализуются за счет бюджетных средств, выделенных на текущую деятельность исполнителям Программы и предусмотренных в сметах на очередной финансовый год.</w:t>
      </w:r>
    </w:p>
    <w:p w:rsidR="001926A7" w:rsidRPr="00387B3D" w:rsidRDefault="001926A7" w:rsidP="00DE3E49">
      <w:pPr>
        <w:pStyle w:val="a4"/>
        <w:spacing w:before="0" w:beforeAutospacing="0" w:after="0" w:afterAutospacing="0"/>
        <w:jc w:val="both"/>
        <w:rPr>
          <w:color w:val="000000"/>
          <w:sz w:val="26"/>
          <w:szCs w:val="26"/>
        </w:rPr>
      </w:pPr>
    </w:p>
    <w:p w:rsidR="001926A7" w:rsidRPr="00387B3D" w:rsidRDefault="00A7667D" w:rsidP="00DE3E49">
      <w:pPr>
        <w:pStyle w:val="a4"/>
        <w:spacing w:before="0" w:beforeAutospacing="0" w:after="0" w:afterAutospacing="0"/>
        <w:jc w:val="center"/>
        <w:rPr>
          <w:b/>
          <w:color w:val="000000"/>
          <w:sz w:val="26"/>
          <w:szCs w:val="26"/>
        </w:rPr>
      </w:pPr>
      <w:r w:rsidRPr="00387B3D">
        <w:rPr>
          <w:b/>
          <w:color w:val="000000"/>
          <w:sz w:val="26"/>
          <w:szCs w:val="26"/>
        </w:rPr>
        <w:t>7</w:t>
      </w:r>
      <w:r w:rsidR="001926A7" w:rsidRPr="00387B3D">
        <w:rPr>
          <w:b/>
          <w:color w:val="000000"/>
          <w:sz w:val="26"/>
          <w:szCs w:val="26"/>
        </w:rPr>
        <w:t xml:space="preserve">. Механизм реализации Программы </w:t>
      </w:r>
    </w:p>
    <w:p w:rsidR="001926A7" w:rsidRPr="00387B3D" w:rsidRDefault="001926A7" w:rsidP="00DE3E49">
      <w:pPr>
        <w:pStyle w:val="a4"/>
        <w:spacing w:before="0" w:beforeAutospacing="0" w:after="0" w:afterAutospacing="0"/>
        <w:ind w:firstLine="708"/>
        <w:jc w:val="both"/>
        <w:rPr>
          <w:color w:val="000000"/>
          <w:sz w:val="26"/>
          <w:szCs w:val="26"/>
        </w:rPr>
      </w:pPr>
      <w:r w:rsidRPr="00387B3D">
        <w:rPr>
          <w:color w:val="000000"/>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926A7" w:rsidRPr="00387B3D" w:rsidRDefault="001926A7" w:rsidP="00DE3E49">
      <w:pPr>
        <w:pStyle w:val="a4"/>
        <w:spacing w:before="0" w:beforeAutospacing="0" w:after="0" w:afterAutospacing="0"/>
        <w:ind w:firstLine="709"/>
        <w:jc w:val="both"/>
        <w:rPr>
          <w:color w:val="000000"/>
          <w:sz w:val="26"/>
          <w:szCs w:val="26"/>
        </w:rPr>
      </w:pPr>
      <w:r w:rsidRPr="00387B3D">
        <w:rPr>
          <w:color w:val="000000"/>
          <w:sz w:val="26"/>
          <w:szCs w:val="26"/>
        </w:rPr>
        <w:t xml:space="preserve">Управление программой осуществляется ответственным исполнителем – Муниципальное казенное учреждение «Управление </w:t>
      </w:r>
      <w:r w:rsidR="00CF33B9">
        <w:rPr>
          <w:color w:val="000000"/>
          <w:sz w:val="26"/>
          <w:szCs w:val="26"/>
        </w:rPr>
        <w:t>финансово-хозяйственной деятельностью</w:t>
      </w:r>
      <w:r w:rsidRPr="00387B3D">
        <w:rPr>
          <w:color w:val="000000"/>
          <w:sz w:val="26"/>
          <w:szCs w:val="26"/>
        </w:rPr>
        <w:t>»</w:t>
      </w:r>
      <w:r w:rsidR="00CF33B9">
        <w:rPr>
          <w:color w:val="000000"/>
          <w:sz w:val="26"/>
          <w:szCs w:val="26"/>
        </w:rPr>
        <w:t xml:space="preserve"> администрации</w:t>
      </w:r>
      <w:r w:rsidRPr="00387B3D">
        <w:rPr>
          <w:color w:val="000000"/>
          <w:sz w:val="26"/>
          <w:szCs w:val="26"/>
        </w:rPr>
        <w:t xml:space="preserve"> </w:t>
      </w:r>
      <w:r w:rsidR="00CF33B9">
        <w:rPr>
          <w:color w:val="000000"/>
          <w:sz w:val="26"/>
          <w:szCs w:val="26"/>
        </w:rPr>
        <w:t>Новицкого</w:t>
      </w:r>
      <w:r w:rsidRPr="00387B3D">
        <w:rPr>
          <w:color w:val="000000"/>
          <w:sz w:val="26"/>
          <w:szCs w:val="26"/>
        </w:rPr>
        <w:t xml:space="preserve"> сельского поселения Партизанского муниципального района совместно с </w:t>
      </w:r>
      <w:r w:rsidR="00877614" w:rsidRPr="00387B3D">
        <w:rPr>
          <w:color w:val="000000"/>
          <w:sz w:val="26"/>
          <w:szCs w:val="26"/>
        </w:rPr>
        <w:t>Заказчиком</w:t>
      </w:r>
      <w:r w:rsidRPr="00387B3D">
        <w:rPr>
          <w:color w:val="000000"/>
          <w:sz w:val="26"/>
          <w:szCs w:val="26"/>
        </w:rPr>
        <w:t xml:space="preserve"> – администрацией </w:t>
      </w:r>
      <w:r w:rsidR="00CF33B9">
        <w:rPr>
          <w:color w:val="000000"/>
          <w:sz w:val="26"/>
          <w:szCs w:val="26"/>
        </w:rPr>
        <w:t>Новицкого</w:t>
      </w:r>
      <w:r w:rsidRPr="00387B3D">
        <w:rPr>
          <w:color w:val="000000"/>
          <w:sz w:val="26"/>
          <w:szCs w:val="26"/>
        </w:rPr>
        <w:t xml:space="preserve"> сельского поселения Партизанского муниципального района.</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Администрация поселения:</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-обеспечивает разработку, согласование и утверждение программы в установленном порядке;</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lastRenderedPageBreak/>
        <w:t>- принимает решение о включении предлагаемых соисполнителями контрольных событий подпрограмм и отдельных мероприятий в перечень мероприятий;</w:t>
      </w:r>
    </w:p>
    <w:p w:rsidR="00877614"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  ежегодно проводит оценку эффективности реализации программы;</w:t>
      </w:r>
    </w:p>
    <w:p w:rsidR="001926A7" w:rsidRPr="00387B3D" w:rsidRDefault="00877614" w:rsidP="00DE3E49">
      <w:pPr>
        <w:pStyle w:val="a4"/>
        <w:spacing w:before="0" w:beforeAutospacing="0" w:after="0" w:afterAutospacing="0"/>
        <w:ind w:firstLine="709"/>
        <w:jc w:val="both"/>
        <w:rPr>
          <w:color w:val="000000"/>
          <w:sz w:val="26"/>
          <w:szCs w:val="26"/>
        </w:rPr>
      </w:pPr>
      <w:r w:rsidRPr="00387B3D">
        <w:rPr>
          <w:color w:val="000000"/>
          <w:sz w:val="26"/>
          <w:szCs w:val="26"/>
        </w:rPr>
        <w:t>Муниципальное казенное</w:t>
      </w:r>
      <w:r w:rsidR="001926A7" w:rsidRPr="00387B3D">
        <w:rPr>
          <w:color w:val="000000"/>
          <w:sz w:val="26"/>
          <w:szCs w:val="26"/>
        </w:rPr>
        <w:t xml:space="preserve"> учреждение </w:t>
      </w:r>
      <w:r w:rsidR="00CF33B9" w:rsidRPr="00387B3D">
        <w:rPr>
          <w:color w:val="000000"/>
          <w:sz w:val="26"/>
          <w:szCs w:val="26"/>
        </w:rPr>
        <w:t xml:space="preserve">«Управление </w:t>
      </w:r>
      <w:r w:rsidR="00CF33B9">
        <w:rPr>
          <w:color w:val="000000"/>
          <w:sz w:val="26"/>
          <w:szCs w:val="26"/>
        </w:rPr>
        <w:t>финансово-хозяйственной деятельностью</w:t>
      </w:r>
      <w:r w:rsidR="00CF33B9" w:rsidRPr="00387B3D">
        <w:rPr>
          <w:color w:val="000000"/>
          <w:sz w:val="26"/>
          <w:szCs w:val="26"/>
        </w:rPr>
        <w:t>»</w:t>
      </w:r>
      <w:r w:rsidR="00CF33B9">
        <w:rPr>
          <w:color w:val="000000"/>
          <w:sz w:val="26"/>
          <w:szCs w:val="26"/>
        </w:rPr>
        <w:t xml:space="preserve"> администрации</w:t>
      </w:r>
      <w:r w:rsidR="00CF33B9" w:rsidRPr="00387B3D">
        <w:rPr>
          <w:color w:val="000000"/>
          <w:sz w:val="26"/>
          <w:szCs w:val="26"/>
        </w:rPr>
        <w:t xml:space="preserve"> </w:t>
      </w:r>
      <w:r w:rsidR="00CF33B9">
        <w:rPr>
          <w:color w:val="000000"/>
          <w:sz w:val="26"/>
          <w:szCs w:val="26"/>
        </w:rPr>
        <w:t>Новицкого</w:t>
      </w:r>
      <w:r w:rsidR="00CF33B9" w:rsidRPr="00387B3D">
        <w:rPr>
          <w:color w:val="000000"/>
          <w:sz w:val="26"/>
          <w:szCs w:val="26"/>
        </w:rPr>
        <w:t xml:space="preserve"> сельского поселения </w:t>
      </w:r>
      <w:r w:rsidR="001926A7" w:rsidRPr="00387B3D">
        <w:rPr>
          <w:color w:val="000000"/>
          <w:sz w:val="26"/>
          <w:szCs w:val="26"/>
        </w:rPr>
        <w:t>Партизанского муниципального района:</w:t>
      </w:r>
    </w:p>
    <w:p w:rsidR="001926A7" w:rsidRPr="00387B3D" w:rsidRDefault="001926A7" w:rsidP="00DE3E49">
      <w:pPr>
        <w:pStyle w:val="a4"/>
        <w:spacing w:before="0" w:beforeAutospacing="0" w:after="0" w:afterAutospacing="0"/>
        <w:ind w:firstLine="709"/>
        <w:jc w:val="both"/>
        <w:rPr>
          <w:color w:val="000000"/>
          <w:sz w:val="26"/>
          <w:szCs w:val="26"/>
        </w:rPr>
      </w:pPr>
      <w:r w:rsidRPr="00387B3D">
        <w:rPr>
          <w:color w:val="000000"/>
          <w:sz w:val="26"/>
          <w:szCs w:val="26"/>
        </w:rPr>
        <w:t>- организует и обеспечивает совместно с соисполнителями реализацию программы;</w:t>
      </w:r>
    </w:p>
    <w:p w:rsidR="001926A7" w:rsidRPr="00387B3D" w:rsidRDefault="001926A7" w:rsidP="00DE3E49">
      <w:pPr>
        <w:pStyle w:val="a4"/>
        <w:spacing w:before="0" w:beforeAutospacing="0" w:after="0" w:afterAutospacing="0"/>
        <w:ind w:firstLine="709"/>
        <w:jc w:val="both"/>
        <w:rPr>
          <w:color w:val="000000"/>
          <w:sz w:val="26"/>
          <w:szCs w:val="26"/>
        </w:rPr>
      </w:pPr>
      <w:r w:rsidRPr="00387B3D">
        <w:rPr>
          <w:color w:val="000000"/>
          <w:sz w:val="26"/>
          <w:szCs w:val="26"/>
        </w:rPr>
        <w:t xml:space="preserve"> -обеспечивает внесение изменений в программу и несет ответственность за достижение показателей программы, а также конечных результатов ее реализации;</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 xml:space="preserve">Реализация мероприятий осуществляется посредством: </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1) размещения заказов на поставки товаров, выполнение работ, оказание услуг для муниципальных нужд в порядке, предусмотренном законодательством;</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2) постоянным мониторингом исполнения плана реализации мероприятий муниципальной программы;</w:t>
      </w:r>
    </w:p>
    <w:p w:rsidR="00877614"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3) анализа показателей (индикаторов) характеризующих, как промежуточные, так и конечные результаты реализации муниципальной программы;</w:t>
      </w:r>
    </w:p>
    <w:p w:rsidR="00333B7F" w:rsidRPr="00387B3D" w:rsidRDefault="00877614" w:rsidP="00DE3E49">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387B3D">
        <w:rPr>
          <w:rFonts w:ascii="Times New Roman" w:hAnsi="Times New Roman"/>
          <w:color w:val="000000"/>
          <w:sz w:val="26"/>
          <w:szCs w:val="26"/>
          <w:lang w:eastAsia="ru-RU"/>
        </w:rPr>
        <w:t>4) внесение своевременных корректировок в муниципальную программу.</w:t>
      </w:r>
    </w:p>
    <w:p w:rsidR="00877614" w:rsidRPr="00387B3D" w:rsidRDefault="00877614" w:rsidP="00DE3E4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87B3D">
        <w:rPr>
          <w:rFonts w:ascii="Times New Roman" w:eastAsia="Times New Roman" w:hAnsi="Times New Roman"/>
          <w:sz w:val="26"/>
          <w:szCs w:val="26"/>
          <w:lang w:eastAsia="ru-RU"/>
        </w:rPr>
        <w:t>Заказчик Программы и исполнители Программы организуют исполнение Перечня основных мероприятий (согласно приложения № 1).</w:t>
      </w:r>
    </w:p>
    <w:p w:rsidR="007A6ABA" w:rsidRPr="00387B3D" w:rsidRDefault="007A6ABA" w:rsidP="00DE3E49">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7A6ABA" w:rsidRPr="00387B3D" w:rsidRDefault="00A7667D" w:rsidP="00DE3E49">
      <w:pPr>
        <w:spacing w:after="0" w:line="240" w:lineRule="auto"/>
        <w:jc w:val="center"/>
        <w:rPr>
          <w:rFonts w:ascii="Times New Roman" w:hAnsi="Times New Roman"/>
          <w:b/>
          <w:sz w:val="26"/>
          <w:szCs w:val="26"/>
          <w:lang w:eastAsia="ru-RU"/>
        </w:rPr>
      </w:pPr>
      <w:r w:rsidRPr="00387B3D">
        <w:rPr>
          <w:rFonts w:ascii="Times New Roman" w:hAnsi="Times New Roman"/>
          <w:b/>
          <w:sz w:val="26"/>
          <w:szCs w:val="26"/>
          <w:lang w:eastAsia="ru-RU"/>
        </w:rPr>
        <w:t>8</w:t>
      </w:r>
      <w:r w:rsidR="007A6ABA" w:rsidRPr="00387B3D">
        <w:rPr>
          <w:rFonts w:ascii="Times New Roman" w:hAnsi="Times New Roman"/>
          <w:b/>
          <w:sz w:val="26"/>
          <w:szCs w:val="26"/>
          <w:lang w:eastAsia="ru-RU"/>
        </w:rPr>
        <w:t>. Контроль за реализацией Программы</w:t>
      </w:r>
    </w:p>
    <w:p w:rsidR="007A6ABA" w:rsidRPr="00387B3D" w:rsidRDefault="007A6ABA" w:rsidP="00DE3E49">
      <w:pPr>
        <w:spacing w:after="0" w:line="240" w:lineRule="auto"/>
        <w:ind w:firstLine="567"/>
        <w:jc w:val="both"/>
        <w:rPr>
          <w:rFonts w:ascii="Times New Roman" w:hAnsi="Times New Roman"/>
          <w:sz w:val="26"/>
          <w:szCs w:val="26"/>
          <w:lang w:eastAsia="ru-RU"/>
        </w:rPr>
      </w:pPr>
      <w:r w:rsidRPr="00387B3D">
        <w:rPr>
          <w:rFonts w:ascii="Times New Roman" w:hAnsi="Times New Roman"/>
          <w:sz w:val="26"/>
          <w:szCs w:val="26"/>
          <w:lang w:eastAsia="ru-RU"/>
        </w:rPr>
        <w:t>Контроль</w:t>
      </w:r>
      <w:r w:rsidR="00DE3E49">
        <w:rPr>
          <w:rFonts w:ascii="Times New Roman" w:hAnsi="Times New Roman"/>
          <w:sz w:val="26"/>
          <w:szCs w:val="26"/>
          <w:lang w:eastAsia="ru-RU"/>
        </w:rPr>
        <w:t xml:space="preserve"> </w:t>
      </w:r>
      <w:r w:rsidRPr="00387B3D">
        <w:rPr>
          <w:rFonts w:ascii="Times New Roman" w:hAnsi="Times New Roman"/>
          <w:sz w:val="26"/>
          <w:szCs w:val="26"/>
          <w:lang w:eastAsia="ru-RU"/>
        </w:rPr>
        <w:t>за реализацией Программы, целевым и эффективным использованием выделенных средств, за выполнением объемов запланированных работ и их качеством осуществляет Заказчик Программы.</w:t>
      </w:r>
    </w:p>
    <w:p w:rsidR="00E2111E" w:rsidRDefault="00E2111E" w:rsidP="00DE3E49">
      <w:pPr>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6D3EF7" w:rsidRDefault="006D3EF7">
      <w:pP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w:t>
      </w:r>
    </w:p>
    <w:p w:rsidR="006D3EF7" w:rsidRDefault="006D3EF7">
      <w:pPr>
        <w:spacing w:after="160" w:line="259"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6D3EF7" w:rsidRDefault="006D3EF7"/>
    <w:p w:rsidR="006D3EF7" w:rsidRPr="006D3EF7" w:rsidRDefault="006D3EF7" w:rsidP="006D3EF7">
      <w:pPr>
        <w:autoSpaceDE w:val="0"/>
        <w:autoSpaceDN w:val="0"/>
        <w:adjustRightInd w:val="0"/>
        <w:spacing w:after="0" w:line="240" w:lineRule="auto"/>
        <w:ind w:left="4820"/>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приложение № 1</w:t>
      </w:r>
    </w:p>
    <w:p w:rsidR="006D3EF7" w:rsidRDefault="006D3EF7" w:rsidP="006D3EF7">
      <w:pPr>
        <w:autoSpaceDE w:val="0"/>
        <w:autoSpaceDN w:val="0"/>
        <w:adjustRightInd w:val="0"/>
        <w:spacing w:after="0" w:line="240" w:lineRule="auto"/>
        <w:ind w:left="4536"/>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к муниципальной программе «Благоприятная и комфортная среда Новицкого сельского поселения Партизанского мун</w:t>
      </w:r>
      <w:r w:rsidR="00BC3B81">
        <w:rPr>
          <w:rFonts w:ascii="Times New Roman" w:eastAsia="Times New Roman" w:hAnsi="Times New Roman"/>
          <w:sz w:val="26"/>
          <w:szCs w:val="26"/>
          <w:lang w:eastAsia="ru-RU"/>
        </w:rPr>
        <w:t>иципального района» на 2019-2024</w:t>
      </w:r>
      <w:r w:rsidRPr="006D3EF7">
        <w:rPr>
          <w:rFonts w:ascii="Times New Roman" w:eastAsia="Times New Roman" w:hAnsi="Times New Roman"/>
          <w:sz w:val="26"/>
          <w:szCs w:val="26"/>
          <w:lang w:eastAsia="ru-RU"/>
        </w:rPr>
        <w:t xml:space="preserve"> годы, утвержденной постановлением администрации Новицкого сельского поселения </w:t>
      </w:r>
    </w:p>
    <w:p w:rsidR="006D3EF7" w:rsidRDefault="006D3EF7" w:rsidP="006D3EF7">
      <w:pPr>
        <w:autoSpaceDE w:val="0"/>
        <w:autoSpaceDN w:val="0"/>
        <w:adjustRightInd w:val="0"/>
        <w:spacing w:after="0" w:line="240" w:lineRule="auto"/>
        <w:ind w:left="4820"/>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 xml:space="preserve">от </w:t>
      </w:r>
      <w:r w:rsidR="00E9562F">
        <w:rPr>
          <w:rFonts w:ascii="Times New Roman" w:eastAsia="Times New Roman" w:hAnsi="Times New Roman"/>
          <w:sz w:val="26"/>
          <w:szCs w:val="26"/>
          <w:lang w:eastAsia="ru-RU"/>
        </w:rPr>
        <w:t>20.12.2018</w:t>
      </w:r>
      <w:r w:rsidRPr="006D3EF7">
        <w:rPr>
          <w:rFonts w:ascii="Times New Roman" w:eastAsia="Times New Roman" w:hAnsi="Times New Roman"/>
          <w:sz w:val="26"/>
          <w:szCs w:val="26"/>
          <w:lang w:eastAsia="ru-RU"/>
        </w:rPr>
        <w:t xml:space="preserve"> № </w:t>
      </w:r>
      <w:r w:rsidR="00E9562F">
        <w:rPr>
          <w:rFonts w:ascii="Times New Roman" w:eastAsia="Times New Roman" w:hAnsi="Times New Roman"/>
          <w:sz w:val="26"/>
          <w:szCs w:val="26"/>
          <w:lang w:eastAsia="ru-RU"/>
        </w:rPr>
        <w:t>52</w:t>
      </w:r>
    </w:p>
    <w:p w:rsidR="00BC3B81" w:rsidRPr="006D3EF7" w:rsidRDefault="00BC3B81" w:rsidP="006D3EF7">
      <w:pPr>
        <w:autoSpaceDE w:val="0"/>
        <w:autoSpaceDN w:val="0"/>
        <w:adjustRightInd w:val="0"/>
        <w:spacing w:after="0" w:line="240" w:lineRule="auto"/>
        <w:ind w:left="482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(в редакции от 28.12.2021 № 52)</w:t>
      </w:r>
    </w:p>
    <w:p w:rsidR="006D3EF7" w:rsidRDefault="006D3EF7" w:rsidP="006D3EF7">
      <w:pPr>
        <w:autoSpaceDE w:val="0"/>
        <w:autoSpaceDN w:val="0"/>
        <w:adjustRightInd w:val="0"/>
        <w:spacing w:after="0" w:line="240" w:lineRule="auto"/>
        <w:ind w:left="4820"/>
        <w:jc w:val="center"/>
        <w:rPr>
          <w:rFonts w:ascii="Times New Roman" w:eastAsia="Times New Roman" w:hAnsi="Times New Roman"/>
          <w:b/>
          <w:sz w:val="26"/>
          <w:szCs w:val="26"/>
          <w:lang w:eastAsia="ru-RU"/>
        </w:rPr>
      </w:pPr>
    </w:p>
    <w:p w:rsidR="006D3EF7" w:rsidRDefault="006D3EF7" w:rsidP="006D3EF7">
      <w:pPr>
        <w:autoSpaceDE w:val="0"/>
        <w:autoSpaceDN w:val="0"/>
        <w:adjustRightInd w:val="0"/>
        <w:spacing w:after="0" w:line="240" w:lineRule="auto"/>
        <w:ind w:left="4820"/>
        <w:jc w:val="center"/>
        <w:rPr>
          <w:rFonts w:ascii="Times New Roman" w:eastAsia="Times New Roman" w:hAnsi="Times New Roman"/>
          <w:b/>
          <w:sz w:val="26"/>
          <w:szCs w:val="26"/>
          <w:lang w:eastAsia="ru-RU"/>
        </w:rPr>
      </w:pPr>
    </w:p>
    <w:p w:rsidR="006D3EF7" w:rsidRPr="006D3EF7" w:rsidRDefault="006D3EF7" w:rsidP="00DE3E49">
      <w:pPr>
        <w:autoSpaceDE w:val="0"/>
        <w:autoSpaceDN w:val="0"/>
        <w:adjustRightInd w:val="0"/>
        <w:spacing w:after="0" w:line="240" w:lineRule="auto"/>
        <w:jc w:val="center"/>
        <w:rPr>
          <w:rFonts w:ascii="Times New Roman" w:eastAsia="Times New Roman" w:hAnsi="Times New Roman"/>
          <w:b/>
          <w:sz w:val="26"/>
          <w:szCs w:val="26"/>
          <w:lang w:eastAsia="ru-RU"/>
        </w:rPr>
      </w:pPr>
      <w:r w:rsidRPr="006D3EF7">
        <w:rPr>
          <w:rFonts w:ascii="Times New Roman" w:eastAsia="Times New Roman" w:hAnsi="Times New Roman"/>
          <w:b/>
          <w:sz w:val="26"/>
          <w:szCs w:val="26"/>
          <w:lang w:eastAsia="ru-RU"/>
        </w:rPr>
        <w:t>Мероприятия программы</w:t>
      </w:r>
    </w:p>
    <w:p w:rsidR="006D3EF7" w:rsidRDefault="006D3EF7" w:rsidP="00DE3E49">
      <w:pPr>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ac"/>
        <w:tblW w:w="0" w:type="auto"/>
        <w:tblLook w:val="04A0" w:firstRow="1" w:lastRow="0" w:firstColumn="1" w:lastColumn="0" w:noHBand="0" w:noVBand="1"/>
      </w:tblPr>
      <w:tblGrid>
        <w:gridCol w:w="534"/>
        <w:gridCol w:w="3544"/>
        <w:gridCol w:w="1322"/>
        <w:gridCol w:w="1322"/>
        <w:gridCol w:w="1322"/>
        <w:gridCol w:w="1323"/>
      </w:tblGrid>
      <w:tr w:rsidR="00247DDE" w:rsidRPr="00C13C92" w:rsidTr="006D3EF7">
        <w:tc>
          <w:tcPr>
            <w:tcW w:w="534" w:type="dxa"/>
            <w:vMerge w:val="restart"/>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w:t>
            </w:r>
          </w:p>
        </w:tc>
        <w:tc>
          <w:tcPr>
            <w:tcW w:w="3544" w:type="dxa"/>
            <w:vMerge w:val="restart"/>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Наименование мероприятия</w:t>
            </w:r>
          </w:p>
        </w:tc>
        <w:tc>
          <w:tcPr>
            <w:tcW w:w="5289" w:type="dxa"/>
            <w:gridSpan w:val="4"/>
            <w:vAlign w:val="bottom"/>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Финансовые затраты  по годам (тыс. руб.)</w:t>
            </w:r>
          </w:p>
        </w:tc>
      </w:tr>
      <w:tr w:rsidR="00247DDE" w:rsidRPr="00C13C92" w:rsidTr="006D3EF7">
        <w:tc>
          <w:tcPr>
            <w:tcW w:w="534" w:type="dxa"/>
            <w:vMerge/>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p>
        </w:tc>
        <w:tc>
          <w:tcPr>
            <w:tcW w:w="3544" w:type="dxa"/>
            <w:vMerge/>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p>
        </w:tc>
        <w:tc>
          <w:tcPr>
            <w:tcW w:w="1322" w:type="dxa"/>
            <w:vAlign w:val="center"/>
          </w:tcPr>
          <w:p w:rsidR="00247DDE" w:rsidRPr="00C13C92" w:rsidRDefault="00247DDE" w:rsidP="00247DDE">
            <w:pPr>
              <w:ind w:left="-108" w:right="-108"/>
              <w:jc w:val="center"/>
              <w:rPr>
                <w:rFonts w:ascii="Times New Roman" w:hAnsi="Times New Roman"/>
                <w:sz w:val="26"/>
                <w:szCs w:val="26"/>
                <w:highlight w:val="yellow"/>
              </w:rPr>
            </w:pPr>
            <w:r w:rsidRPr="00C13C92">
              <w:rPr>
                <w:rFonts w:ascii="Times New Roman" w:hAnsi="Times New Roman"/>
                <w:sz w:val="26"/>
                <w:szCs w:val="26"/>
                <w:highlight w:val="yellow"/>
              </w:rPr>
              <w:t>Всего</w:t>
            </w:r>
          </w:p>
        </w:tc>
        <w:tc>
          <w:tcPr>
            <w:tcW w:w="1322" w:type="dxa"/>
            <w:vAlign w:val="center"/>
          </w:tcPr>
          <w:p w:rsidR="00247DDE" w:rsidRPr="00C13C92" w:rsidRDefault="00247DDE" w:rsidP="00247DDE">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2019</w:t>
            </w:r>
          </w:p>
        </w:tc>
        <w:tc>
          <w:tcPr>
            <w:tcW w:w="1322" w:type="dxa"/>
            <w:vAlign w:val="center"/>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2020</w:t>
            </w:r>
          </w:p>
        </w:tc>
        <w:tc>
          <w:tcPr>
            <w:tcW w:w="1323" w:type="dxa"/>
            <w:vAlign w:val="center"/>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2021</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1</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Заработная плата</w:t>
            </w:r>
          </w:p>
        </w:tc>
        <w:tc>
          <w:tcPr>
            <w:tcW w:w="1322"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4800</w:t>
            </w:r>
          </w:p>
        </w:tc>
        <w:tc>
          <w:tcPr>
            <w:tcW w:w="1322"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1200</w:t>
            </w:r>
          </w:p>
        </w:tc>
        <w:tc>
          <w:tcPr>
            <w:tcW w:w="1322"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1800</w:t>
            </w:r>
          </w:p>
        </w:tc>
        <w:tc>
          <w:tcPr>
            <w:tcW w:w="1323"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1800</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2</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Прочие выплаты</w:t>
            </w:r>
          </w:p>
        </w:tc>
        <w:tc>
          <w:tcPr>
            <w:tcW w:w="1322"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p>
        </w:tc>
        <w:tc>
          <w:tcPr>
            <w:tcW w:w="1322"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p>
        </w:tc>
        <w:tc>
          <w:tcPr>
            <w:tcW w:w="1322"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p>
        </w:tc>
        <w:tc>
          <w:tcPr>
            <w:tcW w:w="1323"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3</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Начисления на выплаты по оплате труда</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1912,8</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642,8</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635</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635</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4</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Услуги связи</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357,6</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119,2</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119,2</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119,2</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5</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Коммунальные услуги</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369,0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123</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123</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123</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6</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Содержание имущества</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187</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65</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61</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61</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7</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Увеличение стоимости основных средств</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150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50</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50</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8</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Увеличение стоимости материальных запасов</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781,2</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360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210,6</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210,6</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9</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Прочие работы услуги</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546</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182</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182</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182</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10</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Прочие расходы</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150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50</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50</w:t>
            </w:r>
          </w:p>
        </w:tc>
      </w:tr>
      <w:tr w:rsidR="00247DDE" w:rsidRPr="00C13C92" w:rsidTr="006D3EF7">
        <w:tc>
          <w:tcPr>
            <w:tcW w:w="534" w:type="dxa"/>
          </w:tcPr>
          <w:p w:rsidR="00247DDE" w:rsidRPr="00C13C92" w:rsidRDefault="00247DDE" w:rsidP="00247DDE">
            <w:pPr>
              <w:autoSpaceDE w:val="0"/>
              <w:autoSpaceDN w:val="0"/>
              <w:adjustRightInd w:val="0"/>
              <w:spacing w:after="0" w:line="240" w:lineRule="auto"/>
              <w:jc w:val="center"/>
              <w:rPr>
                <w:rFonts w:ascii="Times New Roman" w:eastAsia="Times New Roman" w:hAnsi="Times New Roman"/>
                <w:sz w:val="26"/>
                <w:szCs w:val="26"/>
                <w:highlight w:val="yellow"/>
                <w:lang w:eastAsia="ru-RU"/>
              </w:rPr>
            </w:pPr>
            <w:r w:rsidRPr="00C13C92">
              <w:rPr>
                <w:rFonts w:ascii="Times New Roman" w:eastAsia="Times New Roman" w:hAnsi="Times New Roman"/>
                <w:sz w:val="26"/>
                <w:szCs w:val="26"/>
                <w:highlight w:val="yellow"/>
                <w:lang w:eastAsia="ru-RU"/>
              </w:rPr>
              <w:t>11</w:t>
            </w:r>
          </w:p>
        </w:tc>
        <w:tc>
          <w:tcPr>
            <w:tcW w:w="3544" w:type="dxa"/>
            <w:vAlign w:val="bottom"/>
          </w:tcPr>
          <w:p w:rsidR="00247DDE" w:rsidRPr="00C13C92" w:rsidRDefault="00247DDE" w:rsidP="00247DDE">
            <w:pPr>
              <w:spacing w:after="0" w:line="240" w:lineRule="auto"/>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Иные бюджетные ассигнования</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40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10</w:t>
            </w:r>
          </w:p>
        </w:tc>
        <w:tc>
          <w:tcPr>
            <w:tcW w:w="1322"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15</w:t>
            </w:r>
          </w:p>
        </w:tc>
        <w:tc>
          <w:tcPr>
            <w:tcW w:w="1323" w:type="dxa"/>
            <w:vAlign w:val="center"/>
          </w:tcPr>
          <w:p w:rsidR="00247DDE" w:rsidRPr="00C13C92" w:rsidRDefault="00247DDE" w:rsidP="006D3EF7">
            <w:pPr>
              <w:spacing w:after="0" w:line="240" w:lineRule="auto"/>
              <w:jc w:val="center"/>
              <w:rPr>
                <w:rFonts w:ascii="Times New Roman" w:eastAsia="Times New Roman" w:hAnsi="Times New Roman"/>
                <w:color w:val="000000"/>
                <w:sz w:val="26"/>
                <w:szCs w:val="26"/>
                <w:highlight w:val="yellow"/>
                <w:lang w:eastAsia="ru-RU"/>
              </w:rPr>
            </w:pPr>
            <w:r w:rsidRPr="00C13C92">
              <w:rPr>
                <w:rFonts w:ascii="Times New Roman" w:eastAsia="Times New Roman" w:hAnsi="Times New Roman"/>
                <w:color w:val="000000"/>
                <w:sz w:val="26"/>
                <w:szCs w:val="26"/>
                <w:highlight w:val="yellow"/>
                <w:lang w:eastAsia="ru-RU"/>
              </w:rPr>
              <w:t>15</w:t>
            </w:r>
          </w:p>
        </w:tc>
      </w:tr>
      <w:tr w:rsidR="00247DDE" w:rsidRPr="006D3EF7" w:rsidTr="006D3EF7">
        <w:tc>
          <w:tcPr>
            <w:tcW w:w="4078" w:type="dxa"/>
            <w:gridSpan w:val="2"/>
          </w:tcPr>
          <w:p w:rsidR="00247DDE" w:rsidRPr="006D3EF7" w:rsidRDefault="00247DDE" w:rsidP="00247DDE">
            <w:pPr>
              <w:spacing w:after="0" w:line="240" w:lineRule="auto"/>
              <w:rPr>
                <w:rFonts w:ascii="Times New Roman" w:eastAsia="Times New Roman" w:hAnsi="Times New Roman"/>
                <w:color w:val="000000"/>
                <w:sz w:val="26"/>
                <w:szCs w:val="26"/>
                <w:lang w:eastAsia="ru-RU"/>
              </w:rPr>
            </w:pPr>
            <w:r w:rsidRPr="00C13C92">
              <w:rPr>
                <w:rFonts w:ascii="Times New Roman" w:eastAsia="Times New Roman" w:hAnsi="Times New Roman"/>
                <w:color w:val="000000"/>
                <w:sz w:val="26"/>
                <w:szCs w:val="26"/>
                <w:highlight w:val="yellow"/>
                <w:lang w:eastAsia="ru-RU"/>
              </w:rPr>
              <w:t>Итого:</w:t>
            </w:r>
          </w:p>
        </w:tc>
        <w:tc>
          <w:tcPr>
            <w:tcW w:w="1322"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322"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322"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323" w:type="dxa"/>
          </w:tcPr>
          <w:p w:rsidR="00247DDE" w:rsidRPr="006D3EF7" w:rsidRDefault="00247DDE" w:rsidP="00247DDE">
            <w:pPr>
              <w:autoSpaceDE w:val="0"/>
              <w:autoSpaceDN w:val="0"/>
              <w:adjustRightInd w:val="0"/>
              <w:spacing w:after="0" w:line="240" w:lineRule="auto"/>
              <w:jc w:val="center"/>
              <w:rPr>
                <w:rFonts w:ascii="Times New Roman" w:eastAsia="Times New Roman" w:hAnsi="Times New Roman"/>
                <w:sz w:val="26"/>
                <w:szCs w:val="26"/>
                <w:lang w:eastAsia="ru-RU"/>
              </w:rPr>
            </w:pPr>
          </w:p>
        </w:tc>
      </w:tr>
    </w:tbl>
    <w:p w:rsidR="003F336D" w:rsidRDefault="00E0151D" w:rsidP="00DE3E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E0151D" w:rsidRDefault="00E0151D" w:rsidP="00DE3E49">
      <w:pPr>
        <w:autoSpaceDE w:val="0"/>
        <w:autoSpaceDN w:val="0"/>
        <w:adjustRightInd w:val="0"/>
        <w:spacing w:after="0" w:line="240" w:lineRule="auto"/>
        <w:jc w:val="center"/>
        <w:rPr>
          <w:rFonts w:ascii="Times New Roman" w:eastAsia="Times New Roman" w:hAnsi="Times New Roman"/>
          <w:sz w:val="24"/>
          <w:szCs w:val="24"/>
          <w:lang w:eastAsia="ru-RU"/>
        </w:rPr>
      </w:pPr>
    </w:p>
    <w:p w:rsidR="003F336D" w:rsidRPr="00DE3E49" w:rsidRDefault="003F336D" w:rsidP="00DE3E49">
      <w:pPr>
        <w:autoSpaceDE w:val="0"/>
        <w:autoSpaceDN w:val="0"/>
        <w:adjustRightInd w:val="0"/>
        <w:spacing w:after="0" w:line="240" w:lineRule="auto"/>
        <w:jc w:val="center"/>
        <w:rPr>
          <w:rFonts w:ascii="Times New Roman" w:eastAsia="Times New Roman" w:hAnsi="Times New Roman"/>
          <w:sz w:val="24"/>
          <w:szCs w:val="24"/>
          <w:lang w:eastAsia="ru-RU"/>
        </w:rPr>
        <w:sectPr w:rsidR="003F336D" w:rsidRPr="00DE3E49" w:rsidSect="00AD2C37">
          <w:pgSz w:w="11906" w:h="16838"/>
          <w:pgMar w:top="1134" w:right="850" w:bottom="1134" w:left="1418" w:header="708" w:footer="708" w:gutter="0"/>
          <w:cols w:space="708"/>
          <w:docGrid w:linePitch="360"/>
        </w:sectPr>
      </w:pPr>
    </w:p>
    <w:p w:rsidR="006D3EF7" w:rsidRPr="006D3EF7" w:rsidRDefault="00A7667D" w:rsidP="006D3EF7">
      <w:pPr>
        <w:spacing w:after="0" w:line="240" w:lineRule="auto"/>
        <w:ind w:left="4536"/>
        <w:jc w:val="center"/>
        <w:rPr>
          <w:rFonts w:ascii="Times New Roman" w:hAnsi="Times New Roman"/>
          <w:sz w:val="26"/>
          <w:szCs w:val="26"/>
        </w:rPr>
      </w:pPr>
      <w:r w:rsidRPr="006D3EF7">
        <w:rPr>
          <w:rFonts w:ascii="Times New Roman" w:hAnsi="Times New Roman"/>
          <w:sz w:val="26"/>
          <w:szCs w:val="26"/>
        </w:rPr>
        <w:lastRenderedPageBreak/>
        <w:t>Приложение №2</w:t>
      </w:r>
    </w:p>
    <w:p w:rsidR="006D3EF7" w:rsidRDefault="006D3EF7" w:rsidP="006D3EF7">
      <w:pPr>
        <w:autoSpaceDE w:val="0"/>
        <w:autoSpaceDN w:val="0"/>
        <w:adjustRightInd w:val="0"/>
        <w:spacing w:after="0" w:line="240" w:lineRule="auto"/>
        <w:ind w:left="4536"/>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к муниципальной программе «Благоприятная и комфортная среда Новицкого сельского поселения Партизанского мун</w:t>
      </w:r>
      <w:r w:rsidR="00BC3B81">
        <w:rPr>
          <w:rFonts w:ascii="Times New Roman" w:eastAsia="Times New Roman" w:hAnsi="Times New Roman"/>
          <w:sz w:val="26"/>
          <w:szCs w:val="26"/>
          <w:lang w:eastAsia="ru-RU"/>
        </w:rPr>
        <w:t>иципального района» на 2019-2024</w:t>
      </w:r>
      <w:r w:rsidRPr="006D3EF7">
        <w:rPr>
          <w:rFonts w:ascii="Times New Roman" w:eastAsia="Times New Roman" w:hAnsi="Times New Roman"/>
          <w:sz w:val="26"/>
          <w:szCs w:val="26"/>
          <w:lang w:eastAsia="ru-RU"/>
        </w:rPr>
        <w:t xml:space="preserve"> годы, утвержденной постановлением администрации Новицкого сельского поселения </w:t>
      </w:r>
    </w:p>
    <w:p w:rsidR="00E9562F" w:rsidRPr="006D3EF7" w:rsidRDefault="00E9562F" w:rsidP="00E9562F">
      <w:pPr>
        <w:autoSpaceDE w:val="0"/>
        <w:autoSpaceDN w:val="0"/>
        <w:adjustRightInd w:val="0"/>
        <w:spacing w:after="0" w:line="240" w:lineRule="auto"/>
        <w:ind w:left="4820"/>
        <w:jc w:val="center"/>
        <w:rPr>
          <w:rFonts w:ascii="Times New Roman" w:eastAsia="Times New Roman" w:hAnsi="Times New Roman"/>
          <w:sz w:val="26"/>
          <w:szCs w:val="26"/>
          <w:lang w:eastAsia="ru-RU"/>
        </w:rPr>
      </w:pPr>
      <w:r w:rsidRPr="006D3EF7">
        <w:rPr>
          <w:rFonts w:ascii="Times New Roman" w:eastAsia="Times New Roman" w:hAnsi="Times New Roman"/>
          <w:sz w:val="26"/>
          <w:szCs w:val="26"/>
          <w:lang w:eastAsia="ru-RU"/>
        </w:rPr>
        <w:t xml:space="preserve">от </w:t>
      </w:r>
      <w:r>
        <w:rPr>
          <w:rFonts w:ascii="Times New Roman" w:eastAsia="Times New Roman" w:hAnsi="Times New Roman"/>
          <w:sz w:val="26"/>
          <w:szCs w:val="26"/>
          <w:lang w:eastAsia="ru-RU"/>
        </w:rPr>
        <w:t>20.12.2018</w:t>
      </w:r>
      <w:r w:rsidRPr="006D3EF7">
        <w:rPr>
          <w:rFonts w:ascii="Times New Roman" w:eastAsia="Times New Roman" w:hAnsi="Times New Roman"/>
          <w:sz w:val="26"/>
          <w:szCs w:val="26"/>
          <w:lang w:eastAsia="ru-RU"/>
        </w:rPr>
        <w:t xml:space="preserve"> № </w:t>
      </w:r>
      <w:r>
        <w:rPr>
          <w:rFonts w:ascii="Times New Roman" w:eastAsia="Times New Roman" w:hAnsi="Times New Roman"/>
          <w:sz w:val="26"/>
          <w:szCs w:val="26"/>
          <w:lang w:eastAsia="ru-RU"/>
        </w:rPr>
        <w:t>52</w:t>
      </w:r>
    </w:p>
    <w:p w:rsidR="00BC3B81" w:rsidRPr="006D3EF7" w:rsidRDefault="00BC3B81" w:rsidP="00BC3B81">
      <w:pPr>
        <w:autoSpaceDE w:val="0"/>
        <w:autoSpaceDN w:val="0"/>
        <w:adjustRightInd w:val="0"/>
        <w:spacing w:after="0" w:line="240" w:lineRule="auto"/>
        <w:ind w:left="482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(в редакции от 28.12.2021 № 52)</w:t>
      </w:r>
    </w:p>
    <w:p w:rsidR="00A7667D" w:rsidRPr="00C479AE" w:rsidRDefault="00A7667D" w:rsidP="00A7667D">
      <w:pPr>
        <w:autoSpaceDE w:val="0"/>
        <w:autoSpaceDN w:val="0"/>
        <w:adjustRightInd w:val="0"/>
        <w:spacing w:after="0" w:line="240" w:lineRule="auto"/>
        <w:ind w:left="6974"/>
        <w:jc w:val="center"/>
        <w:rPr>
          <w:rFonts w:ascii="Times New Roman" w:hAnsi="Times New Roman"/>
          <w:sz w:val="28"/>
          <w:szCs w:val="28"/>
          <w:lang w:eastAsia="ru-RU"/>
        </w:rPr>
      </w:pPr>
    </w:p>
    <w:p w:rsidR="00A7667D" w:rsidRDefault="00A7667D" w:rsidP="00A7667D">
      <w:pPr>
        <w:widowControl w:val="0"/>
        <w:autoSpaceDE w:val="0"/>
        <w:autoSpaceDN w:val="0"/>
        <w:adjustRightInd w:val="0"/>
        <w:spacing w:before="200" w:after="0" w:line="240" w:lineRule="auto"/>
        <w:jc w:val="center"/>
        <w:rPr>
          <w:rFonts w:ascii="Times New Roman" w:hAnsi="Times New Roman"/>
          <w:b/>
          <w:sz w:val="28"/>
          <w:szCs w:val="28"/>
        </w:rPr>
      </w:pPr>
      <w:r w:rsidRPr="00B141A3">
        <w:rPr>
          <w:rFonts w:ascii="Times New Roman" w:hAnsi="Times New Roman"/>
          <w:b/>
          <w:sz w:val="28"/>
          <w:szCs w:val="28"/>
        </w:rPr>
        <w:t>Сведения о целевых индикаторах, показателях муниципальной программы</w:t>
      </w:r>
    </w:p>
    <w:p w:rsidR="00E0151D" w:rsidRPr="00B141A3" w:rsidRDefault="00E0151D" w:rsidP="00A7667D">
      <w:pPr>
        <w:widowControl w:val="0"/>
        <w:autoSpaceDE w:val="0"/>
        <w:autoSpaceDN w:val="0"/>
        <w:adjustRightInd w:val="0"/>
        <w:spacing w:before="200" w:after="0" w:line="240" w:lineRule="auto"/>
        <w:jc w:val="center"/>
        <w:rPr>
          <w:rFonts w:ascii="Times New Roman" w:hAnsi="Times New Roman"/>
          <w:b/>
          <w:sz w:val="28"/>
          <w:szCs w:val="28"/>
        </w:rPr>
      </w:pPr>
    </w:p>
    <w:tbl>
      <w:tblPr>
        <w:tblW w:w="9498" w:type="dxa"/>
        <w:tblCellSpacing w:w="5" w:type="nil"/>
        <w:tblInd w:w="359" w:type="dxa"/>
        <w:tblLayout w:type="fixed"/>
        <w:tblCellMar>
          <w:left w:w="75" w:type="dxa"/>
          <w:right w:w="75" w:type="dxa"/>
        </w:tblCellMar>
        <w:tblLook w:val="0000" w:firstRow="0" w:lastRow="0" w:firstColumn="0" w:lastColumn="0" w:noHBand="0" w:noVBand="0"/>
      </w:tblPr>
      <w:tblGrid>
        <w:gridCol w:w="851"/>
        <w:gridCol w:w="4961"/>
        <w:gridCol w:w="1134"/>
        <w:gridCol w:w="851"/>
        <w:gridCol w:w="708"/>
        <w:gridCol w:w="993"/>
      </w:tblGrid>
      <w:tr w:rsidR="006D3EF7" w:rsidRPr="00C13C92" w:rsidTr="006D3EF7">
        <w:trPr>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w:t>
            </w:r>
            <w:r w:rsidRPr="00C13C92">
              <w:rPr>
                <w:rFonts w:ascii="Times New Roman" w:hAnsi="Times New Roman" w:cs="Times New Roman"/>
                <w:sz w:val="24"/>
                <w:szCs w:val="24"/>
                <w:highlight w:val="yellow"/>
              </w:rPr>
              <w:br/>
              <w:t>п/п</w:t>
            </w:r>
          </w:p>
        </w:tc>
        <w:tc>
          <w:tcPr>
            <w:tcW w:w="4961" w:type="dxa"/>
            <w:tcBorders>
              <w:top w:val="single" w:sz="4" w:space="0" w:color="auto"/>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Целевой индикатор, показатель (наименование)</w:t>
            </w:r>
          </w:p>
        </w:tc>
        <w:tc>
          <w:tcPr>
            <w:tcW w:w="1134" w:type="dxa"/>
            <w:tcBorders>
              <w:top w:val="single" w:sz="4" w:space="0" w:color="auto"/>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6D3EF7">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2019</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6D3EF7">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2020</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6D3EF7">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2021</w:t>
            </w:r>
          </w:p>
        </w:tc>
      </w:tr>
      <w:tr w:rsidR="006D3EF7" w:rsidRPr="00C13C92" w:rsidTr="006D3EF7">
        <w:trPr>
          <w:tblHeader/>
          <w:tblCellSpacing w:w="5" w:type="nil"/>
        </w:trPr>
        <w:tc>
          <w:tcPr>
            <w:tcW w:w="851" w:type="dxa"/>
            <w:tcBorders>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1</w:t>
            </w:r>
          </w:p>
        </w:tc>
        <w:tc>
          <w:tcPr>
            <w:tcW w:w="4961" w:type="dxa"/>
            <w:tcBorders>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2</w:t>
            </w:r>
          </w:p>
        </w:tc>
        <w:tc>
          <w:tcPr>
            <w:tcW w:w="1134" w:type="dxa"/>
            <w:tcBorders>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3</w:t>
            </w:r>
          </w:p>
        </w:tc>
        <w:tc>
          <w:tcPr>
            <w:tcW w:w="851" w:type="dxa"/>
            <w:tcBorders>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5</w:t>
            </w:r>
          </w:p>
        </w:tc>
        <w:tc>
          <w:tcPr>
            <w:tcW w:w="708" w:type="dxa"/>
            <w:tcBorders>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6</w:t>
            </w:r>
          </w:p>
        </w:tc>
        <w:tc>
          <w:tcPr>
            <w:tcW w:w="993" w:type="dxa"/>
            <w:tcBorders>
              <w:left w:val="single" w:sz="4" w:space="0" w:color="auto"/>
              <w:bottom w:val="single" w:sz="4" w:space="0" w:color="auto"/>
              <w:right w:val="single" w:sz="4" w:space="0" w:color="auto"/>
            </w:tcBorders>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7</w:t>
            </w:r>
          </w:p>
        </w:tc>
      </w:tr>
      <w:tr w:rsidR="006D3EF7" w:rsidRPr="00C13C92" w:rsidTr="006D3EF7">
        <w:trPr>
          <w:trHeight w:val="320"/>
          <w:tblCellSpacing w:w="5" w:type="nil"/>
        </w:trPr>
        <w:tc>
          <w:tcPr>
            <w:tcW w:w="851" w:type="dxa"/>
            <w:tcBorders>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1.</w:t>
            </w:r>
          </w:p>
        </w:tc>
        <w:tc>
          <w:tcPr>
            <w:tcW w:w="4961" w:type="dxa"/>
            <w:tcBorders>
              <w:left w:val="single" w:sz="4" w:space="0" w:color="auto"/>
              <w:bottom w:val="single" w:sz="4" w:space="0" w:color="auto"/>
              <w:right w:val="single" w:sz="4" w:space="0" w:color="auto"/>
            </w:tcBorders>
            <w:vAlign w:val="center"/>
          </w:tcPr>
          <w:p w:rsidR="006D3EF7" w:rsidRPr="00C13C92" w:rsidRDefault="006D3EF7" w:rsidP="00CD781D">
            <w:pPr>
              <w:spacing w:after="0" w:line="240" w:lineRule="auto"/>
              <w:jc w:val="both"/>
              <w:rPr>
                <w:rFonts w:ascii="Times New Roman" w:hAnsi="Times New Roman"/>
                <w:sz w:val="24"/>
                <w:szCs w:val="24"/>
                <w:highlight w:val="yellow"/>
                <w:lang w:eastAsia="ru-RU"/>
              </w:rPr>
            </w:pPr>
            <w:r w:rsidRPr="00C13C92">
              <w:rPr>
                <w:rFonts w:ascii="Times New Roman" w:hAnsi="Times New Roman"/>
                <w:sz w:val="24"/>
                <w:szCs w:val="24"/>
                <w:highlight w:val="yellow"/>
              </w:rPr>
              <w:t>Увеличение благоустроенных территорий общественного назначения, отвечающих потребностям жителей;</w:t>
            </w:r>
          </w:p>
        </w:tc>
        <w:tc>
          <w:tcPr>
            <w:tcW w:w="1134" w:type="dxa"/>
            <w:tcBorders>
              <w:left w:val="single" w:sz="4" w:space="0" w:color="auto"/>
              <w:bottom w:val="single" w:sz="4" w:space="0" w:color="auto"/>
              <w:right w:val="single" w:sz="4" w:space="0" w:color="auto"/>
            </w:tcBorders>
            <w:vAlign w:val="center"/>
          </w:tcPr>
          <w:p w:rsidR="006D3EF7" w:rsidRPr="00C13C92" w:rsidRDefault="006D3EF7" w:rsidP="00161E78">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C13C92">
              <w:rPr>
                <w:rFonts w:ascii="Times New Roman" w:hAnsi="Times New Roman"/>
                <w:sz w:val="24"/>
                <w:szCs w:val="24"/>
                <w:highlight w:val="yellow"/>
                <w:lang w:eastAsia="ru-RU"/>
              </w:rPr>
              <w:t>%</w:t>
            </w:r>
          </w:p>
        </w:tc>
        <w:tc>
          <w:tcPr>
            <w:tcW w:w="851" w:type="dxa"/>
            <w:tcBorders>
              <w:left w:val="single" w:sz="4" w:space="0" w:color="auto"/>
              <w:bottom w:val="single" w:sz="4" w:space="0" w:color="auto"/>
              <w:right w:val="single" w:sz="4" w:space="0" w:color="auto"/>
            </w:tcBorders>
            <w:vAlign w:val="center"/>
          </w:tcPr>
          <w:p w:rsidR="006D3EF7" w:rsidRPr="00C13C92" w:rsidRDefault="006D3EF7" w:rsidP="00CD781D">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C13C92">
              <w:rPr>
                <w:rFonts w:ascii="Times New Roman" w:hAnsi="Times New Roman"/>
                <w:sz w:val="24"/>
                <w:szCs w:val="24"/>
                <w:highlight w:val="yellow"/>
                <w:lang w:eastAsia="ru-RU"/>
              </w:rPr>
              <w:t>60</w:t>
            </w:r>
          </w:p>
        </w:tc>
        <w:tc>
          <w:tcPr>
            <w:tcW w:w="708" w:type="dxa"/>
            <w:tcBorders>
              <w:left w:val="single" w:sz="4" w:space="0" w:color="auto"/>
              <w:bottom w:val="single" w:sz="4" w:space="0" w:color="auto"/>
              <w:right w:val="single" w:sz="4" w:space="0" w:color="auto"/>
            </w:tcBorders>
            <w:vAlign w:val="center"/>
          </w:tcPr>
          <w:p w:rsidR="006D3EF7" w:rsidRPr="00C13C92" w:rsidRDefault="006D3EF7" w:rsidP="00CD781D">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C13C92">
              <w:rPr>
                <w:rFonts w:ascii="Times New Roman" w:hAnsi="Times New Roman"/>
                <w:sz w:val="24"/>
                <w:szCs w:val="24"/>
                <w:highlight w:val="yellow"/>
                <w:lang w:eastAsia="ru-RU"/>
              </w:rPr>
              <w:t>70</w:t>
            </w:r>
          </w:p>
        </w:tc>
        <w:tc>
          <w:tcPr>
            <w:tcW w:w="993" w:type="dxa"/>
            <w:tcBorders>
              <w:left w:val="single" w:sz="4" w:space="0" w:color="auto"/>
              <w:bottom w:val="single" w:sz="4" w:space="0" w:color="auto"/>
              <w:right w:val="single" w:sz="4" w:space="0" w:color="auto"/>
            </w:tcBorders>
            <w:vAlign w:val="center"/>
          </w:tcPr>
          <w:p w:rsidR="006D3EF7" w:rsidRPr="00C13C92" w:rsidRDefault="006D3EF7" w:rsidP="00CD781D">
            <w:pPr>
              <w:widowControl w:val="0"/>
              <w:autoSpaceDE w:val="0"/>
              <w:autoSpaceDN w:val="0"/>
              <w:adjustRightInd w:val="0"/>
              <w:spacing w:after="0" w:line="240" w:lineRule="auto"/>
              <w:jc w:val="center"/>
              <w:rPr>
                <w:rFonts w:ascii="Times New Roman" w:hAnsi="Times New Roman"/>
                <w:sz w:val="24"/>
                <w:szCs w:val="24"/>
                <w:highlight w:val="yellow"/>
                <w:lang w:eastAsia="ru-RU"/>
              </w:rPr>
            </w:pPr>
            <w:r w:rsidRPr="00C13C92">
              <w:rPr>
                <w:rFonts w:ascii="Times New Roman" w:hAnsi="Times New Roman"/>
                <w:sz w:val="24"/>
                <w:szCs w:val="24"/>
                <w:highlight w:val="yellow"/>
                <w:lang w:eastAsia="ru-RU"/>
              </w:rPr>
              <w:t>80</w:t>
            </w:r>
          </w:p>
        </w:tc>
      </w:tr>
      <w:tr w:rsidR="006D3EF7" w:rsidRPr="00C13C92" w:rsidTr="006D3EF7">
        <w:trPr>
          <w:trHeight w:val="32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2.</w:t>
            </w:r>
          </w:p>
        </w:tc>
        <w:tc>
          <w:tcPr>
            <w:tcW w:w="4961" w:type="dxa"/>
            <w:tcBorders>
              <w:top w:val="single" w:sz="4" w:space="0" w:color="auto"/>
              <w:left w:val="single" w:sz="4" w:space="0" w:color="auto"/>
              <w:bottom w:val="single" w:sz="4" w:space="0" w:color="auto"/>
              <w:right w:val="single" w:sz="4" w:space="0" w:color="auto"/>
            </w:tcBorders>
          </w:tcPr>
          <w:p w:rsidR="006D3EF7" w:rsidRPr="00C13C92" w:rsidRDefault="006D3EF7" w:rsidP="00CD781D">
            <w:pPr>
              <w:spacing w:after="0" w:line="240" w:lineRule="auto"/>
              <w:jc w:val="both"/>
              <w:rPr>
                <w:rFonts w:ascii="Times New Roman" w:hAnsi="Times New Roman"/>
                <w:sz w:val="24"/>
                <w:szCs w:val="24"/>
                <w:highlight w:val="yellow"/>
              </w:rPr>
            </w:pPr>
            <w:r w:rsidRPr="00C13C92">
              <w:rPr>
                <w:rFonts w:ascii="Times New Roman" w:hAnsi="Times New Roman"/>
                <w:sz w:val="24"/>
                <w:szCs w:val="24"/>
                <w:highlight w:val="yellow"/>
              </w:rPr>
              <w:t>Увеличение количества высаживаемых деревьев</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75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75</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75</w:t>
            </w:r>
          </w:p>
        </w:tc>
      </w:tr>
      <w:tr w:rsidR="006D3EF7" w:rsidRPr="00C13C92" w:rsidTr="006D3EF7">
        <w:trPr>
          <w:trHeight w:val="25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3.</w:t>
            </w:r>
          </w:p>
        </w:tc>
        <w:tc>
          <w:tcPr>
            <w:tcW w:w="4961" w:type="dxa"/>
            <w:tcBorders>
              <w:top w:val="single" w:sz="4" w:space="0" w:color="auto"/>
              <w:left w:val="single" w:sz="4" w:space="0" w:color="auto"/>
              <w:bottom w:val="single" w:sz="4" w:space="0" w:color="auto"/>
              <w:right w:val="single" w:sz="4" w:space="0" w:color="auto"/>
            </w:tcBorders>
          </w:tcPr>
          <w:p w:rsidR="006D3EF7" w:rsidRPr="00C13C92" w:rsidRDefault="006D3EF7" w:rsidP="00161E78">
            <w:pPr>
              <w:spacing w:after="0" w:line="240" w:lineRule="auto"/>
              <w:jc w:val="both"/>
              <w:rPr>
                <w:rFonts w:ascii="Times New Roman" w:hAnsi="Times New Roman"/>
                <w:sz w:val="28"/>
                <w:szCs w:val="28"/>
                <w:highlight w:val="yellow"/>
              </w:rPr>
            </w:pPr>
            <w:r w:rsidRPr="00C13C92">
              <w:rPr>
                <w:rFonts w:ascii="Times New Roman" w:hAnsi="Times New Roman"/>
                <w:sz w:val="24"/>
                <w:szCs w:val="24"/>
                <w:highlight w:val="yellow"/>
              </w:rPr>
              <w:t>Увеличение количества высаживаемых цветочных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85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85</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85</w:t>
            </w:r>
          </w:p>
        </w:tc>
      </w:tr>
      <w:tr w:rsidR="006D3EF7" w:rsidRPr="00C13C92" w:rsidTr="006D3EF7">
        <w:trPr>
          <w:trHeight w:val="25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4.</w:t>
            </w:r>
          </w:p>
        </w:tc>
        <w:tc>
          <w:tcPr>
            <w:tcW w:w="4961" w:type="dxa"/>
            <w:tcBorders>
              <w:top w:val="single" w:sz="4" w:space="0" w:color="auto"/>
              <w:left w:val="single" w:sz="4" w:space="0" w:color="auto"/>
              <w:bottom w:val="single" w:sz="4" w:space="0" w:color="auto"/>
              <w:right w:val="single" w:sz="4" w:space="0" w:color="auto"/>
            </w:tcBorders>
          </w:tcPr>
          <w:p w:rsidR="006D3EF7" w:rsidRPr="00C13C92" w:rsidRDefault="006D3EF7" w:rsidP="00E0151D">
            <w:pPr>
              <w:spacing w:after="0" w:line="240" w:lineRule="auto"/>
              <w:jc w:val="both"/>
              <w:rPr>
                <w:rFonts w:ascii="Times New Roman" w:hAnsi="Times New Roman"/>
                <w:sz w:val="24"/>
                <w:szCs w:val="24"/>
                <w:highlight w:val="yellow"/>
              </w:rPr>
            </w:pPr>
            <w:r w:rsidRPr="00C13C92">
              <w:rPr>
                <w:rFonts w:ascii="Times New Roman" w:hAnsi="Times New Roman"/>
                <w:sz w:val="24"/>
                <w:szCs w:val="24"/>
                <w:highlight w:val="yellow"/>
              </w:rPr>
              <w:t>Увеличение вовлеченности численности населения поселения к работам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45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50</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55</w:t>
            </w:r>
          </w:p>
        </w:tc>
      </w:tr>
      <w:tr w:rsidR="006D3EF7" w:rsidRPr="00514412" w:rsidTr="006D3EF7">
        <w:trPr>
          <w:trHeight w:val="25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5.</w:t>
            </w:r>
          </w:p>
        </w:tc>
        <w:tc>
          <w:tcPr>
            <w:tcW w:w="4961" w:type="dxa"/>
            <w:tcBorders>
              <w:top w:val="single" w:sz="4" w:space="0" w:color="auto"/>
              <w:left w:val="single" w:sz="4" w:space="0" w:color="auto"/>
              <w:bottom w:val="single" w:sz="4" w:space="0" w:color="auto"/>
              <w:right w:val="single" w:sz="4" w:space="0" w:color="auto"/>
            </w:tcBorders>
          </w:tcPr>
          <w:p w:rsidR="006D3EF7" w:rsidRPr="00C13C92" w:rsidRDefault="006D3EF7" w:rsidP="00161E78">
            <w:pPr>
              <w:spacing w:after="0" w:line="240" w:lineRule="auto"/>
              <w:jc w:val="both"/>
              <w:rPr>
                <w:rFonts w:ascii="Times New Roman" w:hAnsi="Times New Roman"/>
                <w:sz w:val="24"/>
                <w:szCs w:val="24"/>
                <w:highlight w:val="yellow"/>
              </w:rPr>
            </w:pPr>
            <w:r w:rsidRPr="00C13C92">
              <w:rPr>
                <w:rFonts w:ascii="Times New Roman" w:hAnsi="Times New Roman"/>
                <w:sz w:val="24"/>
                <w:szCs w:val="24"/>
                <w:highlight w:val="yellow"/>
              </w:rPr>
              <w:t xml:space="preserve">Увеличение вовлеченности предприятий и организаций поселения к работам по благоустройству </w:t>
            </w:r>
          </w:p>
        </w:tc>
        <w:tc>
          <w:tcPr>
            <w:tcW w:w="1134"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161E78">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w:t>
            </w:r>
          </w:p>
        </w:tc>
        <w:tc>
          <w:tcPr>
            <w:tcW w:w="851"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75</w:t>
            </w:r>
          </w:p>
        </w:tc>
        <w:tc>
          <w:tcPr>
            <w:tcW w:w="708" w:type="dxa"/>
            <w:tcBorders>
              <w:top w:val="single" w:sz="4" w:space="0" w:color="auto"/>
              <w:left w:val="single" w:sz="4" w:space="0" w:color="auto"/>
              <w:bottom w:val="single" w:sz="4" w:space="0" w:color="auto"/>
              <w:right w:val="single" w:sz="4" w:space="0" w:color="auto"/>
            </w:tcBorders>
            <w:vAlign w:val="center"/>
          </w:tcPr>
          <w:p w:rsidR="006D3EF7" w:rsidRPr="00C13C92" w:rsidRDefault="006D3EF7" w:rsidP="00CD781D">
            <w:pPr>
              <w:pStyle w:val="ConsPlusCell"/>
              <w:jc w:val="center"/>
              <w:rPr>
                <w:rFonts w:ascii="Times New Roman" w:hAnsi="Times New Roman" w:cs="Times New Roman"/>
                <w:sz w:val="24"/>
                <w:szCs w:val="24"/>
                <w:highlight w:val="yellow"/>
              </w:rPr>
            </w:pPr>
            <w:r w:rsidRPr="00C13C92">
              <w:rPr>
                <w:rFonts w:ascii="Times New Roman" w:hAnsi="Times New Roman" w:cs="Times New Roman"/>
                <w:sz w:val="24"/>
                <w:szCs w:val="24"/>
                <w:highlight w:val="yellow"/>
              </w:rPr>
              <w:t>80</w:t>
            </w:r>
          </w:p>
        </w:tc>
        <w:tc>
          <w:tcPr>
            <w:tcW w:w="993" w:type="dxa"/>
            <w:tcBorders>
              <w:top w:val="single" w:sz="4" w:space="0" w:color="auto"/>
              <w:left w:val="single" w:sz="4" w:space="0" w:color="auto"/>
              <w:bottom w:val="single" w:sz="4" w:space="0" w:color="auto"/>
              <w:right w:val="single" w:sz="4" w:space="0" w:color="auto"/>
            </w:tcBorders>
            <w:vAlign w:val="center"/>
          </w:tcPr>
          <w:p w:rsidR="006D3EF7" w:rsidRPr="00614A4D" w:rsidRDefault="006D3EF7" w:rsidP="00CD781D">
            <w:pPr>
              <w:pStyle w:val="ConsPlusCell"/>
              <w:jc w:val="center"/>
              <w:rPr>
                <w:rFonts w:ascii="Times New Roman" w:hAnsi="Times New Roman" w:cs="Times New Roman"/>
                <w:sz w:val="24"/>
                <w:szCs w:val="24"/>
              </w:rPr>
            </w:pPr>
            <w:r w:rsidRPr="00C13C92">
              <w:rPr>
                <w:rFonts w:ascii="Times New Roman" w:hAnsi="Times New Roman" w:cs="Times New Roman"/>
                <w:sz w:val="24"/>
                <w:szCs w:val="24"/>
                <w:highlight w:val="yellow"/>
              </w:rPr>
              <w:t>85</w:t>
            </w:r>
          </w:p>
        </w:tc>
      </w:tr>
    </w:tbl>
    <w:p w:rsidR="00CC3203" w:rsidRDefault="00E0151D" w:rsidP="00E0151D">
      <w:pPr>
        <w:spacing w:after="160" w:line="259" w:lineRule="auto"/>
        <w:jc w:val="center"/>
        <w:rPr>
          <w:sz w:val="24"/>
          <w:szCs w:val="24"/>
        </w:rPr>
      </w:pPr>
      <w:r>
        <w:rPr>
          <w:sz w:val="24"/>
          <w:szCs w:val="24"/>
        </w:rPr>
        <w:t>_____________________</w:t>
      </w:r>
      <w:bookmarkStart w:id="1" w:name="_GoBack"/>
      <w:bookmarkEnd w:id="1"/>
    </w:p>
    <w:sectPr w:rsidR="00CC3203" w:rsidSect="00E0151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A0" w:rsidRDefault="00AE18A0" w:rsidP="00AD08BC">
      <w:pPr>
        <w:spacing w:after="0" w:line="240" w:lineRule="auto"/>
      </w:pPr>
      <w:r>
        <w:separator/>
      </w:r>
    </w:p>
  </w:endnote>
  <w:endnote w:type="continuationSeparator" w:id="0">
    <w:p w:rsidR="00AE18A0" w:rsidRDefault="00AE18A0" w:rsidP="00AD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A0" w:rsidRDefault="00AE18A0" w:rsidP="00AD08BC">
      <w:pPr>
        <w:spacing w:after="0" w:line="240" w:lineRule="auto"/>
      </w:pPr>
      <w:r>
        <w:separator/>
      </w:r>
    </w:p>
  </w:footnote>
  <w:footnote w:type="continuationSeparator" w:id="0">
    <w:p w:rsidR="00AE18A0" w:rsidRDefault="00AE18A0" w:rsidP="00AD0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650"/>
    <w:multiLevelType w:val="hybridMultilevel"/>
    <w:tmpl w:val="12744EFE"/>
    <w:lvl w:ilvl="0" w:tplc="AA1C753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0D70669"/>
    <w:multiLevelType w:val="hybridMultilevel"/>
    <w:tmpl w:val="63F0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A7"/>
    <w:rsid w:val="000038DF"/>
    <w:rsid w:val="00030902"/>
    <w:rsid w:val="00035D72"/>
    <w:rsid w:val="00053502"/>
    <w:rsid w:val="00066B70"/>
    <w:rsid w:val="000765B0"/>
    <w:rsid w:val="0009228F"/>
    <w:rsid w:val="000A5C3D"/>
    <w:rsid w:val="000A7AD5"/>
    <w:rsid w:val="000B098C"/>
    <w:rsid w:val="00101320"/>
    <w:rsid w:val="00104F5D"/>
    <w:rsid w:val="00121A47"/>
    <w:rsid w:val="00123E28"/>
    <w:rsid w:val="00161E78"/>
    <w:rsid w:val="00176BE3"/>
    <w:rsid w:val="001926A7"/>
    <w:rsid w:val="001B235D"/>
    <w:rsid w:val="001F1EE9"/>
    <w:rsid w:val="00214D89"/>
    <w:rsid w:val="00215A05"/>
    <w:rsid w:val="0022637F"/>
    <w:rsid w:val="00235CDF"/>
    <w:rsid w:val="00247DDE"/>
    <w:rsid w:val="002B3F03"/>
    <w:rsid w:val="002D2E14"/>
    <w:rsid w:val="00333B7F"/>
    <w:rsid w:val="00387B3D"/>
    <w:rsid w:val="003F336D"/>
    <w:rsid w:val="00475574"/>
    <w:rsid w:val="004962E4"/>
    <w:rsid w:val="004C2590"/>
    <w:rsid w:val="004D5944"/>
    <w:rsid w:val="00541FEA"/>
    <w:rsid w:val="005B41DB"/>
    <w:rsid w:val="005B5763"/>
    <w:rsid w:val="005C2023"/>
    <w:rsid w:val="005D2138"/>
    <w:rsid w:val="005E080E"/>
    <w:rsid w:val="006336FC"/>
    <w:rsid w:val="00647798"/>
    <w:rsid w:val="006D3EF7"/>
    <w:rsid w:val="006E4412"/>
    <w:rsid w:val="0070104D"/>
    <w:rsid w:val="007A6ABA"/>
    <w:rsid w:val="007C3635"/>
    <w:rsid w:val="007C76DC"/>
    <w:rsid w:val="007C7E2F"/>
    <w:rsid w:val="00877614"/>
    <w:rsid w:val="0088743E"/>
    <w:rsid w:val="008A6337"/>
    <w:rsid w:val="00917A88"/>
    <w:rsid w:val="00A0207F"/>
    <w:rsid w:val="00A118EC"/>
    <w:rsid w:val="00A7667D"/>
    <w:rsid w:val="00A85422"/>
    <w:rsid w:val="00AC70F6"/>
    <w:rsid w:val="00AD07BC"/>
    <w:rsid w:val="00AD08BC"/>
    <w:rsid w:val="00AD2C37"/>
    <w:rsid w:val="00AE18A0"/>
    <w:rsid w:val="00AF3F61"/>
    <w:rsid w:val="00B36D19"/>
    <w:rsid w:val="00B9015F"/>
    <w:rsid w:val="00BC3B81"/>
    <w:rsid w:val="00BD07DB"/>
    <w:rsid w:val="00BD1D85"/>
    <w:rsid w:val="00BF7202"/>
    <w:rsid w:val="00C13C92"/>
    <w:rsid w:val="00C20613"/>
    <w:rsid w:val="00C3625D"/>
    <w:rsid w:val="00C86B69"/>
    <w:rsid w:val="00CC3203"/>
    <w:rsid w:val="00CD5223"/>
    <w:rsid w:val="00CD781D"/>
    <w:rsid w:val="00CF33B9"/>
    <w:rsid w:val="00D447DE"/>
    <w:rsid w:val="00D46EB0"/>
    <w:rsid w:val="00D63448"/>
    <w:rsid w:val="00D75797"/>
    <w:rsid w:val="00DC2403"/>
    <w:rsid w:val="00DC4776"/>
    <w:rsid w:val="00DE3E49"/>
    <w:rsid w:val="00E0151D"/>
    <w:rsid w:val="00E15983"/>
    <w:rsid w:val="00E2111E"/>
    <w:rsid w:val="00E9562F"/>
    <w:rsid w:val="00F50C40"/>
    <w:rsid w:val="00F5152D"/>
    <w:rsid w:val="00F6754E"/>
    <w:rsid w:val="00FF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53B3"/>
  <w15:docId w15:val="{156395BA-61F8-45D1-B698-C65226B9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926A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Strong"/>
    <w:basedOn w:val="a0"/>
    <w:uiPriority w:val="99"/>
    <w:qFormat/>
    <w:rsid w:val="001926A7"/>
    <w:rPr>
      <w:rFonts w:cs="Times New Roman"/>
      <w:b/>
    </w:rPr>
  </w:style>
  <w:style w:type="paragraph" w:styleId="a4">
    <w:name w:val="Normal (Web)"/>
    <w:basedOn w:val="a"/>
    <w:uiPriority w:val="99"/>
    <w:rsid w:val="001926A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1926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uiPriority w:val="99"/>
    <w:rsid w:val="001926A7"/>
    <w:rPr>
      <w:rFonts w:cs="Times New Roman"/>
    </w:rPr>
  </w:style>
  <w:style w:type="paragraph" w:styleId="a5">
    <w:name w:val="List Paragraph"/>
    <w:basedOn w:val="a"/>
    <w:uiPriority w:val="34"/>
    <w:qFormat/>
    <w:rsid w:val="00E2111E"/>
    <w:pPr>
      <w:ind w:left="720"/>
      <w:contextualSpacing/>
    </w:pPr>
  </w:style>
  <w:style w:type="paragraph" w:customStyle="1" w:styleId="ConsPlusCell">
    <w:name w:val="ConsPlusCell"/>
    <w:rsid w:val="00A7667D"/>
    <w:pPr>
      <w:widowControl w:val="0"/>
      <w:autoSpaceDE w:val="0"/>
      <w:autoSpaceDN w:val="0"/>
      <w:adjustRightInd w:val="0"/>
      <w:spacing w:after="0" w:line="240" w:lineRule="auto"/>
    </w:pPr>
    <w:rPr>
      <w:rFonts w:ascii="Calibri" w:eastAsia="Calibri" w:hAnsi="Calibri" w:cs="Calibri"/>
      <w:lang w:eastAsia="ru-RU"/>
    </w:rPr>
  </w:style>
  <w:style w:type="paragraph" w:styleId="a6">
    <w:name w:val="Balloon Text"/>
    <w:basedOn w:val="a"/>
    <w:link w:val="a7"/>
    <w:uiPriority w:val="99"/>
    <w:semiHidden/>
    <w:unhideWhenUsed/>
    <w:rsid w:val="007C36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3635"/>
    <w:rPr>
      <w:rFonts w:ascii="Segoe UI" w:eastAsia="Calibri" w:hAnsi="Segoe UI" w:cs="Segoe UI"/>
      <w:sz w:val="18"/>
      <w:szCs w:val="18"/>
    </w:rPr>
  </w:style>
  <w:style w:type="paragraph" w:styleId="a8">
    <w:name w:val="header"/>
    <w:basedOn w:val="a"/>
    <w:link w:val="a9"/>
    <w:uiPriority w:val="99"/>
    <w:unhideWhenUsed/>
    <w:rsid w:val="00AD08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08BC"/>
    <w:rPr>
      <w:rFonts w:ascii="Calibri" w:eastAsia="Calibri" w:hAnsi="Calibri" w:cs="Times New Roman"/>
    </w:rPr>
  </w:style>
  <w:style w:type="paragraph" w:styleId="aa">
    <w:name w:val="footer"/>
    <w:basedOn w:val="a"/>
    <w:link w:val="ab"/>
    <w:uiPriority w:val="99"/>
    <w:unhideWhenUsed/>
    <w:rsid w:val="00AD08B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08BC"/>
    <w:rPr>
      <w:rFonts w:ascii="Calibri" w:eastAsia="Calibri" w:hAnsi="Calibri" w:cs="Times New Roman"/>
    </w:rPr>
  </w:style>
  <w:style w:type="table" w:styleId="ac">
    <w:name w:val="Table Grid"/>
    <w:basedOn w:val="a1"/>
    <w:uiPriority w:val="39"/>
    <w:rsid w:val="003F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282">
      <w:bodyDiv w:val="1"/>
      <w:marLeft w:val="0"/>
      <w:marRight w:val="0"/>
      <w:marTop w:val="0"/>
      <w:marBottom w:val="0"/>
      <w:divBdr>
        <w:top w:val="none" w:sz="0" w:space="0" w:color="auto"/>
        <w:left w:val="none" w:sz="0" w:space="0" w:color="auto"/>
        <w:bottom w:val="none" w:sz="0" w:space="0" w:color="auto"/>
        <w:right w:val="none" w:sz="0" w:space="0" w:color="auto"/>
      </w:divBdr>
    </w:div>
    <w:div w:id="656541405">
      <w:bodyDiv w:val="1"/>
      <w:marLeft w:val="0"/>
      <w:marRight w:val="0"/>
      <w:marTop w:val="0"/>
      <w:marBottom w:val="0"/>
      <w:divBdr>
        <w:top w:val="none" w:sz="0" w:space="0" w:color="auto"/>
        <w:left w:val="none" w:sz="0" w:space="0" w:color="auto"/>
        <w:bottom w:val="none" w:sz="0" w:space="0" w:color="auto"/>
        <w:right w:val="none" w:sz="0" w:space="0" w:color="auto"/>
      </w:divBdr>
    </w:div>
    <w:div w:id="1896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6E1A-58EF-4BB5-B08A-F43F279A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LDN</cp:lastModifiedBy>
  <cp:revision>9</cp:revision>
  <cp:lastPrinted>2018-12-25T07:15:00Z</cp:lastPrinted>
  <dcterms:created xsi:type="dcterms:W3CDTF">2020-07-31T07:31:00Z</dcterms:created>
  <dcterms:modified xsi:type="dcterms:W3CDTF">2022-01-10T02:50:00Z</dcterms:modified>
</cp:coreProperties>
</file>