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C8" w:rsidRPr="003629C8" w:rsidRDefault="003629C8" w:rsidP="0036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3629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Техническое задание на  </w:t>
      </w:r>
      <w:r w:rsidRPr="003629C8"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  <w:t>выполнение работ по капитальному ремонту участка теплотрассы с совместной прокладкой ХВС по ул. Лесной с. Новицкое  от дома № 16 протяженностью 265 м.</w:t>
      </w:r>
    </w:p>
    <w:p w:rsidR="003629C8" w:rsidRPr="003629C8" w:rsidRDefault="003629C8" w:rsidP="00362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29C8" w:rsidRPr="003629C8" w:rsidRDefault="003629C8" w:rsidP="00362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Наименование, характеристики и объём выполняемых  работ </w:t>
      </w:r>
    </w:p>
    <w:p w:rsidR="003629C8" w:rsidRPr="003629C8" w:rsidRDefault="003629C8" w:rsidP="00362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капитальному ремонту участка теплотрассы с совместной прокладкой ХВС по ул. Лесной с. Новицкое  от дома № 16 протяженностью 265 м.</w:t>
      </w:r>
    </w:p>
    <w:p w:rsidR="003629C8" w:rsidRPr="003629C8" w:rsidRDefault="003629C8" w:rsidP="00362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29C8" w:rsidRPr="003629C8" w:rsidRDefault="003629C8" w:rsidP="003629C8">
      <w:pPr>
        <w:numPr>
          <w:ilvl w:val="0"/>
          <w:numId w:val="1"/>
        </w:numPr>
        <w:spacing w:after="6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Ведомость объемов работ </w:t>
      </w:r>
    </w:p>
    <w:tbl>
      <w:tblPr>
        <w:tblW w:w="9851" w:type="dxa"/>
        <w:tblInd w:w="93" w:type="dxa"/>
        <w:tblLook w:val="04A0" w:firstRow="1" w:lastRow="0" w:firstColumn="1" w:lastColumn="0" w:noHBand="0" w:noVBand="1"/>
      </w:tblPr>
      <w:tblGrid>
        <w:gridCol w:w="680"/>
        <w:gridCol w:w="2596"/>
        <w:gridCol w:w="2126"/>
        <w:gridCol w:w="1040"/>
        <w:gridCol w:w="1795"/>
        <w:gridCol w:w="1614"/>
      </w:tblGrid>
      <w:tr w:rsidR="003629C8" w:rsidRPr="003629C8" w:rsidTr="003629C8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629C8" w:rsidRPr="003629C8" w:rsidTr="003629C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29C8" w:rsidRPr="003629C8" w:rsidTr="003629C8">
        <w:trPr>
          <w:trHeight w:val="450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Раздел 1. Новый Раздел</w:t>
            </w:r>
          </w:p>
        </w:tc>
      </w:tr>
      <w:tr w:rsidR="003629C8" w:rsidRPr="003629C8" w:rsidTr="003629C8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Разработка грунта в отвал экскаваторами «драглайн» или «обратная лопата» с ковшом вместимостью 0,25 м3, группа грунтов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1000 м3 грунта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0,024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ТЕР01-01-004-06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629C8" w:rsidRPr="003629C8" w:rsidTr="003629C8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Разработка грунта вручную в траншеях глубиной до 2 м без креплений с откосами, группа грунтов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100 м3 грунта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0,024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ТЕР01-02-057-03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629C8" w:rsidRPr="003629C8" w:rsidTr="003629C8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Демонтаж П-образных компенсаторов диаметром труб до 100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 компенсатор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ТЕРр66-19-1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629C8" w:rsidRPr="003629C8" w:rsidTr="003629C8">
        <w:trPr>
          <w:trHeight w:val="9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Разборка тепловой изоляции из ваты минеральной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100 м</w:t>
            </w:r>
            <w:proofErr w:type="gramStart"/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proofErr w:type="gramEnd"/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наружной площади разобранной изоляции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2,12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ТЕРр66-24-2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629C8" w:rsidRPr="003629C8" w:rsidTr="003629C8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Разборка трубопроводов из </w:t>
            </w:r>
            <w:proofErr w:type="spellStart"/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водогазопроводных</w:t>
            </w:r>
            <w:proofErr w:type="spellEnd"/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труб в зданиях и сооружениях на сварке диаметром до 50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100 м трубопровода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7,95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ТЕРр65-14-3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629C8" w:rsidRPr="003629C8" w:rsidTr="003629C8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Укладка трубопроводов из полиэтиленовых труб диаметром 40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 км трубопровода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0,265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ТЕР22-01-021-01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629C8" w:rsidRPr="003629C8" w:rsidTr="003629C8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Прокладка трубопроводов в каналах и надземная при условном давлении 0,6 МПа, температуре 115</w:t>
            </w:r>
            <w:proofErr w:type="gramStart"/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°С</w:t>
            </w:r>
            <w:proofErr w:type="gramEnd"/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, диаметр труб 40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 км трубопровода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0,53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ТЕР24-01-001-01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629C8" w:rsidRPr="003629C8" w:rsidTr="003629C8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Установка полиэтиленовых фасонных частей крестовин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10 фасонных частей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0,08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ТЕР22-03-002-03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629C8" w:rsidRPr="003629C8" w:rsidTr="003629C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Приварка фланцев к стальным трубопроводам диаметром 50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 фланец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ТЕР22-03-014-01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629C8" w:rsidRPr="003629C8" w:rsidTr="003629C8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Установка П-образных компенсаторов диаметром труб 50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 компенсатор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ТЕР24-01-028-01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629C8" w:rsidRPr="003629C8" w:rsidTr="003629C8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Промывка с дезинфекцией трубопроводов диаметром 50-65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 км трубопровода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0,795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ТЕР22-06-001-01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629C8" w:rsidRPr="003629C8" w:rsidTr="003629C8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Масляная окраска металлических поверхностей решеток, переплетов, труб диаметром менее 50 мм и т.п., количество окрасок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100 м</w:t>
            </w:r>
            <w:proofErr w:type="gramStart"/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proofErr w:type="gramEnd"/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окрашиваемой поверхности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ТЕР15-04-030-04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629C8" w:rsidRPr="003629C8" w:rsidTr="003629C8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Врезка в действующие внутренние сети трубопроводов отопления и водоснабжения диаметром 40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 врезка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ТЕР16-07-003-05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629C8" w:rsidRPr="003629C8" w:rsidTr="003629C8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Врезка в действующие внутренние сети трубопроводов отопления и водоснабжения диаметром 20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 врезка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ТЕР16-07-003-02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629C8" w:rsidRPr="003629C8" w:rsidTr="003629C8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Врезка в действующие внутренние сети трубопроводов отопления и водоснабжения диаметром 25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 врезка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ТЕР16-07-003-03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629C8" w:rsidRPr="003629C8" w:rsidTr="003629C8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Изоляция трубопроводов матами </w:t>
            </w:r>
            <w:proofErr w:type="spellStart"/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минераловатными</w:t>
            </w:r>
            <w:proofErr w:type="spellEnd"/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марок 75, 100, плитами </w:t>
            </w:r>
            <w:proofErr w:type="spellStart"/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минераловатными</w:t>
            </w:r>
            <w:proofErr w:type="spellEnd"/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 </w:t>
            </w:r>
            <w:proofErr w:type="gramStart"/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синтетическом</w:t>
            </w:r>
            <w:proofErr w:type="gramEnd"/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связующем марки 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 м3 изоляции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10,6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ТЕР26-01-009-01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629C8" w:rsidRPr="003629C8" w:rsidTr="003629C8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Обертывание поверхности изоляции рулонными материалами насухо с проклейкой швов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100 м</w:t>
            </w:r>
            <w:proofErr w:type="gramStart"/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proofErr w:type="gramEnd"/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поверхности покрытия изоляции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2,52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ТЕР26-01-054-01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629C8" w:rsidRPr="003629C8" w:rsidTr="003629C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Засыпка вручную траншей, пазух котлованов и ям, группа грунтов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100 м3 грунта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0,024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ТЕР01-02-061-03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629C8" w:rsidRPr="003629C8" w:rsidTr="003629C8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Засыпка траншей и котлованов с перемещением грунта до 5 м бульдозерами мощностью 59 кВт (80 </w:t>
            </w:r>
            <w:proofErr w:type="spellStart"/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л.</w:t>
            </w:r>
            <w:proofErr w:type="gramStart"/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proofErr w:type="spellEnd"/>
            <w:proofErr w:type="gramEnd"/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.), </w:t>
            </w:r>
            <w:proofErr w:type="gramStart"/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группа</w:t>
            </w:r>
            <w:proofErr w:type="gramEnd"/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грунтов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1000 м3 грунта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0,024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ТЕР01-01-033-03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629C8" w:rsidRPr="003629C8" w:rsidTr="003629C8">
        <w:trPr>
          <w:trHeight w:val="8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Планировка площадей бульдозерами мощностью 59 кВт (80л.</w:t>
            </w:r>
            <w:proofErr w:type="gramStart"/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1000 м</w:t>
            </w:r>
            <w:proofErr w:type="gramStart"/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proofErr w:type="gramEnd"/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спланированной поверхности за 1 проход бульдозера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0,2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29C8">
              <w:rPr>
                <w:rFonts w:ascii="Times New Roman" w:eastAsia="Times New Roman" w:hAnsi="Times New Roman" w:cs="Times New Roman"/>
                <w:sz w:val="21"/>
                <w:szCs w:val="21"/>
              </w:rPr>
              <w:t>ТЕР01-01-036-01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C8" w:rsidRPr="003629C8" w:rsidRDefault="003629C8" w:rsidP="003629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3629C8" w:rsidRPr="003629C8" w:rsidRDefault="003629C8" w:rsidP="003629C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29C8" w:rsidRPr="003629C8" w:rsidRDefault="003629C8" w:rsidP="003629C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29C8" w:rsidRPr="003629C8" w:rsidRDefault="003629C8" w:rsidP="003629C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29C8" w:rsidRPr="003629C8" w:rsidRDefault="003629C8" w:rsidP="003629C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29C8" w:rsidRPr="003629C8" w:rsidRDefault="003629C8" w:rsidP="003629C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29C8" w:rsidRPr="003629C8" w:rsidRDefault="003629C8" w:rsidP="003629C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29C8" w:rsidRPr="003629C8" w:rsidRDefault="003629C8" w:rsidP="003629C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29C8" w:rsidRPr="003629C8" w:rsidRDefault="003629C8" w:rsidP="003629C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3629C8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Требования</w:t>
      </w:r>
    </w:p>
    <w:p w:rsidR="003629C8" w:rsidRPr="003629C8" w:rsidRDefault="003629C8" w:rsidP="003629C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629C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к качеству, техническим, функциональным характеристикам </w:t>
      </w:r>
    </w:p>
    <w:p w:rsidR="003629C8" w:rsidRPr="003629C8" w:rsidRDefault="003629C8" w:rsidP="003629C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629C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(потребительским свойствам), безопасности  и иные показатели, связанные </w:t>
      </w:r>
    </w:p>
    <w:p w:rsidR="003629C8" w:rsidRPr="003629C8" w:rsidRDefault="003629C8" w:rsidP="003629C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9C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 определением соответствия </w:t>
      </w:r>
      <w:r w:rsidRPr="00362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товаров, используемых при выполнении</w:t>
      </w:r>
      <w:r w:rsidRPr="003629C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Pr="00362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работ </w:t>
      </w:r>
    </w:p>
    <w:p w:rsidR="003629C8" w:rsidRPr="003629C8" w:rsidRDefault="003629C8" w:rsidP="003629C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62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капитальному ремонту участка теплотрассы с совместной прокладкой ХВС по ул. Лесной с. Новицкое  от дома № 16 протяженностью 265 м.</w:t>
      </w:r>
    </w:p>
    <w:tbl>
      <w:tblPr>
        <w:tblW w:w="1077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8"/>
        <w:gridCol w:w="4677"/>
        <w:gridCol w:w="3117"/>
      </w:tblGrid>
      <w:tr w:rsidR="003629C8" w:rsidRPr="003629C8" w:rsidTr="003629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Максимальные или минимальные</w:t>
            </w:r>
          </w:p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 показателей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показателей, которые не могут изменяться</w:t>
            </w:r>
          </w:p>
        </w:tc>
      </w:tr>
      <w:tr w:rsidR="003629C8" w:rsidRPr="003629C8" w:rsidTr="003629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9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>Трубы полиэтиленовые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Полиэтиленовые трубы должны быть химически нейтральны ко всем веществам. Обладать стойкостью ко всем видам грунтов. Диапазон температур окружающей среды от –50 до +50 </w:t>
            </w: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>С. Диаметр 40 мм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40 мм</w:t>
            </w:r>
          </w:p>
        </w:tc>
      </w:tr>
      <w:tr w:rsidR="003629C8" w:rsidRPr="003629C8" w:rsidTr="003629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9C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Стальные трубы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считается при плотности стали</w:t>
            </w:r>
          </w:p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7,85 г\см. Предельные отклонения по массе трубы не должны превышать +8%. Срок службы стальных труб </w:t>
            </w:r>
          </w:p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10 лет. Толщина стенки </w:t>
            </w:r>
          </w:p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>трубы не менее 7 мм. Диаметр 40 мм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40 мм</w:t>
            </w:r>
          </w:p>
        </w:tc>
      </w:tr>
      <w:tr w:rsidR="003629C8" w:rsidRPr="003629C8" w:rsidTr="003629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9C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Полиэтиленовые фасонные части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служить для присоединения трубопроводов полиэтиленовых к стальным трубам. Диаметр40 мм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Диаметр40мм</w:t>
            </w:r>
          </w:p>
        </w:tc>
      </w:tr>
      <w:tr w:rsidR="003629C8" w:rsidRPr="003629C8" w:rsidTr="003629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9C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tabs>
                <w:tab w:val="num" w:pos="1440"/>
              </w:tabs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>Фланцы стальные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Фланцы должны быть стальные, рассчитанные давлением на 1 МПа </w:t>
            </w:r>
          </w:p>
          <w:p w:rsidR="003629C8" w:rsidRPr="003629C8" w:rsidRDefault="003629C8" w:rsidP="003629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комплекте с болтами и гайками.</w:t>
            </w:r>
          </w:p>
          <w:p w:rsidR="003629C8" w:rsidRPr="003629C8" w:rsidRDefault="003629C8" w:rsidP="003629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Диаметр 50мм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tabs>
                <w:tab w:val="num" w:pos="1440"/>
              </w:tabs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50мм</w:t>
            </w:r>
          </w:p>
        </w:tc>
      </w:tr>
      <w:tr w:rsidR="003629C8" w:rsidRPr="003629C8" w:rsidTr="003629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9C8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tabs>
                <w:tab w:val="num" w:pos="1440"/>
              </w:tabs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П-образный компенсатор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П-образные компенсаторы должны быть  изготовлены  из труб с применением сварных отводов. Диаметр 50мм.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tabs>
                <w:tab w:val="num" w:pos="1440"/>
              </w:tabs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 50мм.</w:t>
            </w:r>
          </w:p>
        </w:tc>
      </w:tr>
      <w:tr w:rsidR="003629C8" w:rsidRPr="003629C8" w:rsidTr="003629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9C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>Эмаль пентафталевая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Эмаль пентафталевая. Блеск пленки эмали не менее 50 %. Время высыхания эмали                до степени 3 при темп. +20 </w:t>
            </w:r>
            <w:proofErr w:type="spellStart"/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</w:t>
            </w:r>
            <w:proofErr w:type="gramStart"/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не более 24 ч. Адгезия пленки  не более                     1 балла. Цвет по согласованию с заказчиком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9C8" w:rsidRPr="003629C8" w:rsidTr="003629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9C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Маты из минеральной ваты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Маты из минеральной ваты  плотностью 90 кг/м3 должны быть из не горючего материала, обладать высокой прочностью при механическом воздействии, обладать прочностью на разрыв. Иметь высокие свойства </w:t>
            </w:r>
            <w:proofErr w:type="spellStart"/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водоотталкивания</w:t>
            </w:r>
            <w:proofErr w:type="spellEnd"/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высокую </w:t>
            </w: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звукоизолирующую способность, обладать биологической  и химической стойкостью, экологически чистые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9C8" w:rsidRPr="003629C8" w:rsidTr="003629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9C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Рубероид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Рубероид. Масса покровного слоя 800 г/м</w:t>
            </w:r>
            <w:proofErr w:type="gramStart"/>
            <w:r w:rsidRPr="0036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6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Величина разрывной нагрузки 26 кгс. Теплостойкость в течение 2 часов не менее </w:t>
            </w:r>
          </w:p>
          <w:p w:rsidR="003629C8" w:rsidRPr="003629C8" w:rsidRDefault="003629C8" w:rsidP="003629C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 </w:t>
            </w:r>
            <w:proofErr w:type="spellStart"/>
            <w:r w:rsidRPr="0036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Start"/>
            <w:r w:rsidRPr="0036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proofErr w:type="gramEnd"/>
            <w:r w:rsidRPr="0036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Водонепроницаемость при давлении 0,01 кгс/cм</w:t>
            </w:r>
            <w:r w:rsidRPr="0036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6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72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Водонепроницаемость при давлении </w:t>
            </w:r>
          </w:p>
          <w:p w:rsidR="003629C8" w:rsidRPr="003629C8" w:rsidRDefault="003629C8" w:rsidP="003629C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 кгс/cм</w:t>
            </w:r>
            <w:r w:rsidRPr="0036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6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72 часов</w:t>
            </w:r>
          </w:p>
        </w:tc>
      </w:tr>
    </w:tbl>
    <w:p w:rsidR="003629C8" w:rsidRPr="003629C8" w:rsidRDefault="003629C8" w:rsidP="003629C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29C8" w:rsidRPr="003629C8" w:rsidRDefault="003629C8" w:rsidP="003629C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29C8" w:rsidRPr="003629C8" w:rsidRDefault="003629C8" w:rsidP="003629C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29C8" w:rsidRPr="003629C8" w:rsidRDefault="003629C8" w:rsidP="003629C8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3629C8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3. Перечень </w:t>
      </w:r>
    </w:p>
    <w:p w:rsidR="003629C8" w:rsidRPr="003629C8" w:rsidRDefault="003629C8" w:rsidP="003629C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62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товаров, используемых при выполнении</w:t>
      </w:r>
      <w:r w:rsidRPr="003629C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работ </w:t>
      </w:r>
    </w:p>
    <w:p w:rsidR="003629C8" w:rsidRPr="003629C8" w:rsidRDefault="003629C8" w:rsidP="003629C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капитальному ремонту участка теплотрассы с совместной прокладкой ХВС по ул. Лесной с. Новицкое  от дома № 16 протяженностью 265 м.</w:t>
      </w:r>
    </w:p>
    <w:tbl>
      <w:tblPr>
        <w:tblpPr w:leftFromText="180" w:rightFromText="180" w:bottomFromText="200" w:vertAnchor="text" w:horzAnchor="margin" w:tblpY="20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2127"/>
        <w:gridCol w:w="2517"/>
      </w:tblGrid>
      <w:tr w:rsidR="003629C8" w:rsidRPr="003629C8" w:rsidTr="003629C8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29C8">
              <w:rPr>
                <w:rFonts w:ascii="Times New Roman" w:eastAsia="Times New Roman" w:hAnsi="Times New Roman" w:cs="Times New Roman"/>
              </w:rPr>
              <w:t>№</w:t>
            </w:r>
          </w:p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629C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629C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29C8">
              <w:rPr>
                <w:rFonts w:ascii="Times New Roman" w:eastAsia="Times New Roman" w:hAnsi="Times New Roman" w:cs="Times New Roman"/>
              </w:rPr>
              <w:t>Наименование товара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29C8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29C8">
              <w:rPr>
                <w:rFonts w:ascii="Times New Roman" w:eastAsia="Times New Roman" w:hAnsi="Times New Roman" w:cs="Times New Roman"/>
              </w:rPr>
              <w:t>Предложение поставщика</w:t>
            </w:r>
          </w:p>
        </w:tc>
      </w:tr>
      <w:tr w:rsidR="003629C8" w:rsidRPr="003629C8" w:rsidTr="003629C8">
        <w:trPr>
          <w:trHeight w:val="4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C8" w:rsidRPr="003629C8" w:rsidRDefault="003629C8" w:rsidP="00362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29C8">
              <w:rPr>
                <w:rFonts w:ascii="Times New Roman" w:eastAsia="Times New Roman" w:hAnsi="Times New Roman" w:cs="Times New Roman"/>
              </w:rPr>
              <w:t>Наименование товара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29C8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</w:tr>
      <w:tr w:rsidR="003629C8" w:rsidRPr="003629C8" w:rsidTr="003629C8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3"/>
        <w:gridCol w:w="2127"/>
        <w:gridCol w:w="2127"/>
        <w:gridCol w:w="2554"/>
      </w:tblGrid>
      <w:tr w:rsidR="003629C8" w:rsidRPr="003629C8" w:rsidTr="003629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9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>Трубы полиэтиленовые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Полиэтиленовые трубы должны быть химически нейтральны ко всем веществам. Обладать стойкостью ко всем видам грунтов. Диапазон температур окружающей среды от –50 до +50 </w:t>
            </w: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>С. Диаметр 40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C8" w:rsidRPr="003629C8" w:rsidRDefault="003629C8" w:rsidP="003629C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9C8" w:rsidRPr="003629C8" w:rsidTr="003629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9C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Стальные трубы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 считается при плотности стали</w:t>
            </w:r>
          </w:p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7,85 г\см. Предельные отклонения по массе трубы не должны превышать +8%. Срок службы стальных труб </w:t>
            </w:r>
          </w:p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10 лет. Толщина стенки </w:t>
            </w:r>
          </w:p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>трубы не менее 7 мм. Диаметр 40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9C8" w:rsidRPr="003629C8" w:rsidTr="003629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9C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Полиэтиленовые фасонные части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Должны служить для присоединения трубопроводов полиэтиленовых к стальным трубам. Диаметр40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C8" w:rsidRPr="003629C8" w:rsidRDefault="003629C8" w:rsidP="003629C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9C8" w:rsidRPr="003629C8" w:rsidTr="003629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9C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tabs>
                <w:tab w:val="num" w:pos="1440"/>
              </w:tabs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>Фланцы стальные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Фланцы должны быть стальные, рассчитанные давлением на 1 МПа </w:t>
            </w:r>
          </w:p>
          <w:p w:rsidR="003629C8" w:rsidRPr="003629C8" w:rsidRDefault="003629C8" w:rsidP="003629C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>в комплекте с болтами и гайками.</w:t>
            </w:r>
          </w:p>
          <w:p w:rsidR="003629C8" w:rsidRPr="003629C8" w:rsidRDefault="003629C8" w:rsidP="003629C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Диаметр 50мм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C8" w:rsidRPr="003629C8" w:rsidRDefault="003629C8" w:rsidP="003629C8">
            <w:pPr>
              <w:tabs>
                <w:tab w:val="num" w:pos="1440"/>
              </w:tabs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C8" w:rsidRPr="003629C8" w:rsidRDefault="003629C8" w:rsidP="003629C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9C8" w:rsidRPr="003629C8" w:rsidTr="003629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9C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tabs>
                <w:tab w:val="num" w:pos="1440"/>
              </w:tabs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П-образный компенсатор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П-образные компенсаторы должны быть  изготовлены  из труб с применением сварных отводов. Диаметр 50мм.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C8" w:rsidRPr="003629C8" w:rsidRDefault="003629C8" w:rsidP="003629C8">
            <w:pPr>
              <w:tabs>
                <w:tab w:val="num" w:pos="1440"/>
              </w:tabs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C8" w:rsidRPr="003629C8" w:rsidRDefault="003629C8" w:rsidP="003629C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9C8" w:rsidRPr="003629C8" w:rsidTr="003629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9C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>Эмаль пентафталевая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Эмаль пентафталевая. Блеск пленки эмали не менее 50 %. Время высыхания эмали                до степени 3 при темп. +20 </w:t>
            </w:r>
            <w:proofErr w:type="spellStart"/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>град</w:t>
            </w:r>
            <w:proofErr w:type="gramStart"/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не более 24 ч. Адгезия пленки  не более                     1 балла. Цвет по согласованию с заказчиком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C8" w:rsidRPr="003629C8" w:rsidRDefault="003629C8" w:rsidP="003629C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9C8" w:rsidRPr="003629C8" w:rsidTr="003629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9C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Маты из минеральной ваты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Маты из минеральной ваты  плотностью 90 кг/м3 должны быть из не горючего материала, обладать высокой прочностью при механическом воздействии, обладать прочностью на разрыв. Иметь высокие свойства </w:t>
            </w:r>
            <w:proofErr w:type="spellStart"/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водоотталкивания</w:t>
            </w:r>
            <w:proofErr w:type="spellEnd"/>
            <w:r w:rsidRPr="003629C8">
              <w:rPr>
                <w:rFonts w:ascii="Times New Roman" w:eastAsia="Times New Roman" w:hAnsi="Times New Roman" w:cs="Times New Roman"/>
                <w:sz w:val="20"/>
                <w:szCs w:val="20"/>
              </w:rPr>
              <w:t>, высокую звукоизолирующую способность, обладать биологической  и химической стойкостью, экологически чистые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C8" w:rsidRPr="003629C8" w:rsidRDefault="003629C8" w:rsidP="003629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9C8" w:rsidRPr="003629C8" w:rsidTr="003629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9C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Рубероид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8" w:rsidRPr="003629C8" w:rsidRDefault="003629C8" w:rsidP="003629C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Рубероид. Масса покровного слоя 800 г/м</w:t>
            </w:r>
            <w:proofErr w:type="gramStart"/>
            <w:r w:rsidRPr="00362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362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Величина разрывной нагрузки 26 кгс. Теплостойкость в течение 2 часов не менее </w:t>
            </w:r>
          </w:p>
          <w:p w:rsidR="003629C8" w:rsidRPr="003629C8" w:rsidRDefault="003629C8" w:rsidP="003629C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 </w:t>
            </w:r>
            <w:proofErr w:type="spellStart"/>
            <w:r w:rsidRPr="00362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Start"/>
            <w:r w:rsidRPr="00362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proofErr w:type="gramEnd"/>
            <w:r w:rsidRPr="00362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Водонепроницаемость при давлении 0,01 кгс/cм</w:t>
            </w:r>
            <w:r w:rsidRPr="00362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362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72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C8" w:rsidRPr="003629C8" w:rsidRDefault="003629C8" w:rsidP="003629C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C8" w:rsidRPr="003629C8" w:rsidRDefault="003629C8" w:rsidP="003629C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629C8" w:rsidRPr="003629C8" w:rsidRDefault="003629C8" w:rsidP="003629C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29C8" w:rsidRPr="003629C8" w:rsidRDefault="003629C8" w:rsidP="003629C8">
      <w:pPr>
        <w:tabs>
          <w:tab w:val="left" w:pos="3765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</w:p>
    <w:p w:rsidR="003629C8" w:rsidRPr="003629C8" w:rsidRDefault="003629C8" w:rsidP="003629C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29C8" w:rsidRPr="003629C8" w:rsidRDefault="003629C8" w:rsidP="003629C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29C8" w:rsidRPr="003629C8" w:rsidRDefault="003629C8" w:rsidP="00362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выполняются из материалов Подрядчика и включены в стоимость начальной цены контракта.</w:t>
      </w:r>
    </w:p>
    <w:p w:rsidR="003629C8" w:rsidRPr="003629C8" w:rsidRDefault="003629C8" w:rsidP="00362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9C8" w:rsidRPr="003629C8" w:rsidRDefault="003629C8" w:rsidP="003629C8">
      <w:pPr>
        <w:tabs>
          <w:tab w:val="left" w:pos="29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29C8">
        <w:rPr>
          <w:rFonts w:ascii="Times New Roman" w:eastAsia="Times New Roman" w:hAnsi="Times New Roman" w:cs="Times New Roman"/>
          <w:b/>
          <w:lang w:eastAsia="ru-RU"/>
        </w:rPr>
        <w:t xml:space="preserve">Примечание: </w:t>
      </w:r>
    </w:p>
    <w:p w:rsidR="003629C8" w:rsidRPr="003629C8" w:rsidRDefault="003629C8" w:rsidP="003629C8">
      <w:pPr>
        <w:tabs>
          <w:tab w:val="left" w:pos="290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3629C8" w:rsidRPr="003629C8" w:rsidRDefault="003629C8" w:rsidP="003629C8">
      <w:pPr>
        <w:tabs>
          <w:tab w:val="left" w:pos="290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29C8">
        <w:rPr>
          <w:rFonts w:ascii="Times New Roman" w:eastAsia="Times New Roman" w:hAnsi="Times New Roman" w:cs="Times New Roman"/>
          <w:lang w:eastAsia="ru-RU"/>
        </w:rPr>
        <w:t>В графе « Предложения поставщика» участником закупки указываются:</w:t>
      </w:r>
    </w:p>
    <w:p w:rsidR="003629C8" w:rsidRPr="003629C8" w:rsidRDefault="003629C8" w:rsidP="003629C8">
      <w:pPr>
        <w:tabs>
          <w:tab w:val="left" w:pos="290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629C8" w:rsidRPr="003629C8" w:rsidRDefault="003629C8" w:rsidP="003629C8">
      <w:pPr>
        <w:tabs>
          <w:tab w:val="left" w:pos="290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3629C8">
        <w:rPr>
          <w:rFonts w:ascii="Times New Roman" w:eastAsia="Times New Roman" w:hAnsi="Times New Roman" w:cs="Times New Roman"/>
          <w:b/>
          <w:lang w:eastAsia="ru-RU"/>
        </w:rPr>
        <w:t>конкретные показатели</w:t>
      </w:r>
      <w:r w:rsidRPr="003629C8">
        <w:rPr>
          <w:rFonts w:ascii="Times New Roman" w:eastAsia="Times New Roman" w:hAnsi="Times New Roman" w:cs="Times New Roman"/>
          <w:lang w:eastAsia="ru-RU"/>
        </w:rPr>
        <w:t xml:space="preserve">, соответствующие значениям, установленным документацией о таком аукционе, </w:t>
      </w:r>
      <w:r w:rsidRPr="003629C8">
        <w:rPr>
          <w:rFonts w:ascii="Times New Roman" w:eastAsia="Times New Roman" w:hAnsi="Times New Roman" w:cs="Times New Roman"/>
          <w:b/>
          <w:lang w:eastAsia="ru-RU"/>
        </w:rPr>
        <w:t>и указание на товарный знак</w:t>
      </w:r>
      <w:r w:rsidRPr="003629C8">
        <w:rPr>
          <w:rFonts w:ascii="Times New Roman" w:eastAsia="Times New Roman" w:hAnsi="Times New Roman" w:cs="Times New Roman"/>
          <w:lang w:eastAsia="ru-RU"/>
        </w:rPr>
        <w:t xml:space="preserve"> (его словесное обозначение) (при наличии), </w:t>
      </w:r>
      <w:r w:rsidRPr="003629C8">
        <w:rPr>
          <w:rFonts w:ascii="Times New Roman" w:eastAsia="Times New Roman" w:hAnsi="Times New Roman" w:cs="Times New Roman"/>
          <w:b/>
          <w:lang w:eastAsia="ru-RU"/>
        </w:rPr>
        <w:t>знак обслуживания (при наличии), фирменное наименование (при наличии), патенты (при наличии)</w:t>
      </w:r>
      <w:r w:rsidRPr="003629C8">
        <w:rPr>
          <w:rFonts w:ascii="Times New Roman" w:eastAsia="Times New Roman" w:hAnsi="Times New Roman" w:cs="Times New Roman"/>
          <w:lang w:eastAsia="ru-RU"/>
        </w:rPr>
        <w:t xml:space="preserve">, полезные модели (при наличии), промышленные образцы (при наличии), </w:t>
      </w:r>
      <w:r w:rsidRPr="003629C8">
        <w:rPr>
          <w:rFonts w:ascii="Times New Roman" w:eastAsia="Times New Roman" w:hAnsi="Times New Roman" w:cs="Times New Roman"/>
          <w:b/>
          <w:lang w:eastAsia="ru-RU"/>
        </w:rPr>
        <w:t>наименование места происхождения товара или наименование производителя</w:t>
      </w:r>
      <w:r w:rsidRPr="003629C8">
        <w:rPr>
          <w:rFonts w:ascii="Times New Roman" w:eastAsia="Times New Roman" w:hAnsi="Times New Roman" w:cs="Times New Roman"/>
          <w:lang w:eastAsia="ru-RU"/>
        </w:rPr>
        <w:t xml:space="preserve"> предлагаемого для поставки товара при условии отсутствия в данной документации указания на товарный знак, знак</w:t>
      </w:r>
      <w:proofErr w:type="gramEnd"/>
      <w:r w:rsidRPr="003629C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629C8">
        <w:rPr>
          <w:rFonts w:ascii="Times New Roman" w:eastAsia="Times New Roman" w:hAnsi="Times New Roman" w:cs="Times New Roman"/>
          <w:lang w:eastAsia="ru-RU"/>
        </w:rPr>
        <w:t>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места происхождения товара или наименование производителя.</w:t>
      </w:r>
      <w:proofErr w:type="gramEnd"/>
    </w:p>
    <w:p w:rsidR="003629C8" w:rsidRPr="003629C8" w:rsidRDefault="003629C8" w:rsidP="00362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9C8" w:rsidRPr="003629C8" w:rsidRDefault="003629C8" w:rsidP="003629C8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29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4.Требования к качеству работ</w:t>
      </w:r>
    </w:p>
    <w:p w:rsidR="003629C8" w:rsidRPr="003629C8" w:rsidRDefault="003629C8" w:rsidP="003629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29C8">
        <w:rPr>
          <w:rFonts w:ascii="Times New Roman" w:eastAsia="Calibri" w:hAnsi="Times New Roman" w:cs="Times New Roman"/>
          <w:sz w:val="24"/>
          <w:szCs w:val="24"/>
          <w:lang w:eastAsia="ru-RU"/>
        </w:rPr>
        <w:t>Работа  должна  быть  выполнена в полном объеме, в строго установленные сроки, с высоким качеством, в соответствии с муниципальным контрактом.</w:t>
      </w:r>
    </w:p>
    <w:p w:rsidR="003629C8" w:rsidRPr="003629C8" w:rsidRDefault="003629C8" w:rsidP="003629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9C8" w:rsidRPr="003629C8" w:rsidRDefault="003629C8" w:rsidP="003629C8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29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Требования к безопасности работ</w:t>
      </w:r>
    </w:p>
    <w:p w:rsidR="003629C8" w:rsidRPr="003629C8" w:rsidRDefault="003629C8" w:rsidP="003629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2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производить в соответствии </w:t>
      </w:r>
      <w:proofErr w:type="gramStart"/>
      <w:r w:rsidRPr="003629C8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362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3629C8" w:rsidRPr="003629C8" w:rsidRDefault="003629C8" w:rsidP="003629C8">
      <w:pPr>
        <w:spacing w:after="0" w:line="360" w:lineRule="auto"/>
        <w:ind w:right="-1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2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СНиП III-4-80* - «Техника безопасности в строительстве»;</w:t>
      </w:r>
    </w:p>
    <w:p w:rsidR="003629C8" w:rsidRPr="003629C8" w:rsidRDefault="003629C8" w:rsidP="003629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29C8">
        <w:rPr>
          <w:rFonts w:ascii="Times New Roman" w:eastAsia="Calibri" w:hAnsi="Times New Roman" w:cs="Times New Roman"/>
          <w:sz w:val="24"/>
          <w:szCs w:val="24"/>
          <w:lang w:eastAsia="ru-RU"/>
        </w:rPr>
        <w:t>СНиП 12-03-2001 – «Безопасность труда в строительстве»;</w:t>
      </w:r>
    </w:p>
    <w:p w:rsidR="003629C8" w:rsidRPr="003629C8" w:rsidRDefault="003629C8" w:rsidP="003629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29C8">
        <w:rPr>
          <w:rFonts w:ascii="Times New Roman" w:eastAsia="Calibri" w:hAnsi="Times New Roman" w:cs="Times New Roman"/>
          <w:sz w:val="24"/>
          <w:szCs w:val="24"/>
          <w:lang w:eastAsia="ru-RU"/>
        </w:rPr>
        <w:t>СНиП 12-01-2004 - «Организация строительства»;</w:t>
      </w:r>
    </w:p>
    <w:p w:rsidR="003629C8" w:rsidRPr="003629C8" w:rsidRDefault="003629C8" w:rsidP="003629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29C8">
        <w:rPr>
          <w:rFonts w:ascii="Times New Roman" w:eastAsia="Calibri" w:hAnsi="Times New Roman" w:cs="Times New Roman"/>
          <w:sz w:val="24"/>
          <w:szCs w:val="24"/>
          <w:lang w:eastAsia="ru-RU"/>
        </w:rPr>
        <w:t>ГОСТ 12.3.002-75 – «Процессы производственные. Общие требования безопасности».</w:t>
      </w:r>
    </w:p>
    <w:p w:rsidR="003629C8" w:rsidRPr="003629C8" w:rsidRDefault="003629C8" w:rsidP="003629C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29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Требования к результатам работ</w:t>
      </w:r>
    </w:p>
    <w:p w:rsidR="003629C8" w:rsidRPr="003629C8" w:rsidRDefault="003629C8" w:rsidP="003629C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29C8">
        <w:rPr>
          <w:rFonts w:ascii="Times New Roman" w:eastAsia="Calibri" w:hAnsi="Times New Roman" w:cs="Times New Roman"/>
          <w:sz w:val="24"/>
          <w:szCs w:val="24"/>
          <w:lang w:eastAsia="ru-RU"/>
        </w:rPr>
        <w:t>- сдача объекта в эксплуатацию;</w:t>
      </w:r>
    </w:p>
    <w:p w:rsidR="003629C8" w:rsidRPr="003629C8" w:rsidRDefault="003629C8" w:rsidP="003629C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29C8">
        <w:rPr>
          <w:rFonts w:ascii="Times New Roman" w:eastAsia="Calibri" w:hAnsi="Times New Roman" w:cs="Times New Roman"/>
          <w:sz w:val="24"/>
          <w:szCs w:val="24"/>
          <w:lang w:eastAsia="ru-RU"/>
        </w:rPr>
        <w:t>- предоставление исполнительной схемы;</w:t>
      </w:r>
    </w:p>
    <w:p w:rsidR="003629C8" w:rsidRPr="003629C8" w:rsidRDefault="003629C8" w:rsidP="003629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C8">
        <w:rPr>
          <w:rFonts w:ascii="Times New Roman" w:eastAsia="Calibri" w:hAnsi="Times New Roman" w:cs="Times New Roman"/>
          <w:sz w:val="24"/>
          <w:szCs w:val="24"/>
          <w:lang w:eastAsia="ru-RU"/>
        </w:rPr>
        <w:t>- акты освидетельствования скрытых работ.</w:t>
      </w:r>
    </w:p>
    <w:p w:rsidR="001E6FE2" w:rsidRDefault="001E6FE2">
      <w:bookmarkStart w:id="0" w:name="_GoBack"/>
      <w:bookmarkEnd w:id="0"/>
    </w:p>
    <w:sectPr w:rsidR="001E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0FB0"/>
    <w:multiLevelType w:val="hybridMultilevel"/>
    <w:tmpl w:val="EC44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B1"/>
    <w:rsid w:val="00077A78"/>
    <w:rsid w:val="000879A4"/>
    <w:rsid w:val="000908DB"/>
    <w:rsid w:val="00093200"/>
    <w:rsid w:val="000C4700"/>
    <w:rsid w:val="000E014A"/>
    <w:rsid w:val="000E21A8"/>
    <w:rsid w:val="00130840"/>
    <w:rsid w:val="00142E9E"/>
    <w:rsid w:val="00150B99"/>
    <w:rsid w:val="001A6F20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629C8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F1A03"/>
    <w:rsid w:val="006013F7"/>
    <w:rsid w:val="00612204"/>
    <w:rsid w:val="00636900"/>
    <w:rsid w:val="00643B7E"/>
    <w:rsid w:val="00676486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843817"/>
    <w:rsid w:val="0086272A"/>
    <w:rsid w:val="0087677D"/>
    <w:rsid w:val="00891C3C"/>
    <w:rsid w:val="008E322E"/>
    <w:rsid w:val="009003D5"/>
    <w:rsid w:val="00942845"/>
    <w:rsid w:val="00953E8A"/>
    <w:rsid w:val="009A6DBE"/>
    <w:rsid w:val="009C2115"/>
    <w:rsid w:val="009D07B5"/>
    <w:rsid w:val="009E3DA0"/>
    <w:rsid w:val="00A204F6"/>
    <w:rsid w:val="00A37989"/>
    <w:rsid w:val="00A402A7"/>
    <w:rsid w:val="00A476CA"/>
    <w:rsid w:val="00A47BC9"/>
    <w:rsid w:val="00A64AFF"/>
    <w:rsid w:val="00AD7B9B"/>
    <w:rsid w:val="00B03255"/>
    <w:rsid w:val="00B07A90"/>
    <w:rsid w:val="00B11D5A"/>
    <w:rsid w:val="00B21674"/>
    <w:rsid w:val="00B217F8"/>
    <w:rsid w:val="00B2205E"/>
    <w:rsid w:val="00B51241"/>
    <w:rsid w:val="00B63F82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D02CF7"/>
    <w:rsid w:val="00D202C1"/>
    <w:rsid w:val="00D30199"/>
    <w:rsid w:val="00D46766"/>
    <w:rsid w:val="00D5588A"/>
    <w:rsid w:val="00D847F5"/>
    <w:rsid w:val="00DA6BD3"/>
    <w:rsid w:val="00DB50CB"/>
    <w:rsid w:val="00DD0D15"/>
    <w:rsid w:val="00DE13DE"/>
    <w:rsid w:val="00E2316A"/>
    <w:rsid w:val="00E701A2"/>
    <w:rsid w:val="00E75308"/>
    <w:rsid w:val="00EA3BF1"/>
    <w:rsid w:val="00EA5B5A"/>
    <w:rsid w:val="00EA7FC9"/>
    <w:rsid w:val="00EC4226"/>
    <w:rsid w:val="00EE7131"/>
    <w:rsid w:val="00EF3E3C"/>
    <w:rsid w:val="00F10CC4"/>
    <w:rsid w:val="00F165BB"/>
    <w:rsid w:val="00F220BC"/>
    <w:rsid w:val="00F22477"/>
    <w:rsid w:val="00F366EB"/>
    <w:rsid w:val="00F52BA1"/>
    <w:rsid w:val="00F6216A"/>
    <w:rsid w:val="00F822B1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1326</Words>
  <Characters>7561</Characters>
  <Application>Microsoft Office Word</Application>
  <DocSecurity>0</DocSecurity>
  <Lines>63</Lines>
  <Paragraphs>17</Paragraphs>
  <ScaleCrop>false</ScaleCrop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2014-10-21T03:10:00Z</dcterms:created>
  <dcterms:modified xsi:type="dcterms:W3CDTF">2014-10-21T03:10:00Z</dcterms:modified>
</cp:coreProperties>
</file>