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84" w:rsidRDefault="0072699D" w:rsidP="00CB5F84">
      <w:pPr>
        <w:jc w:val="right"/>
        <w:rPr>
          <w:b/>
          <w:color w:val="000000"/>
          <w:sz w:val="26"/>
          <w:szCs w:val="26"/>
        </w:rPr>
      </w:pPr>
      <w:r>
        <w:rPr>
          <w:b/>
          <w:color w:val="000000"/>
          <w:sz w:val="26"/>
          <w:szCs w:val="26"/>
        </w:rPr>
        <w:t>ПРОЕКТ</w:t>
      </w:r>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w:t>
      </w:r>
      <w:r w:rsidR="00851936">
        <w:rPr>
          <w:b/>
          <w:bCs/>
          <w:color w:val="000000"/>
          <w:sz w:val="26"/>
          <w:szCs w:val="26"/>
        </w:rPr>
        <w:t>четвертого</w:t>
      </w:r>
      <w:r w:rsidRPr="00443DDA">
        <w:rPr>
          <w:b/>
          <w:bCs/>
          <w:color w:val="000000"/>
          <w:sz w:val="26"/>
          <w:szCs w:val="26"/>
        </w:rPr>
        <w:t xml:space="preserve">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r w:rsidRPr="00DF7F41">
        <w:rPr>
          <w:b/>
          <w:color w:val="000000"/>
          <w:sz w:val="26"/>
          <w:szCs w:val="26"/>
        </w:rPr>
        <w:t>Р Е Ш Е Н И Е</w:t>
      </w:r>
    </w:p>
    <w:p w:rsidR="00443DDA" w:rsidRPr="0086039A" w:rsidRDefault="00443DDA" w:rsidP="00443DDA">
      <w:pPr>
        <w:jc w:val="center"/>
        <w:rPr>
          <w:b/>
          <w:bCs/>
          <w:sz w:val="26"/>
          <w:szCs w:val="26"/>
        </w:rPr>
      </w:pPr>
    </w:p>
    <w:p w:rsidR="00443DDA" w:rsidRPr="0086039A" w:rsidRDefault="00CB5F84" w:rsidP="00A37692">
      <w:pPr>
        <w:rPr>
          <w:bCs/>
          <w:sz w:val="26"/>
          <w:szCs w:val="26"/>
        </w:rPr>
      </w:pPr>
      <w:r>
        <w:rPr>
          <w:bCs/>
          <w:sz w:val="26"/>
          <w:szCs w:val="26"/>
        </w:rPr>
        <w:t>_____</w:t>
      </w:r>
      <w:r w:rsidR="00A37692">
        <w:rPr>
          <w:bCs/>
          <w:sz w:val="26"/>
          <w:szCs w:val="26"/>
        </w:rPr>
        <w:t xml:space="preserve"> </w:t>
      </w:r>
      <w:r w:rsidR="0088537C" w:rsidRPr="0086039A">
        <w:rPr>
          <w:bCs/>
          <w:sz w:val="26"/>
          <w:szCs w:val="26"/>
        </w:rPr>
        <w:t>20</w:t>
      </w:r>
      <w:r w:rsidR="00AE41FA">
        <w:rPr>
          <w:bCs/>
          <w:sz w:val="26"/>
          <w:szCs w:val="26"/>
        </w:rPr>
        <w:t>2</w:t>
      </w:r>
      <w:r w:rsidR="00D01252">
        <w:rPr>
          <w:bCs/>
          <w:sz w:val="26"/>
          <w:szCs w:val="26"/>
        </w:rPr>
        <w:t>1</w:t>
      </w:r>
      <w:r w:rsidR="00443DDA" w:rsidRPr="0086039A">
        <w:rPr>
          <w:bCs/>
          <w:sz w:val="26"/>
          <w:szCs w:val="26"/>
        </w:rPr>
        <w:t xml:space="preserve"> года</w:t>
      </w:r>
      <w:r w:rsidR="009E3A94" w:rsidRPr="0086039A">
        <w:rPr>
          <w:bCs/>
          <w:sz w:val="26"/>
          <w:szCs w:val="26"/>
        </w:rPr>
        <w:t xml:space="preserve">     </w:t>
      </w:r>
      <w:r w:rsidR="0055226A" w:rsidRPr="0086039A">
        <w:rPr>
          <w:bCs/>
          <w:sz w:val="26"/>
          <w:szCs w:val="26"/>
        </w:rPr>
        <w:t xml:space="preserve"> </w:t>
      </w:r>
      <w:r w:rsidR="00443DDA" w:rsidRPr="0086039A">
        <w:rPr>
          <w:bCs/>
          <w:sz w:val="26"/>
          <w:szCs w:val="26"/>
        </w:rPr>
        <w:t xml:space="preserve">        </w:t>
      </w:r>
      <w:r w:rsidR="00A37692">
        <w:rPr>
          <w:bCs/>
          <w:sz w:val="26"/>
          <w:szCs w:val="26"/>
        </w:rPr>
        <w:t xml:space="preserve">  </w:t>
      </w:r>
      <w:r w:rsidR="00443DDA" w:rsidRPr="0086039A">
        <w:rPr>
          <w:bCs/>
          <w:sz w:val="26"/>
          <w:szCs w:val="26"/>
        </w:rPr>
        <w:t xml:space="preserve">                 село Новицкое                     </w:t>
      </w:r>
      <w:r w:rsidR="0055226A" w:rsidRPr="0086039A">
        <w:rPr>
          <w:bCs/>
          <w:sz w:val="26"/>
          <w:szCs w:val="26"/>
        </w:rPr>
        <w:t xml:space="preserve">       </w:t>
      </w:r>
      <w:r w:rsidR="00A37692">
        <w:rPr>
          <w:bCs/>
          <w:sz w:val="26"/>
          <w:szCs w:val="26"/>
        </w:rPr>
        <w:t xml:space="preserve">   </w:t>
      </w:r>
      <w:r w:rsidR="0055226A" w:rsidRPr="0086039A">
        <w:rPr>
          <w:bCs/>
          <w:sz w:val="26"/>
          <w:szCs w:val="26"/>
        </w:rPr>
        <w:t xml:space="preserve">                     №</w:t>
      </w:r>
      <w:r w:rsidR="00A37692">
        <w:rPr>
          <w:bCs/>
          <w:sz w:val="26"/>
          <w:szCs w:val="26"/>
        </w:rPr>
        <w:t xml:space="preserve"> </w:t>
      </w:r>
      <w:r>
        <w:rPr>
          <w:bCs/>
          <w:sz w:val="26"/>
          <w:szCs w:val="26"/>
        </w:rPr>
        <w:t>__</w:t>
      </w:r>
    </w:p>
    <w:p w:rsidR="00443DDA" w:rsidRPr="0086039A" w:rsidRDefault="00443DDA" w:rsidP="00443DDA">
      <w:pPr>
        <w:suppressAutoHyphens/>
        <w:rPr>
          <w:b/>
          <w:bCs/>
          <w:sz w:val="26"/>
          <w:szCs w:val="26"/>
          <w:lang w:eastAsia="ar-SA"/>
        </w:rPr>
      </w:pPr>
    </w:p>
    <w:p w:rsidR="00B966AB" w:rsidRPr="0086039A" w:rsidRDefault="00443DDA" w:rsidP="00443DDA">
      <w:pPr>
        <w:suppressAutoHyphens/>
        <w:jc w:val="center"/>
        <w:rPr>
          <w:b/>
          <w:bCs/>
          <w:sz w:val="26"/>
          <w:szCs w:val="26"/>
          <w:lang w:eastAsia="ar-SA"/>
        </w:rPr>
      </w:pPr>
      <w:r w:rsidRPr="0086039A">
        <w:rPr>
          <w:b/>
          <w:bCs/>
          <w:sz w:val="26"/>
          <w:szCs w:val="26"/>
          <w:lang w:eastAsia="ar-SA"/>
        </w:rPr>
        <w:t xml:space="preserve">О внесении изменений </w:t>
      </w:r>
    </w:p>
    <w:p w:rsidR="00443DDA" w:rsidRPr="0086039A" w:rsidRDefault="00443DDA" w:rsidP="00443DDA">
      <w:pPr>
        <w:suppressAutoHyphens/>
        <w:jc w:val="center"/>
        <w:rPr>
          <w:b/>
          <w:bCs/>
          <w:sz w:val="26"/>
          <w:szCs w:val="26"/>
          <w:lang w:eastAsia="ar-SA"/>
        </w:rPr>
      </w:pPr>
      <w:r w:rsidRPr="0086039A">
        <w:rPr>
          <w:b/>
          <w:bCs/>
          <w:sz w:val="26"/>
          <w:szCs w:val="26"/>
          <w:lang w:eastAsia="ar-SA"/>
        </w:rPr>
        <w:t xml:space="preserve">в Устав Новицкого сельского поселения </w:t>
      </w:r>
    </w:p>
    <w:p w:rsidR="00443DDA" w:rsidRPr="0086039A" w:rsidRDefault="00443DDA" w:rsidP="00443DDA">
      <w:pPr>
        <w:suppressAutoHyphens/>
        <w:jc w:val="center"/>
        <w:rPr>
          <w:b/>
          <w:bCs/>
          <w:sz w:val="26"/>
          <w:szCs w:val="26"/>
          <w:lang w:eastAsia="ar-SA"/>
        </w:rPr>
      </w:pPr>
    </w:p>
    <w:p w:rsidR="00443DDA" w:rsidRPr="00396E1F" w:rsidRDefault="00B966AB" w:rsidP="00371289">
      <w:pPr>
        <w:spacing w:line="360" w:lineRule="auto"/>
        <w:ind w:firstLine="709"/>
        <w:jc w:val="both"/>
        <w:rPr>
          <w:bCs/>
          <w:sz w:val="26"/>
          <w:szCs w:val="26"/>
        </w:rPr>
      </w:pPr>
      <w:r w:rsidRPr="00396E1F">
        <w:rPr>
          <w:bCs/>
          <w:sz w:val="26"/>
          <w:szCs w:val="26"/>
        </w:rPr>
        <w:t>С целью приведения Устава Новицкого сельского поселения Партизанского муниципального района в соответствии с</w:t>
      </w:r>
      <w:r w:rsidR="00443DDA" w:rsidRPr="00396E1F">
        <w:rPr>
          <w:bCs/>
          <w:sz w:val="26"/>
          <w:szCs w:val="26"/>
        </w:rPr>
        <w:t xml:space="preserve"> Федеральн</w:t>
      </w:r>
      <w:r w:rsidRPr="00396E1F">
        <w:rPr>
          <w:bCs/>
          <w:sz w:val="26"/>
          <w:szCs w:val="26"/>
        </w:rPr>
        <w:t>ым</w:t>
      </w:r>
      <w:r w:rsidR="00B84A50" w:rsidRPr="00396E1F">
        <w:rPr>
          <w:bCs/>
          <w:sz w:val="26"/>
          <w:szCs w:val="26"/>
        </w:rPr>
        <w:t>и</w:t>
      </w:r>
      <w:r w:rsidR="00443DDA" w:rsidRPr="00396E1F">
        <w:rPr>
          <w:bCs/>
          <w:sz w:val="26"/>
          <w:szCs w:val="26"/>
        </w:rPr>
        <w:t xml:space="preserve"> закон</w:t>
      </w:r>
      <w:r w:rsidR="00B84A50" w:rsidRPr="00396E1F">
        <w:rPr>
          <w:bCs/>
          <w:sz w:val="26"/>
          <w:szCs w:val="26"/>
        </w:rPr>
        <w:t>а</w:t>
      </w:r>
      <w:r w:rsidR="008A5FAD" w:rsidRPr="00396E1F">
        <w:rPr>
          <w:bCs/>
          <w:sz w:val="26"/>
          <w:szCs w:val="26"/>
        </w:rPr>
        <w:t>м</w:t>
      </w:r>
      <w:r w:rsidR="00B84A50" w:rsidRPr="00396E1F">
        <w:rPr>
          <w:bCs/>
          <w:sz w:val="26"/>
          <w:szCs w:val="26"/>
        </w:rPr>
        <w:t>и</w:t>
      </w:r>
      <w:r w:rsidR="00A37692" w:rsidRPr="00396E1F">
        <w:rPr>
          <w:bCs/>
          <w:sz w:val="26"/>
          <w:szCs w:val="26"/>
        </w:rPr>
        <w:t xml:space="preserve"> </w:t>
      </w:r>
      <w:r w:rsidR="00CB5F84" w:rsidRPr="00396E1F">
        <w:rPr>
          <w:bCs/>
          <w:sz w:val="26"/>
          <w:szCs w:val="26"/>
        </w:rPr>
        <w:t>от 08.12.2020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396E1F" w:rsidRPr="00396E1F">
        <w:rPr>
          <w:bCs/>
          <w:sz w:val="26"/>
          <w:szCs w:val="26"/>
        </w:rPr>
        <w:t xml:space="preserve">, </w:t>
      </w:r>
      <w:r w:rsidR="008348ED" w:rsidRPr="00396E1F">
        <w:rPr>
          <w:sz w:val="26"/>
          <w:szCs w:val="26"/>
        </w:rPr>
        <w:t>от 30.04.2021 N 116-ФЗ "О внесении изменений в отдельные законодательные акты Российской Федерации"</w:t>
      </w:r>
      <w:r w:rsidR="00396E1F" w:rsidRPr="00396E1F">
        <w:rPr>
          <w:sz w:val="26"/>
          <w:szCs w:val="26"/>
        </w:rPr>
        <w:t xml:space="preserve">, </w:t>
      </w:r>
      <w:r w:rsidR="001D0F8B" w:rsidRPr="00396E1F">
        <w:rPr>
          <w:sz w:val="26"/>
          <w:szCs w:val="26"/>
        </w:rPr>
        <w:t>от 20.07.2020 N 236-ФЗ "О внесении изменений в Федеральный закон "Об общих принципах организации местного самоуправления в Российской Федерации"</w:t>
      </w:r>
      <w:r w:rsidR="00396E1F" w:rsidRPr="00396E1F">
        <w:rPr>
          <w:sz w:val="26"/>
          <w:szCs w:val="26"/>
        </w:rPr>
        <w:t xml:space="preserve"> </w:t>
      </w:r>
      <w:r w:rsidR="00443DDA" w:rsidRPr="00396E1F">
        <w:rPr>
          <w:bCs/>
          <w:sz w:val="26"/>
          <w:szCs w:val="26"/>
        </w:rPr>
        <w:t>муниципальный комитет Новицкого сельского поселения Партизанского муниципального района</w:t>
      </w:r>
    </w:p>
    <w:p w:rsidR="00443DDA" w:rsidRPr="00396E1F" w:rsidRDefault="00443DDA" w:rsidP="006D2915">
      <w:pPr>
        <w:spacing w:before="120" w:after="120"/>
        <w:jc w:val="both"/>
        <w:rPr>
          <w:b/>
          <w:sz w:val="26"/>
          <w:szCs w:val="26"/>
        </w:rPr>
      </w:pPr>
      <w:r w:rsidRPr="00396E1F">
        <w:rPr>
          <w:b/>
          <w:sz w:val="26"/>
          <w:szCs w:val="26"/>
        </w:rPr>
        <w:t>РЕШИЛ:</w:t>
      </w:r>
    </w:p>
    <w:p w:rsidR="00443DDA" w:rsidRPr="00396E1F" w:rsidRDefault="00443DDA" w:rsidP="00050219">
      <w:pPr>
        <w:spacing w:line="360" w:lineRule="auto"/>
        <w:ind w:firstLine="709"/>
        <w:jc w:val="both"/>
        <w:rPr>
          <w:sz w:val="26"/>
          <w:szCs w:val="26"/>
        </w:rPr>
      </w:pPr>
      <w:r w:rsidRPr="00396E1F">
        <w:rPr>
          <w:sz w:val="26"/>
          <w:szCs w:val="26"/>
        </w:rPr>
        <w:t>1. Внести в Устав Новицкого сельского поселения Партизанского муниципального района</w:t>
      </w:r>
      <w:r w:rsidR="003F33ED" w:rsidRPr="00396E1F">
        <w:rPr>
          <w:sz w:val="26"/>
          <w:szCs w:val="26"/>
        </w:rPr>
        <w:t xml:space="preserve"> (в редакции от </w:t>
      </w:r>
      <w:r w:rsidR="00CB5F84" w:rsidRPr="00396E1F">
        <w:rPr>
          <w:sz w:val="26"/>
          <w:szCs w:val="26"/>
        </w:rPr>
        <w:t>13</w:t>
      </w:r>
      <w:r w:rsidR="003F33ED" w:rsidRPr="00396E1F">
        <w:rPr>
          <w:sz w:val="26"/>
          <w:szCs w:val="26"/>
        </w:rPr>
        <w:t>.</w:t>
      </w:r>
      <w:r w:rsidR="00CB5F84" w:rsidRPr="00396E1F">
        <w:rPr>
          <w:sz w:val="26"/>
          <w:szCs w:val="26"/>
        </w:rPr>
        <w:t>05</w:t>
      </w:r>
      <w:r w:rsidR="003F33ED" w:rsidRPr="00396E1F">
        <w:rPr>
          <w:sz w:val="26"/>
          <w:szCs w:val="26"/>
        </w:rPr>
        <w:t>.20</w:t>
      </w:r>
      <w:r w:rsidR="005D16B5" w:rsidRPr="00396E1F">
        <w:rPr>
          <w:sz w:val="26"/>
          <w:szCs w:val="26"/>
        </w:rPr>
        <w:t>2</w:t>
      </w:r>
      <w:r w:rsidR="00CB5F84" w:rsidRPr="00396E1F">
        <w:rPr>
          <w:sz w:val="26"/>
          <w:szCs w:val="26"/>
        </w:rPr>
        <w:t>1</w:t>
      </w:r>
      <w:r w:rsidR="003F33ED" w:rsidRPr="00396E1F">
        <w:rPr>
          <w:sz w:val="26"/>
          <w:szCs w:val="26"/>
        </w:rPr>
        <w:t xml:space="preserve"> № </w:t>
      </w:r>
      <w:r w:rsidR="00CB5F84" w:rsidRPr="00396E1F">
        <w:rPr>
          <w:sz w:val="26"/>
          <w:szCs w:val="26"/>
        </w:rPr>
        <w:t>16</w:t>
      </w:r>
      <w:r w:rsidR="003F33ED" w:rsidRPr="00396E1F">
        <w:rPr>
          <w:sz w:val="26"/>
          <w:szCs w:val="26"/>
        </w:rPr>
        <w:t>)</w:t>
      </w:r>
      <w:r w:rsidRPr="00396E1F">
        <w:rPr>
          <w:sz w:val="26"/>
          <w:szCs w:val="26"/>
        </w:rPr>
        <w:t xml:space="preserve"> следующие изменения:</w:t>
      </w:r>
    </w:p>
    <w:p w:rsidR="00B84A50" w:rsidRPr="00396E1F" w:rsidRDefault="00B84A50" w:rsidP="00B84A50">
      <w:pPr>
        <w:spacing w:line="360" w:lineRule="auto"/>
        <w:ind w:firstLine="709"/>
        <w:jc w:val="both"/>
        <w:rPr>
          <w:sz w:val="26"/>
          <w:szCs w:val="26"/>
        </w:rPr>
      </w:pPr>
      <w:r w:rsidRPr="00396E1F">
        <w:rPr>
          <w:b/>
          <w:sz w:val="26"/>
          <w:szCs w:val="26"/>
        </w:rPr>
        <w:t>1.</w:t>
      </w:r>
      <w:r w:rsidR="00CC4B60" w:rsidRPr="00396E1F">
        <w:rPr>
          <w:b/>
          <w:sz w:val="26"/>
          <w:szCs w:val="26"/>
        </w:rPr>
        <w:t>1</w:t>
      </w:r>
      <w:r w:rsidRPr="00396E1F">
        <w:rPr>
          <w:b/>
          <w:sz w:val="26"/>
          <w:szCs w:val="26"/>
        </w:rPr>
        <w:t xml:space="preserve">. </w:t>
      </w:r>
      <w:r w:rsidR="00CB5F84" w:rsidRPr="00396E1F">
        <w:rPr>
          <w:b/>
          <w:sz w:val="26"/>
          <w:szCs w:val="26"/>
        </w:rPr>
        <w:t>Второе предложение части 4 статьи 58</w:t>
      </w:r>
      <w:r w:rsidRPr="00396E1F">
        <w:rPr>
          <w:sz w:val="26"/>
          <w:szCs w:val="26"/>
        </w:rPr>
        <w:t xml:space="preserve"> изложить в следующей редакции:</w:t>
      </w:r>
    </w:p>
    <w:p w:rsidR="00B84A50" w:rsidRPr="00396E1F" w:rsidRDefault="00B84A50" w:rsidP="00B84A50">
      <w:pPr>
        <w:spacing w:line="360" w:lineRule="auto"/>
        <w:ind w:firstLine="709"/>
        <w:jc w:val="both"/>
        <w:rPr>
          <w:sz w:val="26"/>
          <w:szCs w:val="26"/>
        </w:rPr>
      </w:pPr>
      <w:r w:rsidRPr="00396E1F">
        <w:rPr>
          <w:sz w:val="26"/>
          <w:szCs w:val="26"/>
        </w:rPr>
        <w:t>«</w:t>
      </w:r>
      <w:r w:rsidR="00CB5F84" w:rsidRPr="00396E1F">
        <w:rPr>
          <w:sz w:val="26"/>
          <w:szCs w:val="26"/>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396E1F">
        <w:rPr>
          <w:sz w:val="26"/>
          <w:szCs w:val="26"/>
        </w:rPr>
        <w:t>».</w:t>
      </w:r>
    </w:p>
    <w:p w:rsidR="00F110B9" w:rsidRPr="00396E1F" w:rsidRDefault="00F110B9" w:rsidP="00F110B9">
      <w:pPr>
        <w:spacing w:line="360" w:lineRule="auto"/>
        <w:ind w:firstLine="709"/>
        <w:jc w:val="both"/>
        <w:rPr>
          <w:sz w:val="26"/>
          <w:szCs w:val="26"/>
        </w:rPr>
      </w:pPr>
      <w:r w:rsidRPr="00396E1F">
        <w:rPr>
          <w:b/>
          <w:sz w:val="26"/>
          <w:szCs w:val="26"/>
        </w:rPr>
        <w:lastRenderedPageBreak/>
        <w:t>1.2. Пункт 8 части 1 статьи 31</w:t>
      </w:r>
      <w:r w:rsidRPr="00396E1F">
        <w:rPr>
          <w:sz w:val="26"/>
          <w:szCs w:val="26"/>
        </w:rPr>
        <w:t xml:space="preserve"> изложить в следующей редакции:</w:t>
      </w:r>
    </w:p>
    <w:p w:rsidR="00F110B9" w:rsidRPr="00396E1F" w:rsidRDefault="00F110B9" w:rsidP="00F110B9">
      <w:pPr>
        <w:spacing w:line="360" w:lineRule="auto"/>
        <w:ind w:firstLine="709"/>
        <w:jc w:val="both"/>
        <w:rPr>
          <w:sz w:val="26"/>
          <w:szCs w:val="26"/>
        </w:rPr>
      </w:pPr>
      <w:r w:rsidRPr="00396E1F">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8ED" w:rsidRPr="00396E1F" w:rsidRDefault="008348ED" w:rsidP="008348ED">
      <w:pPr>
        <w:spacing w:line="360" w:lineRule="auto"/>
        <w:ind w:firstLine="709"/>
        <w:jc w:val="both"/>
        <w:rPr>
          <w:sz w:val="26"/>
          <w:szCs w:val="26"/>
        </w:rPr>
      </w:pPr>
      <w:r w:rsidRPr="00396E1F">
        <w:rPr>
          <w:b/>
          <w:sz w:val="26"/>
          <w:szCs w:val="26"/>
        </w:rPr>
        <w:t>1.3. Пункт 6 части 11 статьи 28</w:t>
      </w:r>
      <w:r w:rsidRPr="00396E1F">
        <w:rPr>
          <w:sz w:val="26"/>
          <w:szCs w:val="26"/>
        </w:rPr>
        <w:t xml:space="preserve"> изложить в следующей редакции:</w:t>
      </w:r>
    </w:p>
    <w:p w:rsidR="00F110B9" w:rsidRPr="00396E1F" w:rsidRDefault="008348ED" w:rsidP="00F110B9">
      <w:pPr>
        <w:spacing w:line="360" w:lineRule="auto"/>
        <w:ind w:firstLine="709"/>
        <w:jc w:val="both"/>
        <w:rPr>
          <w:sz w:val="26"/>
          <w:szCs w:val="26"/>
        </w:rPr>
      </w:pPr>
      <w:r w:rsidRPr="00396E1F">
        <w:rPr>
          <w:sz w:val="26"/>
          <w:szCs w:val="26"/>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0F8B" w:rsidRPr="00396E1F" w:rsidRDefault="001D0F8B" w:rsidP="001D0F8B">
      <w:pPr>
        <w:spacing w:line="360" w:lineRule="auto"/>
        <w:ind w:firstLine="709"/>
        <w:jc w:val="both"/>
        <w:rPr>
          <w:sz w:val="26"/>
          <w:szCs w:val="26"/>
        </w:rPr>
      </w:pPr>
      <w:r w:rsidRPr="00396E1F">
        <w:rPr>
          <w:sz w:val="26"/>
          <w:szCs w:val="26"/>
        </w:rPr>
        <w:t xml:space="preserve">1.4. </w:t>
      </w:r>
      <w:r w:rsidRPr="00396E1F">
        <w:rPr>
          <w:b/>
          <w:sz w:val="26"/>
          <w:szCs w:val="26"/>
        </w:rPr>
        <w:t>В абзаце втором части 3 статьи 73.1</w:t>
      </w:r>
      <w:r w:rsidRPr="00396E1F">
        <w:rPr>
          <w:sz w:val="26"/>
          <w:szCs w:val="26"/>
        </w:rPr>
        <w:t xml:space="preserve"> слова «(решением схода граждан, осуществляющего полномочия представительного органа)» исключить.</w:t>
      </w:r>
    </w:p>
    <w:p w:rsidR="0072699D" w:rsidRPr="00396E1F" w:rsidRDefault="0072699D" w:rsidP="0072699D">
      <w:pPr>
        <w:spacing w:line="360" w:lineRule="auto"/>
        <w:ind w:firstLine="709"/>
        <w:jc w:val="both"/>
        <w:rPr>
          <w:sz w:val="26"/>
          <w:szCs w:val="26"/>
        </w:rPr>
      </w:pPr>
      <w:r w:rsidRPr="00396E1F">
        <w:rPr>
          <w:sz w:val="26"/>
          <w:szCs w:val="26"/>
        </w:rPr>
        <w:t xml:space="preserve">1.5. </w:t>
      </w:r>
      <w:r w:rsidRPr="00396E1F">
        <w:rPr>
          <w:b/>
          <w:sz w:val="26"/>
          <w:szCs w:val="26"/>
        </w:rPr>
        <w:t>Статью 18 дополнена частью 7</w:t>
      </w:r>
      <w:r w:rsidRPr="00396E1F">
        <w:rPr>
          <w:sz w:val="26"/>
          <w:szCs w:val="26"/>
        </w:rPr>
        <w:t xml:space="preserve"> следующего содержания:</w:t>
      </w:r>
    </w:p>
    <w:p w:rsidR="0072699D" w:rsidRPr="00396E1F" w:rsidRDefault="0072699D" w:rsidP="0072699D">
      <w:pPr>
        <w:spacing w:line="360" w:lineRule="auto"/>
        <w:ind w:firstLine="709"/>
        <w:jc w:val="both"/>
        <w:rPr>
          <w:sz w:val="26"/>
          <w:szCs w:val="26"/>
        </w:rPr>
      </w:pPr>
      <w:r w:rsidRPr="00396E1F">
        <w:rPr>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72699D" w:rsidRPr="00396E1F" w:rsidRDefault="0072699D" w:rsidP="0072699D">
      <w:pPr>
        <w:spacing w:line="360" w:lineRule="auto"/>
        <w:ind w:firstLine="709"/>
        <w:jc w:val="both"/>
        <w:rPr>
          <w:sz w:val="26"/>
          <w:szCs w:val="26"/>
        </w:rPr>
      </w:pPr>
      <w:r w:rsidRPr="00396E1F">
        <w:rPr>
          <w:sz w:val="26"/>
          <w:szCs w:val="26"/>
        </w:rPr>
        <w:t>1) установление структуры органов территориального общественного самоуправления;</w:t>
      </w:r>
    </w:p>
    <w:p w:rsidR="0072699D" w:rsidRPr="00396E1F" w:rsidRDefault="0072699D" w:rsidP="0072699D">
      <w:pPr>
        <w:spacing w:line="360" w:lineRule="auto"/>
        <w:ind w:firstLine="709"/>
        <w:jc w:val="both"/>
        <w:rPr>
          <w:sz w:val="26"/>
          <w:szCs w:val="26"/>
        </w:rPr>
      </w:pPr>
      <w:r w:rsidRPr="00396E1F">
        <w:rPr>
          <w:sz w:val="26"/>
          <w:szCs w:val="26"/>
        </w:rPr>
        <w:t>2) принятие устава территориального общественного самоуправления, внесение в него изменений и дополнений;</w:t>
      </w:r>
    </w:p>
    <w:p w:rsidR="0072699D" w:rsidRPr="00396E1F" w:rsidRDefault="0072699D" w:rsidP="0072699D">
      <w:pPr>
        <w:spacing w:line="360" w:lineRule="auto"/>
        <w:ind w:firstLine="709"/>
        <w:jc w:val="both"/>
        <w:rPr>
          <w:sz w:val="26"/>
          <w:szCs w:val="26"/>
        </w:rPr>
      </w:pPr>
      <w:r w:rsidRPr="00396E1F">
        <w:rPr>
          <w:sz w:val="26"/>
          <w:szCs w:val="26"/>
        </w:rPr>
        <w:t>3) избрание органов территориального общественного самоуправления;</w:t>
      </w:r>
    </w:p>
    <w:p w:rsidR="0072699D" w:rsidRPr="00396E1F" w:rsidRDefault="0072699D" w:rsidP="0072699D">
      <w:pPr>
        <w:spacing w:line="360" w:lineRule="auto"/>
        <w:ind w:firstLine="709"/>
        <w:jc w:val="both"/>
        <w:rPr>
          <w:sz w:val="26"/>
          <w:szCs w:val="26"/>
        </w:rPr>
      </w:pPr>
      <w:r w:rsidRPr="00396E1F">
        <w:rPr>
          <w:sz w:val="26"/>
          <w:szCs w:val="26"/>
        </w:rPr>
        <w:lastRenderedPageBreak/>
        <w:t>4) определение основных направлений деятельности территориального общественного самоуправления;</w:t>
      </w:r>
    </w:p>
    <w:p w:rsidR="0072699D" w:rsidRPr="00396E1F" w:rsidRDefault="0072699D" w:rsidP="0072699D">
      <w:pPr>
        <w:spacing w:line="360" w:lineRule="auto"/>
        <w:ind w:firstLine="709"/>
        <w:jc w:val="both"/>
        <w:rPr>
          <w:sz w:val="26"/>
          <w:szCs w:val="26"/>
        </w:rPr>
      </w:pPr>
      <w:r w:rsidRPr="00396E1F">
        <w:rPr>
          <w:sz w:val="26"/>
          <w:szCs w:val="26"/>
        </w:rPr>
        <w:t>5) утверждение сметы доходов и расходов территориального общественного самоуправления и отчета о ее исполнении;</w:t>
      </w:r>
    </w:p>
    <w:p w:rsidR="0072699D" w:rsidRPr="00396E1F" w:rsidRDefault="0072699D" w:rsidP="0072699D">
      <w:pPr>
        <w:spacing w:line="360" w:lineRule="auto"/>
        <w:ind w:firstLine="709"/>
        <w:jc w:val="both"/>
        <w:rPr>
          <w:sz w:val="26"/>
          <w:szCs w:val="26"/>
        </w:rPr>
      </w:pPr>
      <w:r w:rsidRPr="00396E1F">
        <w:rPr>
          <w:sz w:val="26"/>
          <w:szCs w:val="26"/>
        </w:rPr>
        <w:t>6) рассмотрение и утверждение отчетов о деятельности органов территориального общественного самоуправления;</w:t>
      </w:r>
    </w:p>
    <w:p w:rsidR="0072699D" w:rsidRPr="00396E1F" w:rsidRDefault="0072699D" w:rsidP="0072699D">
      <w:pPr>
        <w:spacing w:line="360" w:lineRule="auto"/>
        <w:ind w:firstLine="709"/>
        <w:jc w:val="both"/>
        <w:rPr>
          <w:sz w:val="26"/>
          <w:szCs w:val="26"/>
        </w:rPr>
      </w:pPr>
      <w:r w:rsidRPr="00396E1F">
        <w:rPr>
          <w:sz w:val="26"/>
          <w:szCs w:val="26"/>
        </w:rPr>
        <w:t>7) обсуждение инициативного проекта и принятие решения по вопросу о его одобрении.»</w:t>
      </w:r>
    </w:p>
    <w:p w:rsidR="00B17F99" w:rsidRPr="00396E1F" w:rsidRDefault="00CB5F84" w:rsidP="00EB04D1">
      <w:pPr>
        <w:spacing w:line="360" w:lineRule="auto"/>
        <w:ind w:firstLine="709"/>
        <w:jc w:val="both"/>
        <w:rPr>
          <w:sz w:val="26"/>
          <w:szCs w:val="26"/>
        </w:rPr>
      </w:pPr>
      <w:r w:rsidRPr="00396E1F">
        <w:rPr>
          <w:sz w:val="26"/>
          <w:szCs w:val="26"/>
        </w:rPr>
        <w:t>2</w:t>
      </w:r>
      <w:r w:rsidR="00B17F99" w:rsidRPr="00396E1F">
        <w:rPr>
          <w:sz w:val="26"/>
          <w:szCs w:val="26"/>
        </w:rPr>
        <w:t>. Направить настоящее решение в</w:t>
      </w:r>
      <w:r w:rsidR="008F1B23" w:rsidRPr="00396E1F">
        <w:rPr>
          <w:sz w:val="26"/>
          <w:szCs w:val="26"/>
        </w:rPr>
        <w:t xml:space="preserve"> Главное у</w:t>
      </w:r>
      <w:r w:rsidR="00B17F99" w:rsidRPr="00396E1F">
        <w:rPr>
          <w:sz w:val="26"/>
          <w:szCs w:val="26"/>
        </w:rPr>
        <w:t>правление Министерства юстиции Российской Федерации по Приморскому краю для государственной регистрации.</w:t>
      </w:r>
    </w:p>
    <w:p w:rsidR="00B17F99" w:rsidRPr="00396E1F" w:rsidRDefault="00CB5F84" w:rsidP="00EB04D1">
      <w:pPr>
        <w:autoSpaceDE w:val="0"/>
        <w:autoSpaceDN w:val="0"/>
        <w:adjustRightInd w:val="0"/>
        <w:spacing w:line="360" w:lineRule="auto"/>
        <w:ind w:firstLine="709"/>
        <w:jc w:val="both"/>
        <w:rPr>
          <w:sz w:val="26"/>
          <w:szCs w:val="26"/>
        </w:rPr>
      </w:pPr>
      <w:r w:rsidRPr="00396E1F">
        <w:rPr>
          <w:sz w:val="26"/>
          <w:szCs w:val="26"/>
        </w:rPr>
        <w:t>3</w:t>
      </w:r>
      <w:r w:rsidR="00B17F99" w:rsidRPr="00396E1F">
        <w:rPr>
          <w:sz w:val="26"/>
          <w:szCs w:val="26"/>
        </w:rPr>
        <w:t xml:space="preserve">. Настоящее решение подлежит официальному </w:t>
      </w:r>
      <w:r w:rsidRPr="00396E1F">
        <w:rPr>
          <w:sz w:val="26"/>
          <w:szCs w:val="26"/>
        </w:rPr>
        <w:t>опубликованию (обнародованию)</w:t>
      </w:r>
      <w:r w:rsidR="00B17F99" w:rsidRPr="00396E1F">
        <w:rPr>
          <w:sz w:val="26"/>
          <w:szCs w:val="26"/>
        </w:rPr>
        <w:t xml:space="preserve"> после государственной регистрации.</w:t>
      </w:r>
    </w:p>
    <w:p w:rsidR="00B17F99" w:rsidRPr="00396E1F" w:rsidRDefault="00CB5F84" w:rsidP="00EB04D1">
      <w:pPr>
        <w:autoSpaceDE w:val="0"/>
        <w:autoSpaceDN w:val="0"/>
        <w:adjustRightInd w:val="0"/>
        <w:spacing w:line="360" w:lineRule="auto"/>
        <w:ind w:firstLine="709"/>
        <w:jc w:val="both"/>
        <w:rPr>
          <w:sz w:val="26"/>
          <w:szCs w:val="26"/>
        </w:rPr>
      </w:pPr>
      <w:r w:rsidRPr="00396E1F">
        <w:rPr>
          <w:sz w:val="26"/>
          <w:szCs w:val="26"/>
        </w:rPr>
        <w:t>5</w:t>
      </w:r>
      <w:r w:rsidR="00B17F99" w:rsidRPr="00396E1F">
        <w:rPr>
          <w:sz w:val="26"/>
          <w:szCs w:val="26"/>
        </w:rPr>
        <w:t>. Настоящее решение вступает в силу со дня его официального опубликования.</w:t>
      </w:r>
    </w:p>
    <w:p w:rsidR="008F1B23" w:rsidRPr="00396E1F" w:rsidRDefault="008F1B23" w:rsidP="008F1B23">
      <w:pPr>
        <w:autoSpaceDE w:val="0"/>
        <w:autoSpaceDN w:val="0"/>
        <w:adjustRightInd w:val="0"/>
        <w:spacing w:line="300" w:lineRule="auto"/>
        <w:jc w:val="both"/>
        <w:rPr>
          <w:sz w:val="26"/>
          <w:szCs w:val="26"/>
        </w:rPr>
      </w:pPr>
    </w:p>
    <w:p w:rsidR="008F1B23" w:rsidRPr="00396E1F" w:rsidRDefault="008F1B23" w:rsidP="008F1B23">
      <w:pPr>
        <w:autoSpaceDE w:val="0"/>
        <w:autoSpaceDN w:val="0"/>
        <w:adjustRightInd w:val="0"/>
        <w:spacing w:line="300" w:lineRule="auto"/>
        <w:jc w:val="both"/>
        <w:rPr>
          <w:sz w:val="26"/>
          <w:szCs w:val="26"/>
        </w:rPr>
      </w:pPr>
    </w:p>
    <w:p w:rsidR="00DF7F41" w:rsidRPr="00396E1F" w:rsidRDefault="00050219" w:rsidP="00DF7F41">
      <w:pPr>
        <w:ind w:right="-27"/>
        <w:jc w:val="both"/>
        <w:rPr>
          <w:sz w:val="26"/>
          <w:szCs w:val="26"/>
        </w:rPr>
      </w:pPr>
      <w:r w:rsidRPr="00396E1F">
        <w:rPr>
          <w:sz w:val="26"/>
          <w:szCs w:val="26"/>
        </w:rPr>
        <w:t>Глава Новицкого</w:t>
      </w:r>
      <w:bookmarkStart w:id="0" w:name="_GoBack"/>
      <w:bookmarkEnd w:id="0"/>
    </w:p>
    <w:p w:rsidR="00B17F99" w:rsidRPr="00B17F99" w:rsidRDefault="00DF7F41" w:rsidP="00DF7F41">
      <w:pPr>
        <w:ind w:right="-27"/>
        <w:jc w:val="both"/>
        <w:rPr>
          <w:sz w:val="26"/>
          <w:szCs w:val="26"/>
        </w:rPr>
      </w:pPr>
      <w:r w:rsidRPr="00396E1F">
        <w:rPr>
          <w:sz w:val="26"/>
          <w:szCs w:val="26"/>
        </w:rPr>
        <w:t>сельского поселения</w:t>
      </w:r>
      <w:r w:rsidRPr="000A7A37">
        <w:rPr>
          <w:sz w:val="26"/>
          <w:szCs w:val="26"/>
        </w:rPr>
        <w:t xml:space="preserve">                                                                                           </w:t>
      </w:r>
      <w:r w:rsidR="008F1B23">
        <w:rPr>
          <w:sz w:val="26"/>
          <w:szCs w:val="26"/>
        </w:rPr>
        <w:t xml:space="preserve">       </w:t>
      </w:r>
      <w:r w:rsidRPr="000A7A37">
        <w:rPr>
          <w:sz w:val="26"/>
          <w:szCs w:val="26"/>
        </w:rPr>
        <w:t>В.В. Бабич</w:t>
      </w:r>
    </w:p>
    <w:sectPr w:rsidR="00B17F99" w:rsidRPr="00B17F99" w:rsidSect="00EB04D1">
      <w:footerReference w:type="even" r:id="rId7"/>
      <w:footerReference w:type="default" r:id="rId8"/>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7A" w:rsidRDefault="0079217A">
      <w:r>
        <w:separator/>
      </w:r>
    </w:p>
  </w:endnote>
  <w:endnote w:type="continuationSeparator" w:id="0">
    <w:p w:rsidR="0079217A" w:rsidRDefault="0079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79217A" w:rsidP="000F46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79217A" w:rsidP="000F468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7A" w:rsidRDefault="0079217A">
      <w:r>
        <w:separator/>
      </w:r>
    </w:p>
  </w:footnote>
  <w:footnote w:type="continuationSeparator" w:id="0">
    <w:p w:rsidR="0079217A" w:rsidRDefault="0079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9"/>
    <w:rsid w:val="000233C8"/>
    <w:rsid w:val="00023A30"/>
    <w:rsid w:val="0003041E"/>
    <w:rsid w:val="00050219"/>
    <w:rsid w:val="0005175B"/>
    <w:rsid w:val="0006130A"/>
    <w:rsid w:val="000A2326"/>
    <w:rsid w:val="000D3208"/>
    <w:rsid w:val="000F6934"/>
    <w:rsid w:val="00114185"/>
    <w:rsid w:val="0012127E"/>
    <w:rsid w:val="00136AD9"/>
    <w:rsid w:val="00161D39"/>
    <w:rsid w:val="001676C1"/>
    <w:rsid w:val="001801F2"/>
    <w:rsid w:val="00187EAE"/>
    <w:rsid w:val="001B38F2"/>
    <w:rsid w:val="001D0F8B"/>
    <w:rsid w:val="001D6B5E"/>
    <w:rsid w:val="001F4EFB"/>
    <w:rsid w:val="00232AB4"/>
    <w:rsid w:val="00235A66"/>
    <w:rsid w:val="002429A4"/>
    <w:rsid w:val="0029062C"/>
    <w:rsid w:val="00311ED3"/>
    <w:rsid w:val="003175E1"/>
    <w:rsid w:val="003520D6"/>
    <w:rsid w:val="00371289"/>
    <w:rsid w:val="00396E1F"/>
    <w:rsid w:val="003A4007"/>
    <w:rsid w:val="003C743C"/>
    <w:rsid w:val="003E3410"/>
    <w:rsid w:val="003F33ED"/>
    <w:rsid w:val="004147A9"/>
    <w:rsid w:val="00423285"/>
    <w:rsid w:val="00443DDA"/>
    <w:rsid w:val="00452C57"/>
    <w:rsid w:val="00484CBA"/>
    <w:rsid w:val="00490212"/>
    <w:rsid w:val="004970D3"/>
    <w:rsid w:val="004A5DA5"/>
    <w:rsid w:val="004B1A95"/>
    <w:rsid w:val="004B7E39"/>
    <w:rsid w:val="004C24D0"/>
    <w:rsid w:val="004E4B7F"/>
    <w:rsid w:val="004F4E53"/>
    <w:rsid w:val="005057E8"/>
    <w:rsid w:val="0055226A"/>
    <w:rsid w:val="005569F3"/>
    <w:rsid w:val="00560D56"/>
    <w:rsid w:val="00577C4A"/>
    <w:rsid w:val="005D16B5"/>
    <w:rsid w:val="005F3EDF"/>
    <w:rsid w:val="005F6A49"/>
    <w:rsid w:val="006013FB"/>
    <w:rsid w:val="00613D3F"/>
    <w:rsid w:val="006511A6"/>
    <w:rsid w:val="00661C13"/>
    <w:rsid w:val="00670443"/>
    <w:rsid w:val="00675FEE"/>
    <w:rsid w:val="006828D6"/>
    <w:rsid w:val="006831A1"/>
    <w:rsid w:val="0068729E"/>
    <w:rsid w:val="00687481"/>
    <w:rsid w:val="006A2545"/>
    <w:rsid w:val="006C1237"/>
    <w:rsid w:val="006C1F83"/>
    <w:rsid w:val="006C35DB"/>
    <w:rsid w:val="006C39C7"/>
    <w:rsid w:val="006C3D76"/>
    <w:rsid w:val="006D2915"/>
    <w:rsid w:val="006E715E"/>
    <w:rsid w:val="00710901"/>
    <w:rsid w:val="0072699D"/>
    <w:rsid w:val="00731E81"/>
    <w:rsid w:val="007369D2"/>
    <w:rsid w:val="007376DB"/>
    <w:rsid w:val="0074669B"/>
    <w:rsid w:val="00764F9D"/>
    <w:rsid w:val="00772D7A"/>
    <w:rsid w:val="00773925"/>
    <w:rsid w:val="0079217A"/>
    <w:rsid w:val="007A608D"/>
    <w:rsid w:val="007B45ED"/>
    <w:rsid w:val="007D0BEB"/>
    <w:rsid w:val="007D7A96"/>
    <w:rsid w:val="007F53DD"/>
    <w:rsid w:val="0080389D"/>
    <w:rsid w:val="0080473E"/>
    <w:rsid w:val="008250BC"/>
    <w:rsid w:val="008348ED"/>
    <w:rsid w:val="00851936"/>
    <w:rsid w:val="0086039A"/>
    <w:rsid w:val="0088537C"/>
    <w:rsid w:val="008A1BEA"/>
    <w:rsid w:val="008A5FAD"/>
    <w:rsid w:val="008B0E3F"/>
    <w:rsid w:val="008C4F42"/>
    <w:rsid w:val="008E17F1"/>
    <w:rsid w:val="008E1AC5"/>
    <w:rsid w:val="008E1F95"/>
    <w:rsid w:val="008F1B23"/>
    <w:rsid w:val="008F5DCE"/>
    <w:rsid w:val="0090401A"/>
    <w:rsid w:val="00981138"/>
    <w:rsid w:val="009B7249"/>
    <w:rsid w:val="009C095D"/>
    <w:rsid w:val="009E3A94"/>
    <w:rsid w:val="009F277C"/>
    <w:rsid w:val="009F471E"/>
    <w:rsid w:val="009F7CAE"/>
    <w:rsid w:val="00A074C4"/>
    <w:rsid w:val="00A14B57"/>
    <w:rsid w:val="00A17088"/>
    <w:rsid w:val="00A21DF6"/>
    <w:rsid w:val="00A37692"/>
    <w:rsid w:val="00A45391"/>
    <w:rsid w:val="00A906DB"/>
    <w:rsid w:val="00A97C38"/>
    <w:rsid w:val="00AE41FA"/>
    <w:rsid w:val="00AE61FA"/>
    <w:rsid w:val="00AF3006"/>
    <w:rsid w:val="00B17AA2"/>
    <w:rsid w:val="00B17F99"/>
    <w:rsid w:val="00B34F9B"/>
    <w:rsid w:val="00B43B7F"/>
    <w:rsid w:val="00B55ADB"/>
    <w:rsid w:val="00B84A50"/>
    <w:rsid w:val="00B966AB"/>
    <w:rsid w:val="00BA0965"/>
    <w:rsid w:val="00BA2EF6"/>
    <w:rsid w:val="00BD1252"/>
    <w:rsid w:val="00BE27A4"/>
    <w:rsid w:val="00BE4797"/>
    <w:rsid w:val="00C30677"/>
    <w:rsid w:val="00C7653A"/>
    <w:rsid w:val="00C779EC"/>
    <w:rsid w:val="00C91C13"/>
    <w:rsid w:val="00C930AF"/>
    <w:rsid w:val="00CA7E33"/>
    <w:rsid w:val="00CB5F84"/>
    <w:rsid w:val="00CC412C"/>
    <w:rsid w:val="00CC4B60"/>
    <w:rsid w:val="00CC7860"/>
    <w:rsid w:val="00CD0808"/>
    <w:rsid w:val="00CF100F"/>
    <w:rsid w:val="00CF7136"/>
    <w:rsid w:val="00D01252"/>
    <w:rsid w:val="00D0522C"/>
    <w:rsid w:val="00D15A6F"/>
    <w:rsid w:val="00D41975"/>
    <w:rsid w:val="00D6732D"/>
    <w:rsid w:val="00D7411E"/>
    <w:rsid w:val="00D743ED"/>
    <w:rsid w:val="00D8224B"/>
    <w:rsid w:val="00D976C6"/>
    <w:rsid w:val="00DC4930"/>
    <w:rsid w:val="00DE5DFE"/>
    <w:rsid w:val="00DE61FC"/>
    <w:rsid w:val="00DF7F41"/>
    <w:rsid w:val="00E14773"/>
    <w:rsid w:val="00E2752C"/>
    <w:rsid w:val="00E50138"/>
    <w:rsid w:val="00EB04D1"/>
    <w:rsid w:val="00F110B9"/>
    <w:rsid w:val="00F1727A"/>
    <w:rsid w:val="00F53EE8"/>
    <w:rsid w:val="00F64357"/>
    <w:rsid w:val="00F87248"/>
    <w:rsid w:val="00F933A8"/>
    <w:rsid w:val="00FA79A1"/>
    <w:rsid w:val="00FB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401E9"/>
  <w15:docId w15:val="{0CD91746-F7F1-49FD-9369-115ECD85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981">
      <w:bodyDiv w:val="1"/>
      <w:marLeft w:val="0"/>
      <w:marRight w:val="0"/>
      <w:marTop w:val="0"/>
      <w:marBottom w:val="0"/>
      <w:divBdr>
        <w:top w:val="none" w:sz="0" w:space="0" w:color="auto"/>
        <w:left w:val="none" w:sz="0" w:space="0" w:color="auto"/>
        <w:bottom w:val="none" w:sz="0" w:space="0" w:color="auto"/>
        <w:right w:val="none" w:sz="0" w:space="0" w:color="auto"/>
      </w:divBdr>
    </w:div>
    <w:div w:id="43606029">
      <w:bodyDiv w:val="1"/>
      <w:marLeft w:val="0"/>
      <w:marRight w:val="0"/>
      <w:marTop w:val="0"/>
      <w:marBottom w:val="0"/>
      <w:divBdr>
        <w:top w:val="none" w:sz="0" w:space="0" w:color="auto"/>
        <w:left w:val="none" w:sz="0" w:space="0" w:color="auto"/>
        <w:bottom w:val="none" w:sz="0" w:space="0" w:color="auto"/>
        <w:right w:val="none" w:sz="0" w:space="0" w:color="auto"/>
      </w:divBdr>
    </w:div>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634">
      <w:bodyDiv w:val="1"/>
      <w:marLeft w:val="0"/>
      <w:marRight w:val="0"/>
      <w:marTop w:val="0"/>
      <w:marBottom w:val="0"/>
      <w:divBdr>
        <w:top w:val="none" w:sz="0" w:space="0" w:color="auto"/>
        <w:left w:val="none" w:sz="0" w:space="0" w:color="auto"/>
        <w:bottom w:val="none" w:sz="0" w:space="0" w:color="auto"/>
        <w:right w:val="none" w:sz="0" w:space="0" w:color="auto"/>
      </w:divBdr>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332294906">
      <w:bodyDiv w:val="1"/>
      <w:marLeft w:val="0"/>
      <w:marRight w:val="0"/>
      <w:marTop w:val="0"/>
      <w:marBottom w:val="0"/>
      <w:divBdr>
        <w:top w:val="none" w:sz="0" w:space="0" w:color="auto"/>
        <w:left w:val="none" w:sz="0" w:space="0" w:color="auto"/>
        <w:bottom w:val="none" w:sz="0" w:space="0" w:color="auto"/>
        <w:right w:val="none" w:sz="0" w:space="0" w:color="auto"/>
      </w:divBdr>
    </w:div>
    <w:div w:id="498271290">
      <w:bodyDiv w:val="1"/>
      <w:marLeft w:val="0"/>
      <w:marRight w:val="0"/>
      <w:marTop w:val="0"/>
      <w:marBottom w:val="0"/>
      <w:divBdr>
        <w:top w:val="none" w:sz="0" w:space="0" w:color="auto"/>
        <w:left w:val="none" w:sz="0" w:space="0" w:color="auto"/>
        <w:bottom w:val="none" w:sz="0" w:space="0" w:color="auto"/>
        <w:right w:val="none" w:sz="0" w:space="0" w:color="auto"/>
      </w:divBdr>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565147938">
      <w:bodyDiv w:val="1"/>
      <w:marLeft w:val="0"/>
      <w:marRight w:val="0"/>
      <w:marTop w:val="0"/>
      <w:marBottom w:val="0"/>
      <w:divBdr>
        <w:top w:val="none" w:sz="0" w:space="0" w:color="auto"/>
        <w:left w:val="none" w:sz="0" w:space="0" w:color="auto"/>
        <w:bottom w:val="none" w:sz="0" w:space="0" w:color="auto"/>
        <w:right w:val="none" w:sz="0" w:space="0" w:color="auto"/>
      </w:divBdr>
    </w:div>
    <w:div w:id="616714272">
      <w:bodyDiv w:val="1"/>
      <w:marLeft w:val="0"/>
      <w:marRight w:val="0"/>
      <w:marTop w:val="0"/>
      <w:marBottom w:val="0"/>
      <w:divBdr>
        <w:top w:val="none" w:sz="0" w:space="0" w:color="auto"/>
        <w:left w:val="none" w:sz="0" w:space="0" w:color="auto"/>
        <w:bottom w:val="none" w:sz="0" w:space="0" w:color="auto"/>
        <w:right w:val="none" w:sz="0" w:space="0" w:color="auto"/>
      </w:divBdr>
      <w:divsChild>
        <w:div w:id="1411077287">
          <w:marLeft w:val="0"/>
          <w:marRight w:val="0"/>
          <w:marTop w:val="0"/>
          <w:marBottom w:val="0"/>
          <w:divBdr>
            <w:top w:val="none" w:sz="0" w:space="0" w:color="auto"/>
            <w:left w:val="none" w:sz="0" w:space="0" w:color="auto"/>
            <w:bottom w:val="none" w:sz="0" w:space="0" w:color="auto"/>
            <w:right w:val="none" w:sz="0" w:space="0" w:color="auto"/>
          </w:divBdr>
        </w:div>
        <w:div w:id="1026373497">
          <w:marLeft w:val="0"/>
          <w:marRight w:val="0"/>
          <w:marTop w:val="0"/>
          <w:marBottom w:val="0"/>
          <w:divBdr>
            <w:top w:val="none" w:sz="0" w:space="0" w:color="auto"/>
            <w:left w:val="none" w:sz="0" w:space="0" w:color="auto"/>
            <w:bottom w:val="none" w:sz="0" w:space="0" w:color="auto"/>
            <w:right w:val="none" w:sz="0" w:space="0" w:color="auto"/>
          </w:divBdr>
        </w:div>
      </w:divsChild>
    </w:div>
    <w:div w:id="781455207">
      <w:bodyDiv w:val="1"/>
      <w:marLeft w:val="0"/>
      <w:marRight w:val="0"/>
      <w:marTop w:val="0"/>
      <w:marBottom w:val="0"/>
      <w:divBdr>
        <w:top w:val="none" w:sz="0" w:space="0" w:color="auto"/>
        <w:left w:val="none" w:sz="0" w:space="0" w:color="auto"/>
        <w:bottom w:val="none" w:sz="0" w:space="0" w:color="auto"/>
        <w:right w:val="none" w:sz="0" w:space="0" w:color="auto"/>
      </w:divBdr>
    </w:div>
    <w:div w:id="830754559">
      <w:bodyDiv w:val="1"/>
      <w:marLeft w:val="0"/>
      <w:marRight w:val="0"/>
      <w:marTop w:val="0"/>
      <w:marBottom w:val="0"/>
      <w:divBdr>
        <w:top w:val="none" w:sz="0" w:space="0" w:color="auto"/>
        <w:left w:val="none" w:sz="0" w:space="0" w:color="auto"/>
        <w:bottom w:val="none" w:sz="0" w:space="0" w:color="auto"/>
        <w:right w:val="none" w:sz="0" w:space="0" w:color="auto"/>
      </w:divBdr>
      <w:divsChild>
        <w:div w:id="963735946">
          <w:marLeft w:val="0"/>
          <w:marRight w:val="0"/>
          <w:marTop w:val="0"/>
          <w:marBottom w:val="0"/>
          <w:divBdr>
            <w:top w:val="none" w:sz="0" w:space="0" w:color="auto"/>
            <w:left w:val="none" w:sz="0" w:space="0" w:color="auto"/>
            <w:bottom w:val="none" w:sz="0" w:space="0" w:color="auto"/>
            <w:right w:val="none" w:sz="0" w:space="0" w:color="auto"/>
          </w:divBdr>
        </w:div>
        <w:div w:id="119880119">
          <w:marLeft w:val="0"/>
          <w:marRight w:val="0"/>
          <w:marTop w:val="0"/>
          <w:marBottom w:val="0"/>
          <w:divBdr>
            <w:top w:val="none" w:sz="0" w:space="0" w:color="auto"/>
            <w:left w:val="none" w:sz="0" w:space="0" w:color="auto"/>
            <w:bottom w:val="none" w:sz="0" w:space="0" w:color="auto"/>
            <w:right w:val="none" w:sz="0" w:space="0" w:color="auto"/>
          </w:divBdr>
          <w:divsChild>
            <w:div w:id="1993096887">
              <w:marLeft w:val="0"/>
              <w:marRight w:val="0"/>
              <w:marTop w:val="0"/>
              <w:marBottom w:val="0"/>
              <w:divBdr>
                <w:top w:val="none" w:sz="0" w:space="0" w:color="auto"/>
                <w:left w:val="none" w:sz="0" w:space="0" w:color="auto"/>
                <w:bottom w:val="none" w:sz="0" w:space="0" w:color="auto"/>
                <w:right w:val="none" w:sz="0" w:space="0" w:color="auto"/>
              </w:divBdr>
            </w:div>
          </w:divsChild>
        </w:div>
        <w:div w:id="1464080373">
          <w:marLeft w:val="0"/>
          <w:marRight w:val="0"/>
          <w:marTop w:val="0"/>
          <w:marBottom w:val="0"/>
          <w:divBdr>
            <w:top w:val="none" w:sz="0" w:space="0" w:color="auto"/>
            <w:left w:val="none" w:sz="0" w:space="0" w:color="auto"/>
            <w:bottom w:val="none" w:sz="0" w:space="0" w:color="auto"/>
            <w:right w:val="none" w:sz="0" w:space="0" w:color="auto"/>
          </w:divBdr>
          <w:divsChild>
            <w:div w:id="851606592">
              <w:marLeft w:val="0"/>
              <w:marRight w:val="0"/>
              <w:marTop w:val="0"/>
              <w:marBottom w:val="0"/>
              <w:divBdr>
                <w:top w:val="none" w:sz="0" w:space="0" w:color="auto"/>
                <w:left w:val="none" w:sz="0" w:space="0" w:color="auto"/>
                <w:bottom w:val="none" w:sz="0" w:space="0" w:color="auto"/>
                <w:right w:val="none" w:sz="0" w:space="0" w:color="auto"/>
              </w:divBdr>
            </w:div>
          </w:divsChild>
        </w:div>
        <w:div w:id="474949260">
          <w:marLeft w:val="0"/>
          <w:marRight w:val="0"/>
          <w:marTop w:val="0"/>
          <w:marBottom w:val="0"/>
          <w:divBdr>
            <w:top w:val="none" w:sz="0" w:space="0" w:color="auto"/>
            <w:left w:val="none" w:sz="0" w:space="0" w:color="auto"/>
            <w:bottom w:val="none" w:sz="0" w:space="0" w:color="auto"/>
            <w:right w:val="none" w:sz="0" w:space="0" w:color="auto"/>
          </w:divBdr>
        </w:div>
        <w:div w:id="1472793943">
          <w:marLeft w:val="0"/>
          <w:marRight w:val="0"/>
          <w:marTop w:val="0"/>
          <w:marBottom w:val="0"/>
          <w:divBdr>
            <w:top w:val="none" w:sz="0" w:space="0" w:color="auto"/>
            <w:left w:val="none" w:sz="0" w:space="0" w:color="auto"/>
            <w:bottom w:val="none" w:sz="0" w:space="0" w:color="auto"/>
            <w:right w:val="none" w:sz="0" w:space="0" w:color="auto"/>
          </w:divBdr>
        </w:div>
        <w:div w:id="1214610693">
          <w:marLeft w:val="0"/>
          <w:marRight w:val="0"/>
          <w:marTop w:val="0"/>
          <w:marBottom w:val="0"/>
          <w:divBdr>
            <w:top w:val="none" w:sz="0" w:space="0" w:color="auto"/>
            <w:left w:val="none" w:sz="0" w:space="0" w:color="auto"/>
            <w:bottom w:val="none" w:sz="0" w:space="0" w:color="auto"/>
            <w:right w:val="none" w:sz="0" w:space="0" w:color="auto"/>
          </w:divBdr>
        </w:div>
        <w:div w:id="1642534110">
          <w:marLeft w:val="0"/>
          <w:marRight w:val="0"/>
          <w:marTop w:val="0"/>
          <w:marBottom w:val="0"/>
          <w:divBdr>
            <w:top w:val="none" w:sz="0" w:space="0" w:color="auto"/>
            <w:left w:val="none" w:sz="0" w:space="0" w:color="auto"/>
            <w:bottom w:val="none" w:sz="0" w:space="0" w:color="auto"/>
            <w:right w:val="none" w:sz="0" w:space="0" w:color="auto"/>
          </w:divBdr>
        </w:div>
        <w:div w:id="225531378">
          <w:marLeft w:val="0"/>
          <w:marRight w:val="0"/>
          <w:marTop w:val="0"/>
          <w:marBottom w:val="0"/>
          <w:divBdr>
            <w:top w:val="none" w:sz="0" w:space="0" w:color="auto"/>
            <w:left w:val="none" w:sz="0" w:space="0" w:color="auto"/>
            <w:bottom w:val="none" w:sz="0" w:space="0" w:color="auto"/>
            <w:right w:val="none" w:sz="0" w:space="0" w:color="auto"/>
          </w:divBdr>
        </w:div>
        <w:div w:id="1466511314">
          <w:marLeft w:val="0"/>
          <w:marRight w:val="0"/>
          <w:marTop w:val="0"/>
          <w:marBottom w:val="0"/>
          <w:divBdr>
            <w:top w:val="none" w:sz="0" w:space="0" w:color="auto"/>
            <w:left w:val="none" w:sz="0" w:space="0" w:color="auto"/>
            <w:bottom w:val="none" w:sz="0" w:space="0" w:color="auto"/>
            <w:right w:val="none" w:sz="0" w:space="0" w:color="auto"/>
          </w:divBdr>
        </w:div>
      </w:divsChild>
    </w:div>
    <w:div w:id="887642468">
      <w:bodyDiv w:val="1"/>
      <w:marLeft w:val="0"/>
      <w:marRight w:val="0"/>
      <w:marTop w:val="0"/>
      <w:marBottom w:val="0"/>
      <w:divBdr>
        <w:top w:val="none" w:sz="0" w:space="0" w:color="auto"/>
        <w:left w:val="none" w:sz="0" w:space="0" w:color="auto"/>
        <w:bottom w:val="none" w:sz="0" w:space="0" w:color="auto"/>
        <w:right w:val="none" w:sz="0" w:space="0" w:color="auto"/>
      </w:divBdr>
    </w:div>
    <w:div w:id="894856669">
      <w:bodyDiv w:val="1"/>
      <w:marLeft w:val="0"/>
      <w:marRight w:val="0"/>
      <w:marTop w:val="0"/>
      <w:marBottom w:val="0"/>
      <w:divBdr>
        <w:top w:val="none" w:sz="0" w:space="0" w:color="auto"/>
        <w:left w:val="none" w:sz="0" w:space="0" w:color="auto"/>
        <w:bottom w:val="none" w:sz="0" w:space="0" w:color="auto"/>
        <w:right w:val="none" w:sz="0" w:space="0" w:color="auto"/>
      </w:divBdr>
    </w:div>
    <w:div w:id="896940380">
      <w:bodyDiv w:val="1"/>
      <w:marLeft w:val="0"/>
      <w:marRight w:val="0"/>
      <w:marTop w:val="0"/>
      <w:marBottom w:val="0"/>
      <w:divBdr>
        <w:top w:val="none" w:sz="0" w:space="0" w:color="auto"/>
        <w:left w:val="none" w:sz="0" w:space="0" w:color="auto"/>
        <w:bottom w:val="none" w:sz="0" w:space="0" w:color="auto"/>
        <w:right w:val="none" w:sz="0" w:space="0" w:color="auto"/>
      </w:divBdr>
    </w:div>
    <w:div w:id="903761102">
      <w:bodyDiv w:val="1"/>
      <w:marLeft w:val="0"/>
      <w:marRight w:val="0"/>
      <w:marTop w:val="0"/>
      <w:marBottom w:val="0"/>
      <w:divBdr>
        <w:top w:val="none" w:sz="0" w:space="0" w:color="auto"/>
        <w:left w:val="none" w:sz="0" w:space="0" w:color="auto"/>
        <w:bottom w:val="none" w:sz="0" w:space="0" w:color="auto"/>
        <w:right w:val="none" w:sz="0" w:space="0" w:color="auto"/>
      </w:divBdr>
    </w:div>
    <w:div w:id="953367806">
      <w:bodyDiv w:val="1"/>
      <w:marLeft w:val="0"/>
      <w:marRight w:val="0"/>
      <w:marTop w:val="0"/>
      <w:marBottom w:val="0"/>
      <w:divBdr>
        <w:top w:val="none" w:sz="0" w:space="0" w:color="auto"/>
        <w:left w:val="none" w:sz="0" w:space="0" w:color="auto"/>
        <w:bottom w:val="none" w:sz="0" w:space="0" w:color="auto"/>
        <w:right w:val="none" w:sz="0" w:space="0" w:color="auto"/>
      </w:divBdr>
    </w:div>
    <w:div w:id="1054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3872087">
          <w:marLeft w:val="0"/>
          <w:marRight w:val="0"/>
          <w:marTop w:val="0"/>
          <w:marBottom w:val="0"/>
          <w:divBdr>
            <w:top w:val="none" w:sz="0" w:space="0" w:color="auto"/>
            <w:left w:val="none" w:sz="0" w:space="0" w:color="auto"/>
            <w:bottom w:val="none" w:sz="0" w:space="0" w:color="auto"/>
            <w:right w:val="none" w:sz="0" w:space="0" w:color="auto"/>
          </w:divBdr>
        </w:div>
        <w:div w:id="1267075214">
          <w:marLeft w:val="0"/>
          <w:marRight w:val="0"/>
          <w:marTop w:val="0"/>
          <w:marBottom w:val="0"/>
          <w:divBdr>
            <w:top w:val="none" w:sz="0" w:space="0" w:color="auto"/>
            <w:left w:val="none" w:sz="0" w:space="0" w:color="auto"/>
            <w:bottom w:val="none" w:sz="0" w:space="0" w:color="auto"/>
            <w:right w:val="none" w:sz="0" w:space="0" w:color="auto"/>
          </w:divBdr>
        </w:div>
        <w:div w:id="716196657">
          <w:marLeft w:val="0"/>
          <w:marRight w:val="0"/>
          <w:marTop w:val="0"/>
          <w:marBottom w:val="0"/>
          <w:divBdr>
            <w:top w:val="none" w:sz="0" w:space="0" w:color="auto"/>
            <w:left w:val="none" w:sz="0" w:space="0" w:color="auto"/>
            <w:bottom w:val="none" w:sz="0" w:space="0" w:color="auto"/>
            <w:right w:val="none" w:sz="0" w:space="0" w:color="auto"/>
          </w:divBdr>
        </w:div>
        <w:div w:id="765269582">
          <w:marLeft w:val="0"/>
          <w:marRight w:val="0"/>
          <w:marTop w:val="0"/>
          <w:marBottom w:val="0"/>
          <w:divBdr>
            <w:top w:val="none" w:sz="0" w:space="0" w:color="auto"/>
            <w:left w:val="none" w:sz="0" w:space="0" w:color="auto"/>
            <w:bottom w:val="none" w:sz="0" w:space="0" w:color="auto"/>
            <w:right w:val="none" w:sz="0" w:space="0" w:color="auto"/>
          </w:divBdr>
        </w:div>
        <w:div w:id="1130250913">
          <w:marLeft w:val="0"/>
          <w:marRight w:val="0"/>
          <w:marTop w:val="0"/>
          <w:marBottom w:val="0"/>
          <w:divBdr>
            <w:top w:val="none" w:sz="0" w:space="0" w:color="auto"/>
            <w:left w:val="none" w:sz="0" w:space="0" w:color="auto"/>
            <w:bottom w:val="none" w:sz="0" w:space="0" w:color="auto"/>
            <w:right w:val="none" w:sz="0" w:space="0" w:color="auto"/>
          </w:divBdr>
        </w:div>
      </w:divsChild>
    </w:div>
    <w:div w:id="1397435322">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5127228">
      <w:bodyDiv w:val="1"/>
      <w:marLeft w:val="0"/>
      <w:marRight w:val="0"/>
      <w:marTop w:val="0"/>
      <w:marBottom w:val="0"/>
      <w:divBdr>
        <w:top w:val="none" w:sz="0" w:space="0" w:color="auto"/>
        <w:left w:val="none" w:sz="0" w:space="0" w:color="auto"/>
        <w:bottom w:val="none" w:sz="0" w:space="0" w:color="auto"/>
        <w:right w:val="none" w:sz="0" w:space="0" w:color="auto"/>
      </w:divBdr>
    </w:div>
    <w:div w:id="1561862270">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 w:id="1633250820">
      <w:bodyDiv w:val="1"/>
      <w:marLeft w:val="0"/>
      <w:marRight w:val="0"/>
      <w:marTop w:val="0"/>
      <w:marBottom w:val="0"/>
      <w:divBdr>
        <w:top w:val="none" w:sz="0" w:space="0" w:color="auto"/>
        <w:left w:val="none" w:sz="0" w:space="0" w:color="auto"/>
        <w:bottom w:val="none" w:sz="0" w:space="0" w:color="auto"/>
        <w:right w:val="none" w:sz="0" w:space="0" w:color="auto"/>
      </w:divBdr>
    </w:div>
    <w:div w:id="1667131910">
      <w:bodyDiv w:val="1"/>
      <w:marLeft w:val="0"/>
      <w:marRight w:val="0"/>
      <w:marTop w:val="0"/>
      <w:marBottom w:val="0"/>
      <w:divBdr>
        <w:top w:val="none" w:sz="0" w:space="0" w:color="auto"/>
        <w:left w:val="none" w:sz="0" w:space="0" w:color="auto"/>
        <w:bottom w:val="none" w:sz="0" w:space="0" w:color="auto"/>
        <w:right w:val="none" w:sz="0" w:space="0" w:color="auto"/>
      </w:divBdr>
      <w:divsChild>
        <w:div w:id="359478976">
          <w:marLeft w:val="0"/>
          <w:marRight w:val="0"/>
          <w:marTop w:val="0"/>
          <w:marBottom w:val="0"/>
          <w:divBdr>
            <w:top w:val="none" w:sz="0" w:space="0" w:color="auto"/>
            <w:left w:val="none" w:sz="0" w:space="0" w:color="auto"/>
            <w:bottom w:val="none" w:sz="0" w:space="0" w:color="auto"/>
            <w:right w:val="none" w:sz="0" w:space="0" w:color="auto"/>
          </w:divBdr>
        </w:div>
        <w:div w:id="2017539302">
          <w:marLeft w:val="0"/>
          <w:marRight w:val="0"/>
          <w:marTop w:val="0"/>
          <w:marBottom w:val="0"/>
          <w:divBdr>
            <w:top w:val="none" w:sz="0" w:space="0" w:color="auto"/>
            <w:left w:val="none" w:sz="0" w:space="0" w:color="auto"/>
            <w:bottom w:val="none" w:sz="0" w:space="0" w:color="auto"/>
            <w:right w:val="none" w:sz="0" w:space="0" w:color="auto"/>
          </w:divBdr>
        </w:div>
        <w:div w:id="1868252668">
          <w:marLeft w:val="0"/>
          <w:marRight w:val="0"/>
          <w:marTop w:val="0"/>
          <w:marBottom w:val="0"/>
          <w:divBdr>
            <w:top w:val="none" w:sz="0" w:space="0" w:color="auto"/>
            <w:left w:val="none" w:sz="0" w:space="0" w:color="auto"/>
            <w:bottom w:val="none" w:sz="0" w:space="0" w:color="auto"/>
            <w:right w:val="none" w:sz="0" w:space="0" w:color="auto"/>
          </w:divBdr>
        </w:div>
      </w:divsChild>
    </w:div>
    <w:div w:id="1802841436">
      <w:bodyDiv w:val="1"/>
      <w:marLeft w:val="0"/>
      <w:marRight w:val="0"/>
      <w:marTop w:val="0"/>
      <w:marBottom w:val="0"/>
      <w:divBdr>
        <w:top w:val="none" w:sz="0" w:space="0" w:color="auto"/>
        <w:left w:val="none" w:sz="0" w:space="0" w:color="auto"/>
        <w:bottom w:val="none" w:sz="0" w:space="0" w:color="auto"/>
        <w:right w:val="none" w:sz="0" w:space="0" w:color="auto"/>
      </w:divBdr>
    </w:div>
    <w:div w:id="1815220664">
      <w:bodyDiv w:val="1"/>
      <w:marLeft w:val="0"/>
      <w:marRight w:val="0"/>
      <w:marTop w:val="0"/>
      <w:marBottom w:val="0"/>
      <w:divBdr>
        <w:top w:val="none" w:sz="0" w:space="0" w:color="auto"/>
        <w:left w:val="none" w:sz="0" w:space="0" w:color="auto"/>
        <w:bottom w:val="none" w:sz="0" w:space="0" w:color="auto"/>
        <w:right w:val="none" w:sz="0" w:space="0" w:color="auto"/>
      </w:divBdr>
    </w:div>
    <w:div w:id="1874608841">
      <w:bodyDiv w:val="1"/>
      <w:marLeft w:val="0"/>
      <w:marRight w:val="0"/>
      <w:marTop w:val="0"/>
      <w:marBottom w:val="0"/>
      <w:divBdr>
        <w:top w:val="none" w:sz="0" w:space="0" w:color="auto"/>
        <w:left w:val="none" w:sz="0" w:space="0" w:color="auto"/>
        <w:bottom w:val="none" w:sz="0" w:space="0" w:color="auto"/>
        <w:right w:val="none" w:sz="0" w:space="0" w:color="auto"/>
      </w:divBdr>
    </w:div>
    <w:div w:id="2008291669">
      <w:bodyDiv w:val="1"/>
      <w:marLeft w:val="0"/>
      <w:marRight w:val="0"/>
      <w:marTop w:val="0"/>
      <w:marBottom w:val="0"/>
      <w:divBdr>
        <w:top w:val="none" w:sz="0" w:space="0" w:color="auto"/>
        <w:left w:val="none" w:sz="0" w:space="0" w:color="auto"/>
        <w:bottom w:val="none" w:sz="0" w:space="0" w:color="auto"/>
        <w:right w:val="none" w:sz="0" w:space="0" w:color="auto"/>
      </w:divBdr>
    </w:div>
    <w:div w:id="2039308043">
      <w:bodyDiv w:val="1"/>
      <w:marLeft w:val="0"/>
      <w:marRight w:val="0"/>
      <w:marTop w:val="0"/>
      <w:marBottom w:val="0"/>
      <w:divBdr>
        <w:top w:val="none" w:sz="0" w:space="0" w:color="auto"/>
        <w:left w:val="none" w:sz="0" w:space="0" w:color="auto"/>
        <w:bottom w:val="none" w:sz="0" w:space="0" w:color="auto"/>
        <w:right w:val="none" w:sz="0" w:space="0" w:color="auto"/>
      </w:divBdr>
    </w:div>
    <w:div w:id="2061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LDN</cp:lastModifiedBy>
  <cp:revision>2</cp:revision>
  <cp:lastPrinted>2021-05-13T05:18:00Z</cp:lastPrinted>
  <dcterms:created xsi:type="dcterms:W3CDTF">2021-07-28T03:35:00Z</dcterms:created>
  <dcterms:modified xsi:type="dcterms:W3CDTF">2021-07-28T03:35:00Z</dcterms:modified>
</cp:coreProperties>
</file>