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Pr="00634993" w:rsidRDefault="00211CD8" w:rsidP="00211CD8">
      <w:pPr>
        <w:spacing w:after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 xml:space="preserve">21 ноября </w:t>
      </w:r>
      <w:r w:rsidR="00634993" w:rsidRPr="00634993">
        <w:rPr>
          <w:rFonts w:ascii="Times New Roman" w:hAnsi="Times New Roman"/>
          <w:sz w:val="26"/>
        </w:rPr>
        <w:t>201</w:t>
      </w:r>
      <w:r w:rsidR="00621AC9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 xml:space="preserve">года                  </w:t>
      </w:r>
      <w:r w:rsidR="001F19C7">
        <w:rPr>
          <w:rFonts w:ascii="Times New Roman" w:hAnsi="Times New Roman"/>
          <w:sz w:val="26"/>
        </w:rPr>
        <w:t xml:space="preserve">     </w:t>
      </w:r>
      <w:r w:rsidR="00634993" w:rsidRPr="00634993">
        <w:rPr>
          <w:rFonts w:ascii="Times New Roman" w:hAnsi="Times New Roman"/>
          <w:sz w:val="26"/>
        </w:rPr>
        <w:t xml:space="preserve">    село </w:t>
      </w:r>
      <w:r w:rsidR="009B6168">
        <w:rPr>
          <w:rFonts w:ascii="Times New Roman" w:hAnsi="Times New Roman"/>
          <w:sz w:val="26"/>
        </w:rPr>
        <w:t>Новицкое</w:t>
      </w:r>
      <w:r w:rsidR="00634993" w:rsidRPr="00634993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</w:t>
      </w:r>
      <w:r w:rsidR="00634993" w:rsidRPr="00634993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</w:t>
      </w:r>
      <w:r w:rsidR="00634993" w:rsidRPr="00634993">
        <w:rPr>
          <w:rFonts w:ascii="Times New Roman" w:hAnsi="Times New Roman"/>
          <w:sz w:val="26"/>
        </w:rPr>
        <w:t xml:space="preserve">                      №</w:t>
      </w:r>
      <w:r w:rsidR="00621AC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26</w:t>
      </w:r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F0766A" w:rsidRPr="00644FB7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</w:p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634993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Налоговым кодексом Российской Федерации, 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Федеральным Законом Российской Федерации от 02.12.2013 № 334-ФЗ «О внесении изменений в часть вторую Налогово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го кодекса Российской Федерации</w:t>
      </w:r>
      <w:r w:rsidR="00203931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Российской Федерации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1. Установить и ввести в действие на территории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земельный налог с 01 января 2020 года, определив налоговые ставки, порядок уплаты налога за земли, находящиеся в пределах границ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2. Налогоплательщики земельного налога, объект налогообложения, налоговая база и налоговый период определяются Налоговым </w:t>
      </w:r>
      <w:hyperlink r:id="rId7" w:history="1">
        <w:r w:rsidRPr="00211CD8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5585A">
        <w:rPr>
          <w:rFonts w:ascii="Times New Roman" w:hAnsi="Times New Roman"/>
          <w:sz w:val="26"/>
          <w:szCs w:val="26"/>
        </w:rPr>
        <w:t xml:space="preserve"> (далее – Налоговым кодексом)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 Установить налоговые ставки в следующих размерах: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 </w:t>
      </w:r>
      <w:r w:rsidRPr="00211CD8">
        <w:rPr>
          <w:rFonts w:ascii="Times New Roman" w:hAnsi="Times New Roman"/>
          <w:b/>
          <w:sz w:val="26"/>
          <w:szCs w:val="26"/>
        </w:rPr>
        <w:t>0,3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земельных участков: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3.1.1.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lastRenderedPageBreak/>
        <w:t xml:space="preserve">3.1.2. Занятых </w:t>
      </w:r>
      <w:hyperlink r:id="rId8" w:history="1">
        <w:r w:rsidRPr="00211CD8">
          <w:rPr>
            <w:rFonts w:ascii="Times New Roman" w:hAnsi="Times New Roman"/>
            <w:sz w:val="26"/>
            <w:szCs w:val="26"/>
          </w:rPr>
          <w:t>жилищным фондом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211CD8">
          <w:rPr>
            <w:rFonts w:ascii="Times New Roman" w:hAnsi="Times New Roman"/>
            <w:sz w:val="26"/>
            <w:szCs w:val="26"/>
          </w:rPr>
          <w:t>объектами инженерной инфраструктуры</w:t>
        </w:r>
      </w:hyperlink>
      <w:r w:rsidRPr="00211CD8">
        <w:rPr>
          <w:rFonts w:ascii="Times New Roman" w:hAnsi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не используемых в предпринимательской деятельности;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3.1.3. Приобретенных (предоставленных) для индивидуального жилищного строительства, не используемых в предпринимательской деятельности; 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3.1.4.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C5585A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3.1.5.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C5585A" w:rsidRPr="00C5585A">
        <w:rPr>
          <w:rFonts w:ascii="Times New Roman" w:hAnsi="Times New Roman"/>
          <w:sz w:val="26"/>
          <w:szCs w:val="26"/>
        </w:rPr>
        <w:t>Федеральны</w:t>
      </w:r>
      <w:r w:rsidR="00C5585A">
        <w:rPr>
          <w:rFonts w:ascii="Times New Roman" w:hAnsi="Times New Roman"/>
          <w:sz w:val="26"/>
          <w:szCs w:val="26"/>
        </w:rPr>
        <w:t>м</w:t>
      </w:r>
      <w:r w:rsidR="00C5585A" w:rsidRPr="00C5585A">
        <w:rPr>
          <w:rFonts w:ascii="Times New Roman" w:hAnsi="Times New Roman"/>
          <w:sz w:val="26"/>
          <w:szCs w:val="26"/>
        </w:rPr>
        <w:t xml:space="preserve"> закон</w:t>
      </w:r>
      <w:r w:rsidR="00C5585A">
        <w:rPr>
          <w:rFonts w:ascii="Times New Roman" w:hAnsi="Times New Roman"/>
          <w:sz w:val="26"/>
          <w:szCs w:val="26"/>
        </w:rPr>
        <w:t>ом</w:t>
      </w:r>
      <w:r w:rsidR="00C5585A" w:rsidRPr="00C5585A">
        <w:rPr>
          <w:rFonts w:ascii="Times New Roman" w:hAnsi="Times New Roman"/>
          <w:sz w:val="26"/>
          <w:szCs w:val="26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C5585A">
        <w:rPr>
          <w:rFonts w:ascii="Times New Roman" w:hAnsi="Times New Roman"/>
          <w:sz w:val="26"/>
          <w:szCs w:val="26"/>
        </w:rPr>
        <w:t>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3.1.6.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6835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3.2. </w:t>
      </w:r>
      <w:r w:rsidRPr="00211CD8">
        <w:rPr>
          <w:rFonts w:ascii="Times New Roman" w:hAnsi="Times New Roman"/>
          <w:b/>
          <w:sz w:val="26"/>
          <w:szCs w:val="26"/>
        </w:rPr>
        <w:t>1,5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прочих земельных участков;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11CD8">
        <w:rPr>
          <w:rFonts w:ascii="Times New Roman" w:hAnsi="Times New Roman"/>
          <w:sz w:val="26"/>
          <w:szCs w:val="26"/>
        </w:rPr>
        <w:t>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11CD8">
        <w:rPr>
          <w:rFonts w:ascii="Times New Roman" w:hAnsi="Times New Roman"/>
          <w:sz w:val="26"/>
          <w:szCs w:val="26"/>
        </w:rPr>
        <w:t xml:space="preserve">. Налог и авансовые платежи по налогу за налоговый период 2020 года уплачивается налогоплательщиками-организациями в порядке и в сроки, установленные главой 31 «Земельный налог» </w:t>
      </w:r>
      <w:r>
        <w:rPr>
          <w:rFonts w:ascii="Times New Roman" w:hAnsi="Times New Roman"/>
          <w:sz w:val="26"/>
          <w:szCs w:val="26"/>
        </w:rPr>
        <w:t>Налогового кодекса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775421" w:rsidRDefault="00775421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5BB0" w:rsidRPr="00D97417" w:rsidRDefault="00775421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965BB0" w:rsidRPr="00D97417">
        <w:rPr>
          <w:rFonts w:ascii="Times New Roman" w:hAnsi="Times New Roman"/>
          <w:sz w:val="26"/>
          <w:szCs w:val="26"/>
        </w:rPr>
        <w:t xml:space="preserve">. </w:t>
      </w:r>
      <w:r w:rsidR="00965BB0">
        <w:rPr>
          <w:rFonts w:ascii="Times New Roman" w:hAnsi="Times New Roman"/>
          <w:sz w:val="26"/>
          <w:szCs w:val="26"/>
        </w:rPr>
        <w:t>Освобождаются от налогообложения</w:t>
      </w:r>
      <w:r w:rsidR="00965BB0" w:rsidRPr="00D97417">
        <w:rPr>
          <w:rFonts w:ascii="Times New Roman" w:hAnsi="Times New Roman"/>
          <w:sz w:val="26"/>
          <w:szCs w:val="26"/>
        </w:rPr>
        <w:t>:</w:t>
      </w:r>
    </w:p>
    <w:p w:rsidR="00965BB0" w:rsidRPr="00965BB0" w:rsidRDefault="00965BB0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а) категории налогоплательщиков, определенные статьей </w:t>
      </w:r>
      <w:r>
        <w:rPr>
          <w:rFonts w:ascii="Times New Roman" w:hAnsi="Times New Roman"/>
          <w:sz w:val="26"/>
          <w:szCs w:val="26"/>
        </w:rPr>
        <w:t>395</w:t>
      </w:r>
      <w:r w:rsidRPr="00965B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65BB0">
        <w:rPr>
          <w:rFonts w:ascii="Times New Roman" w:hAnsi="Times New Roman"/>
          <w:sz w:val="26"/>
          <w:szCs w:val="26"/>
        </w:rPr>
        <w:t>Налоговые льготы»</w:t>
      </w:r>
      <w:r w:rsidRPr="00965BB0">
        <w:rPr>
          <w:rFonts w:ascii="Times New Roman" w:hAnsi="Times New Roman"/>
          <w:sz w:val="26"/>
          <w:szCs w:val="26"/>
        </w:rPr>
        <w:t xml:space="preserve"> Налогового кодекса</w:t>
      </w:r>
      <w:r w:rsidRPr="00965BB0">
        <w:rPr>
          <w:rFonts w:ascii="Times New Roman" w:hAnsi="Times New Roman"/>
          <w:sz w:val="26"/>
          <w:szCs w:val="26"/>
        </w:rPr>
        <w:t>,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DA6835" w:rsidRPr="00211CD8">
        <w:rPr>
          <w:rFonts w:ascii="Times New Roman" w:hAnsi="Times New Roman"/>
          <w:sz w:val="26"/>
          <w:szCs w:val="26"/>
        </w:rPr>
        <w:t>) муниципальные учреждения, финансируемые полностью за счет средств бюджета Новицкого сельского поселения Партизанского муниципального района;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первых пяти лет на 100 процентов со дня получения ими статуса резидента свободного порта Владивосток начиная с 1-го числа месяца, следующего за месяцем, в котором ими был получен такой статус, в отношении земельных участков, используемых ими для осуществления предпринимательской деятельности;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последующих пяти лет с месяца, в котором прекратила действие налоговая ставка земельного налога, установленная подпунктом 2 настоящего пункта в отношении земельных участков, используемых ими для осуществления предпринимательской деятельности, в виде понижения ставки земельного налога, предусмотренной подпунктом 3.2. на 60 процентов.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DA6835" w:rsidRPr="00211CD8">
        <w:rPr>
          <w:rFonts w:ascii="Times New Roman" w:hAnsi="Times New Roman"/>
          <w:sz w:val="26"/>
          <w:szCs w:val="26"/>
        </w:rPr>
        <w:t xml:space="preserve">) 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многодетные семьи, признанные таковыми в соответствии </w:t>
      </w:r>
      <w:r w:rsidR="00DA6835" w:rsidRPr="00211CD8">
        <w:rPr>
          <w:rFonts w:ascii="Times New Roman" w:hAnsi="Times New Roman"/>
          <w:sz w:val="26"/>
          <w:szCs w:val="26"/>
        </w:rPr>
        <w:t>с законодательством Приморского края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, -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 (основанием для предоставления налоговой льготы является удостоверение многодетной семьи, выданное органом социальной защиты населения по месту жительства). </w:t>
      </w:r>
      <w:r w:rsidR="00DA6835" w:rsidRPr="00211CD8">
        <w:rPr>
          <w:rFonts w:ascii="Times New Roman" w:hAnsi="Times New Roman"/>
          <w:sz w:val="26"/>
          <w:szCs w:val="26"/>
        </w:rPr>
        <w:t>Льгота носит заявительный характер.</w:t>
      </w:r>
    </w:p>
    <w:p w:rsidR="00DA6835" w:rsidRPr="00211CD8" w:rsidRDefault="00965BB0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A6835" w:rsidRPr="00211CD8">
        <w:rPr>
          <w:rFonts w:ascii="Times New Roman" w:hAnsi="Times New Roman"/>
          <w:sz w:val="26"/>
          <w:szCs w:val="26"/>
        </w:rPr>
        <w:t xml:space="preserve">. Признать утратившими силу решения муниципального комитета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0C7497" w:rsidRPr="00211CD8">
        <w:rPr>
          <w:rFonts w:ascii="Times New Roman" w:hAnsi="Times New Roman"/>
          <w:sz w:val="26"/>
          <w:szCs w:val="26"/>
        </w:rPr>
        <w:t>: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lastRenderedPageBreak/>
        <w:t>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3A407E">
        <w:rPr>
          <w:rFonts w:ascii="Times New Roman" w:hAnsi="Times New Roman"/>
          <w:bCs/>
          <w:sz w:val="26"/>
          <w:szCs w:val="26"/>
        </w:rPr>
        <w:t>,</w:t>
      </w:r>
    </w:p>
    <w:p w:rsidR="003A407E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t>от 18.09.2014 № 36, от 25.09.2015 № 25, от 21.03.2016 № 10, от 22.04.2016 № 15, от 02.09.2016 № 22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, от </w:t>
      </w:r>
      <w:r w:rsidRPr="00211CD8">
        <w:rPr>
          <w:rFonts w:ascii="Times New Roman" w:hAnsi="Times New Roman"/>
          <w:bCs/>
          <w:sz w:val="26"/>
          <w:szCs w:val="26"/>
        </w:rPr>
        <w:t>29.03.2019 № 10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 «О внесении изменений в решение муниципального комитета Новицкого сельского поселения Партизанского муниципального района 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E126AD">
        <w:rPr>
          <w:rFonts w:ascii="Times New Roman" w:hAnsi="Times New Roman"/>
          <w:bCs/>
          <w:sz w:val="26"/>
          <w:szCs w:val="26"/>
        </w:rPr>
        <w:t>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A6835" w:rsidRPr="00211CD8">
        <w:rPr>
          <w:rFonts w:ascii="Times New Roman" w:hAnsi="Times New Roman"/>
          <w:sz w:val="26"/>
          <w:szCs w:val="26"/>
        </w:rPr>
        <w:t xml:space="preserve">. Опубликовать настоящее решение в официальном печатном средстве массовой информации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– газете «Новицкий Вестник» и разместить на официальном сайте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в информационно-телекоммуникационной сети Интернет.</w:t>
      </w:r>
    </w:p>
    <w:p w:rsidR="00DA6835" w:rsidRPr="00211CD8" w:rsidRDefault="00965BB0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A6835" w:rsidRPr="00211CD8">
        <w:rPr>
          <w:rFonts w:ascii="Times New Roman" w:hAnsi="Times New Roman"/>
          <w:sz w:val="26"/>
          <w:szCs w:val="26"/>
        </w:rPr>
        <w:t>.</w:t>
      </w:r>
      <w:r w:rsidR="000B4444" w:rsidRPr="00211CD8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со дня его официального опубликования и распространяет свое действие на правоотношения, возникшие с 01 января 2020 года, за исключением пункта </w:t>
      </w:r>
      <w:r w:rsidR="00775421">
        <w:rPr>
          <w:rFonts w:ascii="Times New Roman" w:hAnsi="Times New Roman"/>
          <w:snapToGrid w:val="0"/>
          <w:sz w:val="26"/>
          <w:szCs w:val="26"/>
        </w:rPr>
        <w:t>4</w:t>
      </w:r>
      <w:bookmarkStart w:id="0" w:name="_GoBack"/>
      <w:bookmarkEnd w:id="0"/>
      <w:r w:rsidR="000B4444" w:rsidRPr="00211CD8">
        <w:rPr>
          <w:rFonts w:ascii="Times New Roman" w:hAnsi="Times New Roman"/>
          <w:snapToGrid w:val="0"/>
          <w:sz w:val="26"/>
          <w:szCs w:val="26"/>
        </w:rPr>
        <w:t xml:space="preserve"> настоящего решения, который вступает в силу с 1 января 2021 года.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A6835" w:rsidRPr="00211CD8">
        <w:rPr>
          <w:rFonts w:ascii="Times New Roman" w:hAnsi="Times New Roman"/>
          <w:sz w:val="26"/>
          <w:szCs w:val="26"/>
        </w:rPr>
        <w:t>. Направить настоящее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решение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в 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Межрайонную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инспекцию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ФНС</w:t>
      </w:r>
      <w:r w:rsidR="003A407E">
        <w:rPr>
          <w:rFonts w:ascii="Times New Roman" w:hAnsi="Times New Roman"/>
          <w:sz w:val="26"/>
          <w:szCs w:val="26"/>
        </w:rPr>
        <w:t xml:space="preserve">  </w:t>
      </w:r>
      <w:r w:rsidR="00DA6835" w:rsidRPr="00211CD8">
        <w:rPr>
          <w:rFonts w:ascii="Times New Roman" w:hAnsi="Times New Roman"/>
          <w:sz w:val="26"/>
          <w:szCs w:val="26"/>
        </w:rPr>
        <w:t xml:space="preserve"> России </w:t>
      </w:r>
      <w:r w:rsidR="00211CD8">
        <w:rPr>
          <w:rFonts w:ascii="Times New Roman" w:hAnsi="Times New Roman"/>
          <w:sz w:val="26"/>
          <w:szCs w:val="26"/>
        </w:rPr>
        <w:br/>
      </w:r>
      <w:r w:rsidR="00DA6835" w:rsidRPr="00211CD8">
        <w:rPr>
          <w:rFonts w:ascii="Times New Roman" w:hAnsi="Times New Roman"/>
          <w:sz w:val="26"/>
          <w:szCs w:val="26"/>
        </w:rPr>
        <w:t>N 8 по Приморскому краю.</w:t>
      </w:r>
    </w:p>
    <w:p w:rsidR="00DA6835" w:rsidRDefault="00DA6835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230" w:rsidRDefault="00C91230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Новицкого</w:t>
      </w:r>
    </w:p>
    <w:p w:rsidR="00AD317B" w:rsidRPr="00AD317B" w:rsidRDefault="009B6168" w:rsidP="00C9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B6168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9123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В.В.</w:t>
      </w:r>
      <w:r w:rsidR="00DA6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Бабич</w:t>
      </w:r>
    </w:p>
    <w:sectPr w:rsidR="00AD317B" w:rsidRPr="00AD317B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CF" w:rsidRDefault="006D6ECF" w:rsidP="003438E6">
      <w:pPr>
        <w:spacing w:after="0" w:line="240" w:lineRule="auto"/>
      </w:pPr>
      <w:r>
        <w:separator/>
      </w:r>
    </w:p>
  </w:endnote>
  <w:endnote w:type="continuationSeparator" w:id="0">
    <w:p w:rsidR="006D6ECF" w:rsidRDefault="006D6ECF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CF" w:rsidRDefault="006D6ECF" w:rsidP="003438E6">
      <w:pPr>
        <w:spacing w:after="0" w:line="240" w:lineRule="auto"/>
      </w:pPr>
      <w:r>
        <w:separator/>
      </w:r>
    </w:p>
  </w:footnote>
  <w:footnote w:type="continuationSeparator" w:id="0">
    <w:p w:rsidR="006D6ECF" w:rsidRDefault="006D6ECF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601B9"/>
    <w:rsid w:val="00274D6C"/>
    <w:rsid w:val="00296E6E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F4DD0"/>
    <w:rsid w:val="00C0701F"/>
    <w:rsid w:val="00C1137F"/>
    <w:rsid w:val="00C125CA"/>
    <w:rsid w:val="00C1717B"/>
    <w:rsid w:val="00C22295"/>
    <w:rsid w:val="00C247CD"/>
    <w:rsid w:val="00C31DE5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A11D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1A3383C903421734ABC2CD3BAB0FB32F02AA953A2A1A91F7D6AAF40812BF526DB8122E52902E58FC29C4CF2B7E723BD0AA39AC16037CE1C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497D4845CE5C687E884687F1510528B50A35F0192646BE7917C93z9D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F1A3383C903421734ABC2CD3BAB0FB22506AB97312A1A91F7D6AAF40812BF526DB8122E52912E50FC29C4CF2B7E723BD0AA39AC16037CE1C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7</cp:revision>
  <cp:lastPrinted>2019-11-22T01:54:00Z</cp:lastPrinted>
  <dcterms:created xsi:type="dcterms:W3CDTF">2019-11-22T01:41:00Z</dcterms:created>
  <dcterms:modified xsi:type="dcterms:W3CDTF">2019-11-22T02:01:00Z</dcterms:modified>
</cp:coreProperties>
</file>