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ПОСТАНОВЛЕЕНИЕ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66788E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="00A1184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C445C" w:rsidRPr="001C4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2017 г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ода</w:t>
        </w:r>
      </w:smartTag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село Новицкое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45C" w:rsidRDefault="00591919" w:rsidP="00667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 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 xml:space="preserve">ицкого сельского поселения Партизанского муниципального района на </w:t>
      </w:r>
      <w:r>
        <w:rPr>
          <w:rFonts w:ascii="Times New Roman" w:hAnsi="Times New Roman" w:cs="Times New Roman"/>
          <w:b/>
          <w:sz w:val="26"/>
          <w:szCs w:val="26"/>
        </w:rPr>
        <w:t>2018-2022 гг</w:t>
      </w:r>
      <w:r w:rsidR="00B03334">
        <w:rPr>
          <w:rFonts w:ascii="Times New Roman" w:hAnsi="Times New Roman" w:cs="Times New Roman"/>
          <w:b/>
          <w:sz w:val="26"/>
          <w:szCs w:val="26"/>
        </w:rPr>
        <w:t>.</w:t>
      </w:r>
    </w:p>
    <w:p w:rsidR="0066788E" w:rsidRPr="001C445C" w:rsidRDefault="0066788E" w:rsidP="006678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45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>
        <w:rPr>
          <w:rFonts w:ascii="Times New Roman" w:hAnsi="Times New Roman" w:cs="Times New Roman"/>
          <w:sz w:val="26"/>
          <w:szCs w:val="26"/>
        </w:rPr>
        <w:t>на основании</w:t>
      </w:r>
      <w:r w:rsidRPr="001C445C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0B4D38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>
        <w:rPr>
          <w:rFonts w:ascii="Times New Roman" w:hAnsi="Times New Roman" w:cs="Times New Roman"/>
          <w:sz w:val="26"/>
          <w:szCs w:val="26"/>
        </w:rPr>
        <w:t>района</w:t>
      </w:r>
      <w:r w:rsidRPr="001C445C">
        <w:rPr>
          <w:rFonts w:ascii="Times New Roman" w:hAnsi="Times New Roman" w:cs="Times New Roman"/>
          <w:sz w:val="26"/>
          <w:szCs w:val="26"/>
        </w:rPr>
        <w:t>,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 </w:t>
      </w:r>
      <w:r w:rsidR="00591919"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муниципального района</w:t>
      </w:r>
      <w:proofErr w:type="gramEnd"/>
    </w:p>
    <w:p w:rsidR="001C445C" w:rsidRPr="0066788E" w:rsidRDefault="00591919" w:rsidP="006678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66788E">
        <w:rPr>
          <w:rFonts w:ascii="Times New Roman" w:hAnsi="Times New Roman" w:cs="Times New Roman"/>
          <w:b/>
          <w:sz w:val="26"/>
          <w:szCs w:val="26"/>
        </w:rPr>
        <w:t>: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 w:rsidR="00591919" w:rsidRPr="00591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0B4D38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6654D">
        <w:rPr>
          <w:rFonts w:ascii="Times New Roman" w:hAnsi="Times New Roman" w:cs="Times New Roman"/>
          <w:sz w:val="26"/>
          <w:szCs w:val="26"/>
        </w:rPr>
        <w:t xml:space="preserve">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Pr="001C445C">
        <w:rPr>
          <w:rFonts w:ascii="Times New Roman" w:hAnsi="Times New Roman" w:cs="Times New Roman"/>
          <w:sz w:val="26"/>
          <w:szCs w:val="26"/>
        </w:rPr>
        <w:t>.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2.1. положение об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2.2. состав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</w:t>
      </w:r>
      <w:r w:rsidR="0066654D" w:rsidRPr="001C445C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66788E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</w:t>
      </w:r>
      <w:r w:rsidR="0066654D" w:rsidRPr="0066654D">
        <w:rPr>
          <w:spacing w:val="-2"/>
          <w:szCs w:val="26"/>
        </w:rPr>
        <w:t xml:space="preserve"> </w:t>
      </w:r>
      <w:r w:rsidR="0066654D" w:rsidRPr="0066654D">
        <w:rPr>
          <w:rFonts w:ascii="Times New Roman" w:hAnsi="Times New Roman" w:cs="Times New Roman"/>
          <w:spacing w:val="-2"/>
          <w:sz w:val="26"/>
          <w:szCs w:val="26"/>
        </w:rPr>
        <w:t xml:space="preserve">Данное постановление </w:t>
      </w:r>
      <w:r w:rsidR="0066788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66788E" w:rsidRPr="0066788E"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6654D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1C445C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66654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. В. </w:t>
      </w:r>
      <w:r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C445C" w:rsidRPr="001C445C" w:rsidRDefault="001C445C" w:rsidP="0066788E">
      <w:pPr>
        <w:pStyle w:val="Default"/>
        <w:ind w:left="5103"/>
        <w:jc w:val="center"/>
        <w:rPr>
          <w:sz w:val="26"/>
          <w:szCs w:val="26"/>
        </w:rPr>
      </w:pPr>
      <w:r w:rsidRPr="001C445C">
        <w:rPr>
          <w:sz w:val="26"/>
          <w:szCs w:val="26"/>
        </w:rPr>
        <w:lastRenderedPageBreak/>
        <w:t>УТВЕРЖДЕНО</w:t>
      </w:r>
    </w:p>
    <w:p w:rsidR="001C445C" w:rsidRPr="001C445C" w:rsidRDefault="001C445C" w:rsidP="0066788E">
      <w:pPr>
        <w:pStyle w:val="Default"/>
        <w:ind w:left="5103"/>
        <w:jc w:val="center"/>
        <w:rPr>
          <w:sz w:val="26"/>
          <w:szCs w:val="26"/>
        </w:rPr>
      </w:pPr>
      <w:r w:rsidRPr="001C445C">
        <w:rPr>
          <w:sz w:val="26"/>
          <w:szCs w:val="26"/>
        </w:rPr>
        <w:t xml:space="preserve">постановлением </w:t>
      </w:r>
      <w:r w:rsidR="000B4D38">
        <w:rPr>
          <w:sz w:val="26"/>
          <w:szCs w:val="26"/>
        </w:rPr>
        <w:t>а</w:t>
      </w:r>
      <w:r w:rsidRPr="001C445C">
        <w:rPr>
          <w:sz w:val="26"/>
          <w:szCs w:val="26"/>
        </w:rPr>
        <w:t>дминистрации</w:t>
      </w:r>
    </w:p>
    <w:p w:rsidR="0010451A" w:rsidRDefault="000B4D38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0B4D38" w:rsidRDefault="0010451A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1C445C" w:rsidRPr="001C445C" w:rsidRDefault="000B4D38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C445C" w:rsidRPr="001C445C" w:rsidRDefault="001C445C" w:rsidP="0066788E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от </w:t>
      </w:r>
      <w:r w:rsidR="0066788E">
        <w:rPr>
          <w:rFonts w:ascii="Times New Roman" w:hAnsi="Times New Roman" w:cs="Times New Roman"/>
          <w:sz w:val="26"/>
          <w:szCs w:val="26"/>
        </w:rPr>
        <w:t>30</w:t>
      </w:r>
      <w:r w:rsidRPr="001C445C">
        <w:rPr>
          <w:rFonts w:ascii="Times New Roman" w:hAnsi="Times New Roman" w:cs="Times New Roman"/>
          <w:sz w:val="26"/>
          <w:szCs w:val="26"/>
        </w:rPr>
        <w:t xml:space="preserve"> </w:t>
      </w:r>
      <w:r w:rsidR="0066788E">
        <w:rPr>
          <w:rFonts w:ascii="Times New Roman" w:hAnsi="Times New Roman" w:cs="Times New Roman"/>
          <w:sz w:val="26"/>
          <w:szCs w:val="26"/>
        </w:rPr>
        <w:t>августа</w:t>
      </w:r>
      <w:r w:rsidRPr="001C445C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66788E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1C445C" w:rsidRPr="001C445C" w:rsidRDefault="001C445C" w:rsidP="000B4D38">
      <w:pPr>
        <w:pStyle w:val="Default"/>
        <w:jc w:val="center"/>
        <w:rPr>
          <w:sz w:val="26"/>
          <w:szCs w:val="26"/>
        </w:rPr>
      </w:pPr>
      <w:r w:rsidRPr="001C445C">
        <w:rPr>
          <w:b/>
          <w:bCs/>
          <w:sz w:val="26"/>
          <w:szCs w:val="26"/>
        </w:rPr>
        <w:t>Положение</w:t>
      </w:r>
    </w:p>
    <w:p w:rsidR="001C445C" w:rsidRDefault="001C445C" w:rsidP="000B4D38">
      <w:pPr>
        <w:pStyle w:val="Default"/>
        <w:jc w:val="center"/>
        <w:rPr>
          <w:b/>
          <w:sz w:val="26"/>
          <w:szCs w:val="26"/>
        </w:rPr>
      </w:pPr>
      <w:r w:rsidRPr="001C445C">
        <w:rPr>
          <w:b/>
          <w:bCs/>
          <w:sz w:val="26"/>
          <w:szCs w:val="26"/>
        </w:rPr>
        <w:t xml:space="preserve">об общественной </w:t>
      </w:r>
      <w:r w:rsidR="0066654D" w:rsidRPr="0066654D">
        <w:rPr>
          <w:b/>
          <w:sz w:val="26"/>
          <w:szCs w:val="26"/>
        </w:rPr>
        <w:t>комиссии Новицкого сельского поселения Партизанского муниципального района  по обеспечению реализации муници</w:t>
      </w:r>
      <w:r w:rsidR="00A71FB3">
        <w:rPr>
          <w:b/>
          <w:sz w:val="26"/>
          <w:szCs w:val="26"/>
        </w:rPr>
        <w:t xml:space="preserve">пальной программы «Формирование </w:t>
      </w:r>
      <w:r w:rsidR="0066654D" w:rsidRPr="0066654D">
        <w:rPr>
          <w:b/>
          <w:sz w:val="26"/>
          <w:szCs w:val="26"/>
        </w:rPr>
        <w:t>современной городской среды на территории Новицкого сельского поселения Партизанского муниципального района на 2018-2022 гг.»</w:t>
      </w:r>
    </w:p>
    <w:p w:rsidR="009A6303" w:rsidRDefault="009A6303" w:rsidP="000B4D38">
      <w:pPr>
        <w:pStyle w:val="Default"/>
        <w:jc w:val="center"/>
        <w:rPr>
          <w:b/>
          <w:bCs/>
          <w:sz w:val="26"/>
          <w:szCs w:val="26"/>
        </w:rPr>
      </w:pPr>
    </w:p>
    <w:p w:rsidR="000B4D38" w:rsidRPr="009A6303" w:rsidRDefault="009A6303" w:rsidP="000B4D38">
      <w:pPr>
        <w:pStyle w:val="Default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1. Общее положение</w:t>
      </w:r>
    </w:p>
    <w:p w:rsidR="001C445C" w:rsidRPr="001C445C" w:rsidRDefault="001C445C" w:rsidP="0010451A">
      <w:pPr>
        <w:pStyle w:val="Default"/>
        <w:ind w:firstLine="708"/>
        <w:jc w:val="both"/>
        <w:rPr>
          <w:sz w:val="26"/>
          <w:szCs w:val="26"/>
        </w:rPr>
      </w:pPr>
      <w:r w:rsidRPr="001C445C">
        <w:rPr>
          <w:sz w:val="26"/>
          <w:szCs w:val="26"/>
        </w:rPr>
        <w:t>1.</w:t>
      </w:r>
      <w:r w:rsidR="009A6303">
        <w:rPr>
          <w:sz w:val="26"/>
          <w:szCs w:val="26"/>
        </w:rPr>
        <w:t>1.</w:t>
      </w:r>
      <w:r w:rsidRPr="001C445C">
        <w:rPr>
          <w:sz w:val="26"/>
          <w:szCs w:val="26"/>
        </w:rPr>
        <w:t xml:space="preserve"> Настоящее Положение определяет порядок работы общественной комиссии по обеспечению реализации муниципальной программы</w:t>
      </w:r>
      <w:r w:rsidR="009A6303">
        <w:rPr>
          <w:sz w:val="26"/>
          <w:szCs w:val="26"/>
        </w:rPr>
        <w:t xml:space="preserve"> </w:t>
      </w:r>
      <w:r w:rsidR="0066654D" w:rsidRPr="0066654D">
        <w:rPr>
          <w:b/>
          <w:sz w:val="26"/>
          <w:szCs w:val="26"/>
        </w:rPr>
        <w:t>«</w:t>
      </w:r>
      <w:r w:rsidR="00A71FB3">
        <w:rPr>
          <w:sz w:val="26"/>
          <w:szCs w:val="26"/>
        </w:rPr>
        <w:t>Формирование</w:t>
      </w:r>
      <w:r w:rsidR="0066654D" w:rsidRPr="009A6303">
        <w:rPr>
          <w:sz w:val="26"/>
          <w:szCs w:val="26"/>
        </w:rPr>
        <w:t xml:space="preserve"> современной городской среды на территории Новицкого сельского поселения Партизанского муниципального района на 2018-2022 гг.»</w:t>
      </w:r>
      <w:r w:rsidRPr="001C445C">
        <w:rPr>
          <w:sz w:val="26"/>
          <w:szCs w:val="26"/>
        </w:rPr>
        <w:t xml:space="preserve"> (далее </w:t>
      </w:r>
      <w:r w:rsidR="009A6303">
        <w:rPr>
          <w:sz w:val="26"/>
          <w:szCs w:val="26"/>
        </w:rPr>
        <w:t>–</w:t>
      </w:r>
      <w:r w:rsidRPr="001C445C">
        <w:rPr>
          <w:sz w:val="26"/>
          <w:szCs w:val="26"/>
        </w:rPr>
        <w:t xml:space="preserve"> </w:t>
      </w:r>
      <w:r w:rsidR="009A6303">
        <w:rPr>
          <w:sz w:val="26"/>
          <w:szCs w:val="26"/>
        </w:rPr>
        <w:t>Общественная к</w:t>
      </w:r>
      <w:r w:rsidRPr="001C445C">
        <w:rPr>
          <w:sz w:val="26"/>
          <w:szCs w:val="26"/>
        </w:rPr>
        <w:t xml:space="preserve">омиссия). </w:t>
      </w:r>
    </w:p>
    <w:p w:rsid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своей деятельности Общественная к</w:t>
      </w:r>
      <w:r w:rsidR="001C445C" w:rsidRPr="001C445C">
        <w:rPr>
          <w:sz w:val="26"/>
          <w:szCs w:val="26"/>
        </w:rPr>
        <w:t xml:space="preserve">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10451A">
        <w:rPr>
          <w:sz w:val="26"/>
          <w:szCs w:val="26"/>
        </w:rPr>
        <w:t>Приморского края</w:t>
      </w:r>
      <w:r w:rsidR="001C445C" w:rsidRPr="001C445C">
        <w:rPr>
          <w:sz w:val="26"/>
          <w:szCs w:val="26"/>
        </w:rPr>
        <w:t xml:space="preserve">, Уставом </w:t>
      </w:r>
      <w:r w:rsidR="0010451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9A6303" w:rsidRDefault="009A6303" w:rsidP="0010451A">
      <w:pPr>
        <w:pStyle w:val="Default"/>
        <w:ind w:firstLine="708"/>
        <w:jc w:val="both"/>
        <w:rPr>
          <w:sz w:val="26"/>
          <w:szCs w:val="26"/>
        </w:rPr>
      </w:pPr>
    </w:p>
    <w:p w:rsid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2. Задачи и функции Общественной комиссии</w:t>
      </w:r>
    </w:p>
    <w:p w:rsidR="009A6303" w:rsidRP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445C" w:rsidRPr="001C445C">
        <w:rPr>
          <w:sz w:val="26"/>
          <w:szCs w:val="26"/>
        </w:rPr>
        <w:t xml:space="preserve">. В сфере своей компетенции </w:t>
      </w:r>
      <w:r w:rsidR="00C62465">
        <w:rPr>
          <w:sz w:val="26"/>
          <w:szCs w:val="26"/>
        </w:rPr>
        <w:t>Общественная к</w:t>
      </w:r>
      <w:r w:rsidR="001C445C" w:rsidRPr="001C445C">
        <w:rPr>
          <w:sz w:val="26"/>
          <w:szCs w:val="26"/>
        </w:rPr>
        <w:t xml:space="preserve">омиссия: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рассматривает и оценивает заявки граждан и организаций о включении общественной территории в муниципальную программу на предмет соответствия заявки </w:t>
      </w:r>
      <w:r>
        <w:rPr>
          <w:sz w:val="26"/>
          <w:szCs w:val="26"/>
        </w:rPr>
        <w:t xml:space="preserve">и прилагаемых к ним документов </w:t>
      </w:r>
      <w:r w:rsidR="001C445C" w:rsidRPr="001C445C">
        <w:rPr>
          <w:sz w:val="26"/>
          <w:szCs w:val="26"/>
        </w:rPr>
        <w:t xml:space="preserve">установленным требованиям;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проводит оценку предложений заинтересованных лиц к проекту муниципальной программы; </w:t>
      </w:r>
    </w:p>
    <w:p w:rsid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контролирует и координирует реализацию муниципальной программы </w:t>
      </w:r>
      <w:r>
        <w:rPr>
          <w:sz w:val="26"/>
          <w:szCs w:val="26"/>
        </w:rPr>
        <w:t>«</w:t>
      </w:r>
      <w:r w:rsidR="00A71FB3">
        <w:rPr>
          <w:sz w:val="26"/>
          <w:szCs w:val="26"/>
        </w:rPr>
        <w:t>Ф</w:t>
      </w:r>
      <w:r w:rsidR="001C445C" w:rsidRPr="001C445C"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 w:rsidR="001C445C" w:rsidRPr="001C445C">
        <w:rPr>
          <w:sz w:val="26"/>
          <w:szCs w:val="26"/>
        </w:rPr>
        <w:t xml:space="preserve"> современной городской среды на территории </w:t>
      </w:r>
      <w:r w:rsidR="0010451A">
        <w:rPr>
          <w:sz w:val="26"/>
          <w:szCs w:val="26"/>
        </w:rPr>
        <w:t xml:space="preserve">Новицкого сельского поселения Партизанского муниципального района </w:t>
      </w:r>
      <w:r>
        <w:rPr>
          <w:sz w:val="26"/>
          <w:szCs w:val="26"/>
        </w:rPr>
        <w:t>на 2018-2022гг.»</w:t>
      </w:r>
      <w:r w:rsidR="0010451A" w:rsidRPr="001C445C">
        <w:rPr>
          <w:sz w:val="26"/>
          <w:szCs w:val="26"/>
        </w:rPr>
        <w:t>.</w:t>
      </w:r>
      <w:r w:rsidR="001C445C" w:rsidRPr="001C445C">
        <w:rPr>
          <w:sz w:val="26"/>
          <w:szCs w:val="26"/>
        </w:rPr>
        <w:t xml:space="preserve"> </w:t>
      </w:r>
    </w:p>
    <w:p w:rsidR="00C62465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75209"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E75209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C62465" w:rsidRDefault="00C62465" w:rsidP="0010451A">
      <w:pPr>
        <w:pStyle w:val="Default"/>
        <w:ind w:firstLine="708"/>
        <w:jc w:val="both"/>
        <w:rPr>
          <w:b/>
          <w:sz w:val="26"/>
          <w:szCs w:val="26"/>
        </w:rPr>
      </w:pPr>
      <w:r w:rsidRPr="00C62465">
        <w:rPr>
          <w:b/>
          <w:sz w:val="26"/>
          <w:szCs w:val="26"/>
        </w:rPr>
        <w:lastRenderedPageBreak/>
        <w:t>3. Порядок формирования и деятельности Общественной комиссии</w:t>
      </w:r>
    </w:p>
    <w:p w:rsidR="00E75209" w:rsidRPr="00C62465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C445C" w:rsidRPr="001C445C">
        <w:rPr>
          <w:sz w:val="26"/>
          <w:szCs w:val="26"/>
        </w:rPr>
        <w:t xml:space="preserve">. </w:t>
      </w:r>
      <w:r w:rsidR="001C445C" w:rsidRPr="00D52CF4">
        <w:rPr>
          <w:color w:val="auto"/>
          <w:sz w:val="26"/>
          <w:szCs w:val="26"/>
        </w:rPr>
        <w:t xml:space="preserve">Состав </w:t>
      </w:r>
      <w:r>
        <w:rPr>
          <w:color w:val="auto"/>
          <w:sz w:val="26"/>
          <w:szCs w:val="26"/>
        </w:rPr>
        <w:t xml:space="preserve">Общественной </w:t>
      </w:r>
      <w:r w:rsidR="001C445C" w:rsidRPr="00D52CF4">
        <w:rPr>
          <w:color w:val="auto"/>
          <w:sz w:val="26"/>
          <w:szCs w:val="26"/>
        </w:rPr>
        <w:t xml:space="preserve">Комиссии формируется из представителей </w:t>
      </w:r>
      <w:r w:rsidR="00D52CF4" w:rsidRPr="00D52CF4">
        <w:rPr>
          <w:color w:val="auto"/>
          <w:sz w:val="26"/>
          <w:szCs w:val="26"/>
        </w:rPr>
        <w:t xml:space="preserve">администрации Новицкого сельского поселения, МКУ «УФХД администрации Новицкого сельского поселения», политических партий и движений, Совета депутатов, </w:t>
      </w:r>
      <w:r w:rsidR="00A71FB3">
        <w:rPr>
          <w:color w:val="auto"/>
          <w:sz w:val="26"/>
          <w:szCs w:val="26"/>
        </w:rPr>
        <w:t>Совета ветеранов и представителей</w:t>
      </w:r>
      <w:r w:rsidR="00D52CF4" w:rsidRPr="00D52CF4">
        <w:rPr>
          <w:color w:val="auto"/>
          <w:sz w:val="26"/>
          <w:szCs w:val="26"/>
        </w:rPr>
        <w:t xml:space="preserve"> от общественности.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C445C" w:rsidRPr="001C445C">
        <w:rPr>
          <w:sz w:val="26"/>
          <w:szCs w:val="26"/>
        </w:rPr>
        <w:t xml:space="preserve">. Руководство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осуществляет председатель комиссии. В случае его отсутствия обязанности председателя исполняет заместитель председателя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1C445C" w:rsidRPr="001C445C">
        <w:rPr>
          <w:sz w:val="26"/>
          <w:szCs w:val="26"/>
        </w:rPr>
        <w:t xml:space="preserve">. Председатель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обеспечивает выполнение полномочий и реализацию прав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омиссии, исполнение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возложенных обязанностей; </w:t>
      </w:r>
    </w:p>
    <w:p w:rsidR="001C445C" w:rsidRPr="001C445C" w:rsidRDefault="00C62465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руководит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0F1E2A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организует и координирует работу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осуществляет общий </w:t>
      </w:r>
      <w:proofErr w:type="gramStart"/>
      <w:r w:rsidR="001C445C" w:rsidRPr="001C445C">
        <w:rPr>
          <w:sz w:val="26"/>
          <w:szCs w:val="26"/>
        </w:rPr>
        <w:t>контроль за</w:t>
      </w:r>
      <w:proofErr w:type="gramEnd"/>
      <w:r w:rsidR="001C445C" w:rsidRPr="001C445C">
        <w:rPr>
          <w:sz w:val="26"/>
          <w:szCs w:val="26"/>
        </w:rPr>
        <w:t xml:space="preserve"> реализацией принятых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решений и предложений.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45C" w:rsidRPr="001C445C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1C445C" w:rsidRPr="001C445C">
        <w:rPr>
          <w:sz w:val="26"/>
          <w:szCs w:val="26"/>
        </w:rPr>
        <w:t xml:space="preserve"> Секретарь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оповещает членов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 времени и месте проведения заседаний;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осуществляет делопроизводство 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ведет, оформляет протоколы заседаний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п</w:t>
      </w:r>
      <w:r>
        <w:rPr>
          <w:sz w:val="26"/>
          <w:szCs w:val="26"/>
        </w:rPr>
        <w:t>роводятся по мере необходимости, но не реже одного раза в квартал.</w:t>
      </w:r>
      <w:r w:rsidR="001C445C" w:rsidRPr="001C445C">
        <w:rPr>
          <w:sz w:val="26"/>
          <w:szCs w:val="26"/>
        </w:rPr>
        <w:t xml:space="preserve">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проводятся в открытой форме с </w:t>
      </w:r>
      <w:r>
        <w:rPr>
          <w:sz w:val="26"/>
          <w:szCs w:val="26"/>
        </w:rPr>
        <w:t xml:space="preserve">использованием </w:t>
      </w:r>
      <w:proofErr w:type="spellStart"/>
      <w:r>
        <w:rPr>
          <w:sz w:val="26"/>
          <w:szCs w:val="26"/>
        </w:rPr>
        <w:t>вид</w:t>
      </w:r>
      <w:r w:rsidR="0066788E">
        <w:rPr>
          <w:sz w:val="26"/>
          <w:szCs w:val="26"/>
        </w:rPr>
        <w:t>е</w:t>
      </w:r>
      <w:r>
        <w:rPr>
          <w:sz w:val="26"/>
          <w:szCs w:val="26"/>
        </w:rPr>
        <w:t>о</w:t>
      </w:r>
      <w:r w:rsidR="001C445C" w:rsidRPr="001C445C">
        <w:rPr>
          <w:sz w:val="26"/>
          <w:szCs w:val="26"/>
        </w:rPr>
        <w:t>фиксации</w:t>
      </w:r>
      <w:proofErr w:type="spellEnd"/>
      <w:r w:rsidR="001C445C" w:rsidRPr="001C445C">
        <w:rPr>
          <w:sz w:val="26"/>
          <w:szCs w:val="26"/>
        </w:rPr>
        <w:t xml:space="preserve"> с последующим размещением </w:t>
      </w:r>
      <w:r>
        <w:rPr>
          <w:sz w:val="26"/>
          <w:szCs w:val="26"/>
        </w:rPr>
        <w:t xml:space="preserve">соответствующих записей, протоколов заседания </w:t>
      </w:r>
      <w:r w:rsidR="001C445C" w:rsidRPr="001C445C">
        <w:rPr>
          <w:sz w:val="26"/>
          <w:szCs w:val="26"/>
        </w:rPr>
        <w:t xml:space="preserve"> на официальном сайте Администрации </w:t>
      </w:r>
      <w:r w:rsidR="000F1E2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</w:t>
      </w:r>
      <w:bookmarkStart w:id="0" w:name="_GoBack"/>
      <w:bookmarkEnd w:id="0"/>
      <w:r>
        <w:rPr>
          <w:sz w:val="26"/>
          <w:szCs w:val="26"/>
        </w:rPr>
        <w:t>й к</w:t>
      </w:r>
      <w:r w:rsidR="001C445C" w:rsidRPr="001C445C">
        <w:rPr>
          <w:sz w:val="26"/>
          <w:szCs w:val="26"/>
        </w:rPr>
        <w:t xml:space="preserve">омиссии считаются правомочным, если на нем присутствуют не менее половины её членов.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1C445C" w:rsidRPr="001C445C">
        <w:rPr>
          <w:sz w:val="26"/>
          <w:szCs w:val="26"/>
        </w:rPr>
        <w:t xml:space="preserve">. Решение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принимается открытым голосованием простым большинством голосов от числа присутствующих членов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Каждый член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обладает правом одного голоса. При равенстве голосов голос председательствующего является решающим.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C445C" w:rsidRPr="001C445C">
        <w:rPr>
          <w:sz w:val="26"/>
          <w:szCs w:val="26"/>
        </w:rPr>
        <w:t xml:space="preserve">. Решения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оформляются протоколом, под</w:t>
      </w:r>
      <w:r>
        <w:rPr>
          <w:sz w:val="26"/>
          <w:szCs w:val="26"/>
        </w:rPr>
        <w:t xml:space="preserve">писываемым председательствующим, </w:t>
      </w:r>
      <w:r w:rsidR="001C445C" w:rsidRPr="001C445C">
        <w:rPr>
          <w:sz w:val="26"/>
          <w:szCs w:val="26"/>
        </w:rPr>
        <w:t>секретарем</w:t>
      </w:r>
      <w:r>
        <w:rPr>
          <w:sz w:val="26"/>
          <w:szCs w:val="26"/>
        </w:rPr>
        <w:t xml:space="preserve"> и всеми членами</w:t>
      </w:r>
      <w:r w:rsidR="001C445C" w:rsidRPr="001C445C">
        <w:rPr>
          <w:sz w:val="26"/>
          <w:szCs w:val="26"/>
        </w:rPr>
        <w:t xml:space="preserve">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1C445C" w:rsidRPr="001C445C">
        <w:rPr>
          <w:sz w:val="26"/>
          <w:szCs w:val="26"/>
        </w:rPr>
        <w:t xml:space="preserve">. Протокол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не позднее 2 рабочих дней после проведения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размещается на официальном сайте Администрации </w:t>
      </w:r>
      <w:r w:rsidR="000F1E2A" w:rsidRPr="000F1E2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1C445C" w:rsidRPr="001C445C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66788E" w:rsidRDefault="0066788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0F1E2A" w:rsidRPr="001C445C" w:rsidRDefault="00F053B2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F1E2A" w:rsidRPr="001C445C" w:rsidRDefault="000F1E2A" w:rsidP="0066788E">
      <w:pPr>
        <w:pStyle w:val="Default"/>
        <w:ind w:left="5103"/>
        <w:jc w:val="center"/>
        <w:rPr>
          <w:sz w:val="26"/>
          <w:szCs w:val="26"/>
        </w:rPr>
      </w:pPr>
      <w:r w:rsidRPr="001C445C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1C445C">
        <w:rPr>
          <w:sz w:val="26"/>
          <w:szCs w:val="26"/>
        </w:rPr>
        <w:t>дминистрации</w:t>
      </w:r>
    </w:p>
    <w:p w:rsidR="000F1E2A" w:rsidRDefault="000F1E2A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0F1E2A" w:rsidRDefault="000F1E2A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F1E2A" w:rsidRPr="001C445C" w:rsidRDefault="000F1E2A" w:rsidP="0066788E">
      <w:pPr>
        <w:pStyle w:val="Default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C445C" w:rsidRPr="001C445C" w:rsidRDefault="000F1E2A" w:rsidP="0066788E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от </w:t>
      </w:r>
      <w:r w:rsidR="0066788E">
        <w:rPr>
          <w:rFonts w:ascii="Times New Roman" w:hAnsi="Times New Roman" w:cs="Times New Roman"/>
          <w:sz w:val="26"/>
          <w:szCs w:val="26"/>
        </w:rPr>
        <w:t>30 августа</w:t>
      </w:r>
      <w:r w:rsidRPr="001C445C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66788E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66788E" w:rsidRDefault="001C445C" w:rsidP="000F1E2A">
      <w:pPr>
        <w:pStyle w:val="Default"/>
        <w:jc w:val="center"/>
        <w:rPr>
          <w:b/>
          <w:bCs/>
          <w:sz w:val="26"/>
          <w:szCs w:val="26"/>
        </w:rPr>
      </w:pPr>
      <w:r w:rsidRPr="00F053B2">
        <w:rPr>
          <w:b/>
          <w:bCs/>
          <w:sz w:val="26"/>
          <w:szCs w:val="26"/>
        </w:rPr>
        <w:t>СОСТАВ</w:t>
      </w:r>
    </w:p>
    <w:p w:rsidR="0066788E" w:rsidRDefault="0066788E" w:rsidP="000F1E2A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1C445C">
        <w:rPr>
          <w:b/>
          <w:bCs/>
          <w:sz w:val="26"/>
          <w:szCs w:val="26"/>
        </w:rPr>
        <w:t xml:space="preserve">бщественной комиссии по обеспечению реализации муниципальной программы </w:t>
      </w:r>
      <w:r>
        <w:rPr>
          <w:b/>
          <w:bCs/>
          <w:sz w:val="26"/>
          <w:szCs w:val="26"/>
        </w:rPr>
        <w:t>«Ф</w:t>
      </w:r>
      <w:r w:rsidRPr="001C445C">
        <w:rPr>
          <w:b/>
          <w:bCs/>
          <w:sz w:val="26"/>
          <w:szCs w:val="26"/>
        </w:rPr>
        <w:t xml:space="preserve">ормирования современной городской среды на территории </w:t>
      </w:r>
      <w:r w:rsidRPr="0066654D">
        <w:rPr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1C445C" w:rsidRDefault="0066788E" w:rsidP="000F1E2A">
      <w:pPr>
        <w:pStyle w:val="Default"/>
        <w:jc w:val="center"/>
        <w:rPr>
          <w:b/>
          <w:sz w:val="26"/>
          <w:szCs w:val="26"/>
        </w:rPr>
      </w:pPr>
      <w:r w:rsidRPr="0066654D">
        <w:rPr>
          <w:b/>
          <w:sz w:val="26"/>
          <w:szCs w:val="26"/>
        </w:rPr>
        <w:t>на 2018-2022 гг.»</w:t>
      </w:r>
    </w:p>
    <w:p w:rsidR="0066788E" w:rsidRDefault="0066788E" w:rsidP="000F1E2A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58"/>
      </w:tblGrid>
      <w:tr w:rsidR="0066788E" w:rsidTr="0066788E">
        <w:trPr>
          <w:trHeight w:val="609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Бабич Виталий Владимирович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Глава Новицкого сельского поселения, председатель Общественной комиссии</w:t>
            </w:r>
          </w:p>
        </w:tc>
      </w:tr>
      <w:tr w:rsidR="0066788E" w:rsidTr="0066788E">
        <w:trPr>
          <w:trHeight w:val="1219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Темникова Юлия Александровна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 администрации Новицкого сельского поселения, заместитель председателя Общественной комиссии</w:t>
            </w:r>
          </w:p>
        </w:tc>
      </w:tr>
      <w:tr w:rsidR="0066788E" w:rsidTr="0066788E">
        <w:trPr>
          <w:trHeight w:val="897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Цвиркун Елена Ивановна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 администрации Новицкого сельского поселения, секретарь комиссии</w:t>
            </w:r>
          </w:p>
        </w:tc>
      </w:tr>
      <w:tr w:rsidR="0066788E" w:rsidTr="00311F44">
        <w:trPr>
          <w:trHeight w:val="305"/>
        </w:trPr>
        <w:tc>
          <w:tcPr>
            <w:tcW w:w="9765" w:type="dxa"/>
            <w:gridSpan w:val="2"/>
            <w:vAlign w:val="center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66788E" w:rsidTr="0066788E">
        <w:trPr>
          <w:trHeight w:val="1523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Хусаинова Ольга Георгиевна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комитета Новицкого сельского поселения Партизанского муниципального района Приморского края</w:t>
            </w:r>
          </w:p>
        </w:tc>
      </w:tr>
      <w:tr w:rsidR="0066788E" w:rsidTr="0066788E">
        <w:trPr>
          <w:trHeight w:val="914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Пахомова Анна Ивановна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ачальника</w:t>
            </w:r>
            <w:proofErr w:type="spellEnd"/>
            <w:r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МКУ «УФХД администрации Новицкого сельского поселения»</w:t>
            </w:r>
          </w:p>
        </w:tc>
      </w:tr>
      <w:tr w:rsidR="0066788E" w:rsidTr="0066788E">
        <w:trPr>
          <w:trHeight w:val="914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Склярова Вера Александровна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Ветеранов войны, труда и правоохранительных органов Новицкого сельского поселения</w:t>
            </w:r>
          </w:p>
        </w:tc>
      </w:tr>
      <w:tr w:rsidR="0066788E" w:rsidTr="0066788E">
        <w:trPr>
          <w:trHeight w:val="305"/>
        </w:trPr>
        <w:tc>
          <w:tcPr>
            <w:tcW w:w="4407" w:type="dxa"/>
            <w:vAlign w:val="center"/>
          </w:tcPr>
          <w:p w:rsidR="0066788E" w:rsidRPr="00763BA6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 w:rsidRPr="00763BA6"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5358" w:type="dxa"/>
          </w:tcPr>
          <w:p w:rsidR="0066788E" w:rsidRPr="00196EBD" w:rsidRDefault="0066788E" w:rsidP="00667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</w:tc>
      </w:tr>
    </w:tbl>
    <w:p w:rsidR="0066788E" w:rsidRDefault="0066788E" w:rsidP="000F1E2A">
      <w:pPr>
        <w:pStyle w:val="Default"/>
        <w:jc w:val="center"/>
        <w:rPr>
          <w:b/>
          <w:sz w:val="26"/>
          <w:szCs w:val="26"/>
        </w:rPr>
      </w:pPr>
    </w:p>
    <w:p w:rsidR="0066788E" w:rsidRDefault="0066788E" w:rsidP="000F1E2A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66788E" w:rsidRPr="00F053B2" w:rsidRDefault="0066788E" w:rsidP="000F1E2A">
      <w:pPr>
        <w:pStyle w:val="Default"/>
        <w:jc w:val="center"/>
        <w:rPr>
          <w:b/>
          <w:sz w:val="26"/>
          <w:szCs w:val="26"/>
        </w:rPr>
      </w:pPr>
    </w:p>
    <w:p w:rsidR="000F1E2A" w:rsidRPr="00F65E2F" w:rsidRDefault="000F1E2A" w:rsidP="0066788E">
      <w:pPr>
        <w:tabs>
          <w:tab w:val="left" w:pos="3571"/>
        </w:tabs>
      </w:pPr>
    </w:p>
    <w:sectPr w:rsidR="000F1E2A" w:rsidRPr="00F65E2F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96EBD"/>
    <w:rsid w:val="001A6F20"/>
    <w:rsid w:val="001C445C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6654D"/>
    <w:rsid w:val="0066788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63BA6"/>
    <w:rsid w:val="00774785"/>
    <w:rsid w:val="00791E62"/>
    <w:rsid w:val="0079264E"/>
    <w:rsid w:val="007A3E0A"/>
    <w:rsid w:val="007A63F5"/>
    <w:rsid w:val="007B66DD"/>
    <w:rsid w:val="007D32B1"/>
    <w:rsid w:val="007E077B"/>
    <w:rsid w:val="007E4D6A"/>
    <w:rsid w:val="00843817"/>
    <w:rsid w:val="0086272A"/>
    <w:rsid w:val="0087677D"/>
    <w:rsid w:val="00891C3C"/>
    <w:rsid w:val="008E322E"/>
    <w:rsid w:val="009003D5"/>
    <w:rsid w:val="00903FE0"/>
    <w:rsid w:val="00942845"/>
    <w:rsid w:val="00953E8A"/>
    <w:rsid w:val="009A6303"/>
    <w:rsid w:val="009A6DBE"/>
    <w:rsid w:val="009C2115"/>
    <w:rsid w:val="009D07B5"/>
    <w:rsid w:val="009E3DA0"/>
    <w:rsid w:val="00A11840"/>
    <w:rsid w:val="00A204F6"/>
    <w:rsid w:val="00A37989"/>
    <w:rsid w:val="00A402A7"/>
    <w:rsid w:val="00A476CA"/>
    <w:rsid w:val="00A47BC9"/>
    <w:rsid w:val="00A64AFF"/>
    <w:rsid w:val="00A70DC0"/>
    <w:rsid w:val="00A71FB3"/>
    <w:rsid w:val="00AD7B9B"/>
    <w:rsid w:val="00B03255"/>
    <w:rsid w:val="00B03334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5BBE-A810-416B-BAF3-DFC165F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2017-08-30T23:58:00Z</cp:lastPrinted>
  <dcterms:created xsi:type="dcterms:W3CDTF">2017-08-30T23:59:00Z</dcterms:created>
  <dcterms:modified xsi:type="dcterms:W3CDTF">2017-08-30T23:59:00Z</dcterms:modified>
</cp:coreProperties>
</file>